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6DE7" w14:textId="77777777" w:rsidR="00041A45" w:rsidRDefault="00041A45" w:rsidP="00FE3F88">
      <w:pPr>
        <w:spacing w:after="0" w:line="240" w:lineRule="auto"/>
        <w:ind w:left="709" w:hanging="709"/>
        <w:jc w:val="both"/>
        <w:rPr>
          <w:rFonts w:ascii="Times New Roman" w:hAnsi="Times New Roman" w:cs="Times New Roman"/>
          <w:sz w:val="24"/>
          <w:szCs w:val="24"/>
        </w:rPr>
      </w:pPr>
    </w:p>
    <w:p w14:paraId="4D532137" w14:textId="22A9618C" w:rsidR="00041A45" w:rsidRDefault="00041A45" w:rsidP="00FE3F88">
      <w:pPr>
        <w:spacing w:after="0" w:line="240" w:lineRule="auto"/>
        <w:ind w:left="709" w:hanging="709"/>
        <w:jc w:val="both"/>
        <w:rPr>
          <w:rFonts w:ascii="Times New Roman" w:hAnsi="Times New Roman" w:cs="Times New Roman"/>
          <w:sz w:val="24"/>
          <w:szCs w:val="24"/>
        </w:rPr>
      </w:pPr>
    </w:p>
    <w:p w14:paraId="5710064F" w14:textId="77777777" w:rsidR="004976FD" w:rsidRDefault="004976FD" w:rsidP="00AB6FB8">
      <w:pPr>
        <w:spacing w:after="0" w:line="240" w:lineRule="auto"/>
        <w:ind w:left="709" w:hanging="709"/>
        <w:jc w:val="both"/>
        <w:rPr>
          <w:rFonts w:ascii="Times New Roman" w:hAnsi="Times New Roman" w:cs="Times New Roman"/>
          <w:sz w:val="24"/>
          <w:szCs w:val="24"/>
        </w:rPr>
      </w:pPr>
    </w:p>
    <w:p w14:paraId="72F738FC" w14:textId="77777777" w:rsidR="00AB6FB8" w:rsidRDefault="00AB6FB8" w:rsidP="00AB6FB8">
      <w:pPr>
        <w:spacing w:after="0" w:line="240" w:lineRule="auto"/>
        <w:ind w:left="709" w:hanging="709"/>
        <w:jc w:val="both"/>
        <w:rPr>
          <w:rFonts w:ascii="Times New Roman" w:hAnsi="Times New Roman" w:cs="Times New Roman"/>
          <w:sz w:val="24"/>
          <w:szCs w:val="24"/>
        </w:rPr>
      </w:pPr>
    </w:p>
    <w:p w14:paraId="1697BF92" w14:textId="77777777" w:rsidR="00AB6FB8" w:rsidRDefault="00AB6FB8" w:rsidP="003A3BB4">
      <w:pPr>
        <w:spacing w:after="0" w:line="240" w:lineRule="auto"/>
        <w:ind w:left="709" w:hanging="709"/>
        <w:jc w:val="both"/>
        <w:rPr>
          <w:rFonts w:ascii="Times New Roman" w:hAnsi="Times New Roman" w:cs="Times New Roman"/>
          <w:sz w:val="24"/>
          <w:szCs w:val="24"/>
        </w:rPr>
      </w:pPr>
    </w:p>
    <w:p w14:paraId="5948390C" w14:textId="77777777" w:rsidR="008A435C" w:rsidRPr="00156F29" w:rsidRDefault="008A435C" w:rsidP="008A435C">
      <w:pPr>
        <w:pStyle w:val="Heading1"/>
        <w:rPr>
          <w:rFonts w:asciiTheme="minorHAnsi" w:hAnsiTheme="minorHAnsi" w:cstheme="minorHAnsi"/>
          <w:b/>
          <w:bCs/>
          <w:sz w:val="26"/>
          <w:szCs w:val="26"/>
        </w:rPr>
      </w:pPr>
      <w:r w:rsidRPr="00156F29">
        <w:rPr>
          <w:rFonts w:asciiTheme="minorHAnsi" w:hAnsiTheme="minorHAnsi" w:cstheme="minorHAnsi"/>
          <w:b/>
          <w:bCs/>
          <w:sz w:val="26"/>
          <w:szCs w:val="26"/>
        </w:rPr>
        <w:t>OPINION</w:t>
      </w:r>
    </w:p>
    <w:p w14:paraId="42C166BD" w14:textId="77777777" w:rsidR="008A435C" w:rsidRPr="00C25439" w:rsidRDefault="008A435C" w:rsidP="008A435C">
      <w:pPr>
        <w:pStyle w:val="yiv1802537863msonormal"/>
        <w:spacing w:before="0" w:beforeAutospacing="0" w:after="0" w:afterAutospacing="0"/>
        <w:rPr>
          <w:rFonts w:asciiTheme="minorHAnsi" w:eastAsia="Times New Roman" w:hAnsiTheme="minorHAnsi" w:cstheme="minorHAnsi"/>
          <w:sz w:val="18"/>
          <w:szCs w:val="18"/>
        </w:rPr>
      </w:pPr>
    </w:p>
    <w:p w14:paraId="108F3149" w14:textId="77777777" w:rsidR="008A435C" w:rsidRPr="00156F29" w:rsidRDefault="008A435C" w:rsidP="003A3BB4">
      <w:pPr>
        <w:spacing w:after="0" w:line="240" w:lineRule="auto"/>
        <w:rPr>
          <w:rFonts w:cstheme="minorHAnsi"/>
          <w:sz w:val="26"/>
          <w:szCs w:val="26"/>
        </w:rPr>
      </w:pPr>
      <w:r w:rsidRPr="00156F29">
        <w:rPr>
          <w:rFonts w:cstheme="minorHAnsi"/>
          <w:b/>
          <w:bCs/>
          <w:sz w:val="26"/>
          <w:szCs w:val="26"/>
        </w:rPr>
        <w:t>1.</w:t>
      </w:r>
      <w:r w:rsidRPr="00156F29">
        <w:rPr>
          <w:rFonts w:cstheme="minorHAnsi"/>
          <w:sz w:val="26"/>
          <w:szCs w:val="26"/>
        </w:rPr>
        <w:tab/>
      </w:r>
      <w:r w:rsidRPr="00156F29">
        <w:rPr>
          <w:rFonts w:cstheme="minorHAnsi"/>
          <w:b/>
          <w:bCs/>
          <w:sz w:val="26"/>
          <w:szCs w:val="26"/>
          <w:u w:val="single"/>
        </w:rPr>
        <w:t xml:space="preserve">QUERIST: </w:t>
      </w:r>
    </w:p>
    <w:p w14:paraId="7C0134AF" w14:textId="77777777" w:rsidR="003A3BB4" w:rsidRPr="00821EB3" w:rsidRDefault="003A3BB4" w:rsidP="00F92CEA">
      <w:pPr>
        <w:spacing w:after="0" w:line="240" w:lineRule="auto"/>
        <w:ind w:firstLine="720"/>
        <w:rPr>
          <w:rFonts w:cstheme="minorHAnsi"/>
          <w:sz w:val="12"/>
          <w:szCs w:val="12"/>
        </w:rPr>
      </w:pPr>
    </w:p>
    <w:p w14:paraId="4C856F36" w14:textId="7D8FB975" w:rsidR="00F92CEA" w:rsidRPr="00156F29" w:rsidRDefault="00F92CEA" w:rsidP="00F92CEA">
      <w:pPr>
        <w:spacing w:after="0" w:line="240" w:lineRule="auto"/>
        <w:ind w:firstLine="720"/>
        <w:rPr>
          <w:rFonts w:cstheme="minorHAnsi"/>
          <w:sz w:val="26"/>
          <w:szCs w:val="26"/>
        </w:rPr>
      </w:pPr>
      <w:r w:rsidRPr="00156F29">
        <w:rPr>
          <w:rFonts w:cstheme="minorHAnsi"/>
          <w:sz w:val="26"/>
          <w:szCs w:val="26"/>
        </w:rPr>
        <w:t xml:space="preserve">M/s. </w:t>
      </w:r>
      <w:r w:rsidR="00906C6E" w:rsidRPr="00906C6E">
        <w:rPr>
          <w:rFonts w:cstheme="minorHAnsi"/>
          <w:sz w:val="26"/>
          <w:szCs w:val="26"/>
        </w:rPr>
        <w:t>Reno Mercantile Private Limited</w:t>
      </w:r>
      <w:r w:rsidRPr="00156F29">
        <w:rPr>
          <w:rFonts w:cstheme="minorHAnsi"/>
          <w:sz w:val="26"/>
          <w:szCs w:val="26"/>
        </w:rPr>
        <w:t>,</w:t>
      </w:r>
    </w:p>
    <w:p w14:paraId="2750ED77" w14:textId="77777777" w:rsidR="00C25439" w:rsidRDefault="00C25439" w:rsidP="00F92CEA">
      <w:pPr>
        <w:spacing w:after="0" w:line="240" w:lineRule="auto"/>
        <w:ind w:firstLine="720"/>
        <w:rPr>
          <w:rFonts w:cstheme="minorHAnsi"/>
          <w:sz w:val="26"/>
          <w:szCs w:val="26"/>
        </w:rPr>
      </w:pPr>
      <w:r w:rsidRPr="00C25439">
        <w:rPr>
          <w:rFonts w:cstheme="minorHAnsi"/>
          <w:sz w:val="26"/>
          <w:szCs w:val="26"/>
        </w:rPr>
        <w:t>‘</w:t>
      </w:r>
      <w:proofErr w:type="spellStart"/>
      <w:r w:rsidRPr="00C25439">
        <w:rPr>
          <w:rFonts w:cstheme="minorHAnsi"/>
          <w:sz w:val="26"/>
          <w:szCs w:val="26"/>
        </w:rPr>
        <w:t>Stoneacre</w:t>
      </w:r>
      <w:proofErr w:type="spellEnd"/>
      <w:r w:rsidRPr="00C25439">
        <w:rPr>
          <w:rFonts w:cstheme="minorHAnsi"/>
          <w:sz w:val="26"/>
          <w:szCs w:val="26"/>
        </w:rPr>
        <w:t xml:space="preserve">’, </w:t>
      </w:r>
    </w:p>
    <w:p w14:paraId="36083A31" w14:textId="74CAE8C6" w:rsidR="00F92CEA" w:rsidRPr="00156F29" w:rsidRDefault="00C25439" w:rsidP="00F92CEA">
      <w:pPr>
        <w:spacing w:after="0" w:line="240" w:lineRule="auto"/>
        <w:ind w:firstLine="720"/>
        <w:rPr>
          <w:rFonts w:cstheme="minorHAnsi"/>
          <w:sz w:val="26"/>
          <w:szCs w:val="26"/>
          <w:lang w:eastAsia="en-IN"/>
        </w:rPr>
      </w:pPr>
      <w:r w:rsidRPr="00C25439">
        <w:rPr>
          <w:rFonts w:cstheme="minorHAnsi"/>
          <w:sz w:val="26"/>
          <w:szCs w:val="26"/>
        </w:rPr>
        <w:t xml:space="preserve">No.67, </w:t>
      </w:r>
      <w:proofErr w:type="spellStart"/>
      <w:r w:rsidRPr="00C25439">
        <w:rPr>
          <w:rFonts w:cstheme="minorHAnsi"/>
          <w:sz w:val="26"/>
          <w:szCs w:val="26"/>
        </w:rPr>
        <w:t>Chamiers</w:t>
      </w:r>
      <w:proofErr w:type="spellEnd"/>
      <w:r w:rsidRPr="00C25439">
        <w:rPr>
          <w:rFonts w:cstheme="minorHAnsi"/>
          <w:sz w:val="26"/>
          <w:szCs w:val="26"/>
        </w:rPr>
        <w:t xml:space="preserve"> Road,</w:t>
      </w:r>
      <w:r w:rsidR="00F92CEA" w:rsidRPr="00156F29">
        <w:rPr>
          <w:rFonts w:cstheme="minorHAnsi"/>
          <w:sz w:val="26"/>
          <w:szCs w:val="26"/>
        </w:rPr>
        <w:t> </w:t>
      </w:r>
    </w:p>
    <w:p w14:paraId="74AD3FE4" w14:textId="055B270E" w:rsidR="00F92CEA" w:rsidRPr="00156F29" w:rsidRDefault="00C25439" w:rsidP="00F92CEA">
      <w:pPr>
        <w:spacing w:after="0" w:line="240" w:lineRule="auto"/>
        <w:ind w:firstLine="709"/>
        <w:rPr>
          <w:rFonts w:cstheme="minorHAnsi"/>
          <w:sz w:val="26"/>
          <w:szCs w:val="26"/>
        </w:rPr>
      </w:pPr>
      <w:r>
        <w:rPr>
          <w:rFonts w:cstheme="minorHAnsi"/>
          <w:sz w:val="26"/>
          <w:szCs w:val="26"/>
        </w:rPr>
        <w:t>Chennai</w:t>
      </w:r>
      <w:r w:rsidR="00F92CEA" w:rsidRPr="00156F29">
        <w:rPr>
          <w:rFonts w:cstheme="minorHAnsi"/>
          <w:sz w:val="26"/>
          <w:szCs w:val="26"/>
        </w:rPr>
        <w:t xml:space="preserve"> – </w:t>
      </w:r>
      <w:r w:rsidRPr="00C25439">
        <w:rPr>
          <w:rFonts w:cstheme="minorHAnsi"/>
          <w:sz w:val="26"/>
          <w:szCs w:val="26"/>
        </w:rPr>
        <w:t>600 028</w:t>
      </w:r>
      <w:r w:rsidR="00F92CEA" w:rsidRPr="00156F29">
        <w:rPr>
          <w:rFonts w:cstheme="minorHAnsi"/>
          <w:sz w:val="26"/>
          <w:szCs w:val="26"/>
        </w:rPr>
        <w:t xml:space="preserve">. </w:t>
      </w:r>
    </w:p>
    <w:p w14:paraId="268516D0" w14:textId="77777777" w:rsidR="008A435C" w:rsidRPr="009C2AE0" w:rsidRDefault="008A435C" w:rsidP="008A435C">
      <w:pPr>
        <w:spacing w:after="0" w:line="240" w:lineRule="auto"/>
        <w:ind w:left="709"/>
        <w:rPr>
          <w:rFonts w:cstheme="minorHAnsi"/>
          <w:sz w:val="18"/>
          <w:szCs w:val="18"/>
          <w:lang w:val="en-GB"/>
        </w:rPr>
      </w:pPr>
    </w:p>
    <w:p w14:paraId="5AC8F803" w14:textId="77777777" w:rsidR="008A435C" w:rsidRPr="00156F29" w:rsidRDefault="008A435C" w:rsidP="008A435C">
      <w:pPr>
        <w:spacing w:after="0" w:line="240" w:lineRule="auto"/>
        <w:rPr>
          <w:rFonts w:cstheme="minorHAnsi"/>
          <w:b/>
          <w:bCs/>
          <w:sz w:val="26"/>
          <w:szCs w:val="26"/>
        </w:rPr>
      </w:pPr>
      <w:r w:rsidRPr="00156F29">
        <w:rPr>
          <w:rFonts w:cstheme="minorHAnsi"/>
          <w:b/>
          <w:bCs/>
          <w:sz w:val="26"/>
          <w:szCs w:val="26"/>
        </w:rPr>
        <w:t>2.</w:t>
      </w:r>
      <w:r w:rsidRPr="00156F29">
        <w:rPr>
          <w:rFonts w:cstheme="minorHAnsi"/>
          <w:b/>
          <w:bCs/>
          <w:sz w:val="26"/>
          <w:szCs w:val="26"/>
        </w:rPr>
        <w:tab/>
      </w:r>
      <w:r w:rsidRPr="00156F29">
        <w:rPr>
          <w:rFonts w:cstheme="minorHAnsi"/>
          <w:b/>
          <w:bCs/>
          <w:sz w:val="26"/>
          <w:szCs w:val="26"/>
          <w:u w:val="single"/>
        </w:rPr>
        <w:t>FACTS:</w:t>
      </w:r>
    </w:p>
    <w:p w14:paraId="6ADF6BBF" w14:textId="77777777" w:rsidR="008A435C" w:rsidRPr="00821EB3" w:rsidRDefault="008A435C" w:rsidP="008A435C">
      <w:pPr>
        <w:spacing w:after="0" w:line="240" w:lineRule="auto"/>
        <w:rPr>
          <w:rFonts w:cstheme="minorHAnsi"/>
          <w:b/>
          <w:bCs/>
          <w:sz w:val="12"/>
          <w:szCs w:val="12"/>
        </w:rPr>
      </w:pPr>
    </w:p>
    <w:p w14:paraId="74DA1B47" w14:textId="211BF3AB" w:rsidR="00806E04" w:rsidRDefault="003D5F2B" w:rsidP="00AB6FB8">
      <w:pPr>
        <w:pStyle w:val="BodyText"/>
        <w:spacing w:after="0"/>
        <w:ind w:left="709" w:hanging="709"/>
        <w:jc w:val="both"/>
        <w:rPr>
          <w:rFonts w:asciiTheme="minorHAnsi" w:hAnsiTheme="minorHAnsi" w:cstheme="minorHAnsi"/>
          <w:sz w:val="26"/>
          <w:szCs w:val="26"/>
          <w:shd w:val="clear" w:color="auto" w:fill="FFFFFF"/>
        </w:rPr>
      </w:pPr>
      <w:r w:rsidRPr="00156F29">
        <w:rPr>
          <w:rFonts w:asciiTheme="minorHAnsi" w:hAnsiTheme="minorHAnsi" w:cstheme="minorHAnsi"/>
          <w:sz w:val="26"/>
          <w:szCs w:val="26"/>
        </w:rPr>
        <w:t>2.1</w:t>
      </w:r>
      <w:r w:rsidRPr="00156F29">
        <w:rPr>
          <w:rFonts w:asciiTheme="minorHAnsi" w:hAnsiTheme="minorHAnsi" w:cstheme="minorHAnsi"/>
          <w:sz w:val="26"/>
          <w:szCs w:val="26"/>
        </w:rPr>
        <w:tab/>
        <w:t xml:space="preserve">Querist </w:t>
      </w:r>
      <w:r w:rsidR="00297684" w:rsidRPr="00156F29">
        <w:rPr>
          <w:rFonts w:asciiTheme="minorHAnsi" w:hAnsiTheme="minorHAnsi" w:cstheme="minorHAnsi"/>
          <w:sz w:val="26"/>
          <w:szCs w:val="26"/>
        </w:rPr>
        <w:t>proposes to import the following raw materials for developing</w:t>
      </w:r>
      <w:r w:rsidR="00124A95" w:rsidRPr="00156F29">
        <w:rPr>
          <w:rFonts w:asciiTheme="minorHAnsi" w:hAnsiTheme="minorHAnsi" w:cstheme="minorHAnsi"/>
          <w:sz w:val="26"/>
          <w:szCs w:val="26"/>
        </w:rPr>
        <w:t xml:space="preserve"> and supplying bullet proof </w:t>
      </w:r>
      <w:r w:rsidR="00357044" w:rsidRPr="00156F29">
        <w:rPr>
          <w:rFonts w:asciiTheme="minorHAnsi" w:hAnsiTheme="minorHAnsi" w:cstheme="minorHAnsi"/>
          <w:sz w:val="26"/>
          <w:szCs w:val="26"/>
        </w:rPr>
        <w:t xml:space="preserve">doors </w:t>
      </w:r>
      <w:r w:rsidR="00A7489D" w:rsidRPr="00156F29">
        <w:rPr>
          <w:rFonts w:asciiTheme="minorHAnsi" w:hAnsiTheme="minorHAnsi" w:cstheme="minorHAnsi"/>
          <w:sz w:val="26"/>
          <w:szCs w:val="26"/>
        </w:rPr>
        <w:t xml:space="preserve">for </w:t>
      </w:r>
      <w:proofErr w:type="spellStart"/>
      <w:r w:rsidR="00BA45F5" w:rsidRPr="00156F29">
        <w:rPr>
          <w:rFonts w:asciiTheme="minorHAnsi" w:hAnsiTheme="minorHAnsi" w:cstheme="minorHAnsi"/>
          <w:sz w:val="26"/>
          <w:szCs w:val="26"/>
        </w:rPr>
        <w:t>a</w:t>
      </w:r>
      <w:r w:rsidR="00BA45F5" w:rsidRPr="00156F29">
        <w:rPr>
          <w:rFonts w:asciiTheme="minorHAnsi" w:hAnsiTheme="minorHAnsi" w:cstheme="minorHAnsi"/>
          <w:sz w:val="26"/>
          <w:szCs w:val="26"/>
          <w:shd w:val="clear" w:color="auto" w:fill="FFFFFF"/>
        </w:rPr>
        <w:t>rmoured</w:t>
      </w:r>
      <w:proofErr w:type="spellEnd"/>
      <w:r w:rsidR="00BA45F5" w:rsidRPr="00156F29">
        <w:rPr>
          <w:rFonts w:asciiTheme="minorHAnsi" w:hAnsiTheme="minorHAnsi" w:cstheme="minorHAnsi"/>
          <w:sz w:val="26"/>
          <w:szCs w:val="26"/>
          <w:shd w:val="clear" w:color="auto" w:fill="FFFFFF"/>
        </w:rPr>
        <w:t xml:space="preserve"> vehicles. It is indicated that th</w:t>
      </w:r>
      <w:r w:rsidR="00E24B9B">
        <w:rPr>
          <w:rFonts w:asciiTheme="minorHAnsi" w:hAnsiTheme="minorHAnsi" w:cstheme="minorHAnsi"/>
          <w:sz w:val="26"/>
          <w:szCs w:val="26"/>
          <w:shd w:val="clear" w:color="auto" w:fill="FFFFFF"/>
        </w:rPr>
        <w:t>e</w:t>
      </w:r>
      <w:r w:rsidR="00BA45F5" w:rsidRPr="00156F29">
        <w:rPr>
          <w:rFonts w:asciiTheme="minorHAnsi" w:hAnsiTheme="minorHAnsi" w:cstheme="minorHAnsi"/>
          <w:sz w:val="26"/>
          <w:szCs w:val="26"/>
          <w:shd w:val="clear" w:color="auto" w:fill="FFFFFF"/>
        </w:rPr>
        <w:t>s</w:t>
      </w:r>
      <w:r w:rsidR="00E24B9B">
        <w:rPr>
          <w:rFonts w:asciiTheme="minorHAnsi" w:hAnsiTheme="minorHAnsi" w:cstheme="minorHAnsi"/>
          <w:sz w:val="26"/>
          <w:szCs w:val="26"/>
          <w:shd w:val="clear" w:color="auto" w:fill="FFFFFF"/>
        </w:rPr>
        <w:t>e</w:t>
      </w:r>
      <w:r w:rsidR="00BA45F5" w:rsidRPr="00156F29">
        <w:rPr>
          <w:rFonts w:asciiTheme="minorHAnsi" w:hAnsiTheme="minorHAnsi" w:cstheme="minorHAnsi"/>
          <w:sz w:val="26"/>
          <w:szCs w:val="26"/>
          <w:shd w:val="clear" w:color="auto" w:fill="FFFFFF"/>
        </w:rPr>
        <w:t xml:space="preserve"> will be supplied to the </w:t>
      </w:r>
      <w:proofErr w:type="spellStart"/>
      <w:r w:rsidR="00BA45F5" w:rsidRPr="00156F29">
        <w:rPr>
          <w:rFonts w:asciiTheme="minorHAnsi" w:hAnsiTheme="minorHAnsi" w:cstheme="minorHAnsi"/>
          <w:sz w:val="26"/>
          <w:szCs w:val="26"/>
          <w:shd w:val="clear" w:color="auto" w:fill="FFFFFF"/>
        </w:rPr>
        <w:t>defence</w:t>
      </w:r>
      <w:proofErr w:type="spellEnd"/>
      <w:r w:rsidR="00BA45F5" w:rsidRPr="00156F29">
        <w:rPr>
          <w:rFonts w:asciiTheme="minorHAnsi" w:hAnsiTheme="minorHAnsi" w:cstheme="minorHAnsi"/>
          <w:sz w:val="26"/>
          <w:szCs w:val="26"/>
          <w:shd w:val="clear" w:color="auto" w:fill="FFFFFF"/>
        </w:rPr>
        <w:t xml:space="preserve"> </w:t>
      </w:r>
      <w:r w:rsidR="00243A56" w:rsidRPr="00156F29">
        <w:rPr>
          <w:rFonts w:asciiTheme="minorHAnsi" w:hAnsiTheme="minorHAnsi" w:cstheme="minorHAnsi"/>
          <w:sz w:val="26"/>
          <w:szCs w:val="26"/>
          <w:shd w:val="clear" w:color="auto" w:fill="FFFFFF"/>
        </w:rPr>
        <w:t>forces in India.</w:t>
      </w:r>
    </w:p>
    <w:p w14:paraId="60826118" w14:textId="77777777" w:rsidR="00AB6FB8" w:rsidRPr="00AB6FB8" w:rsidRDefault="00AB6FB8" w:rsidP="00AB6FB8">
      <w:pPr>
        <w:pStyle w:val="BodyText"/>
        <w:spacing w:after="0"/>
        <w:ind w:left="709" w:hanging="709"/>
        <w:jc w:val="both"/>
        <w:rPr>
          <w:rFonts w:asciiTheme="minorHAnsi" w:hAnsiTheme="minorHAnsi" w:cstheme="minorHAnsi"/>
          <w:sz w:val="20"/>
          <w:szCs w:val="20"/>
          <w:shd w:val="clear" w:color="auto" w:fill="FFFFFF"/>
        </w:rPr>
      </w:pPr>
    </w:p>
    <w:p w14:paraId="397F524D" w14:textId="1B44C4F2" w:rsidR="00243A56" w:rsidRDefault="00E9018B" w:rsidP="005C4E8E">
      <w:pPr>
        <w:pStyle w:val="BodyText"/>
        <w:spacing w:after="0"/>
        <w:ind w:left="709" w:hanging="709"/>
        <w:jc w:val="both"/>
        <w:rPr>
          <w:sz w:val="26"/>
          <w:szCs w:val="26"/>
          <w:shd w:val="clear" w:color="auto" w:fill="FFFFFF"/>
        </w:rPr>
      </w:pPr>
      <w:r>
        <w:rPr>
          <w:noProof/>
        </w:rPr>
        <w:drawing>
          <wp:inline distT="0" distB="0" distL="0" distR="0" wp14:anchorId="384449D0" wp14:editId="5BCC62A5">
            <wp:extent cx="5461000" cy="2533492"/>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4426" cy="2535081"/>
                    </a:xfrm>
                    <a:prstGeom prst="rect">
                      <a:avLst/>
                    </a:prstGeom>
                    <a:noFill/>
                    <a:ln>
                      <a:noFill/>
                    </a:ln>
                  </pic:spPr>
                </pic:pic>
              </a:graphicData>
            </a:graphic>
          </wp:inline>
        </w:drawing>
      </w:r>
    </w:p>
    <w:p w14:paraId="08F6328D" w14:textId="7AAC004D" w:rsidR="00A571C4" w:rsidRPr="00821EB3" w:rsidRDefault="00A571C4" w:rsidP="00AB6FB8">
      <w:pPr>
        <w:pStyle w:val="BodyText"/>
        <w:spacing w:after="0"/>
        <w:rPr>
          <w:rFonts w:asciiTheme="minorHAnsi" w:hAnsiTheme="minorHAnsi" w:cstheme="minorHAnsi"/>
          <w:sz w:val="20"/>
          <w:szCs w:val="20"/>
        </w:rPr>
      </w:pPr>
    </w:p>
    <w:p w14:paraId="30D93794" w14:textId="79393FB2" w:rsidR="00846DF7" w:rsidRDefault="00846DF7" w:rsidP="00AB6FB8">
      <w:pPr>
        <w:pStyle w:val="BodyText"/>
        <w:spacing w:after="0"/>
        <w:ind w:left="709" w:hanging="709"/>
        <w:jc w:val="both"/>
        <w:rPr>
          <w:rFonts w:asciiTheme="minorHAnsi" w:hAnsiTheme="minorHAnsi" w:cstheme="minorHAnsi"/>
          <w:sz w:val="26"/>
          <w:szCs w:val="26"/>
        </w:rPr>
      </w:pPr>
      <w:r>
        <w:rPr>
          <w:rFonts w:asciiTheme="minorHAnsi" w:hAnsiTheme="minorHAnsi" w:cstheme="minorHAnsi"/>
          <w:sz w:val="26"/>
          <w:szCs w:val="26"/>
        </w:rPr>
        <w:t>2.2</w:t>
      </w:r>
      <w:r>
        <w:rPr>
          <w:rFonts w:asciiTheme="minorHAnsi" w:hAnsiTheme="minorHAnsi" w:cstheme="minorHAnsi"/>
          <w:sz w:val="26"/>
          <w:szCs w:val="26"/>
        </w:rPr>
        <w:tab/>
        <w:t xml:space="preserve">The querist has made available </w:t>
      </w:r>
      <w:r w:rsidR="00713098">
        <w:rPr>
          <w:rFonts w:asciiTheme="minorHAnsi" w:hAnsiTheme="minorHAnsi" w:cstheme="minorHAnsi"/>
          <w:sz w:val="26"/>
          <w:szCs w:val="26"/>
        </w:rPr>
        <w:t>datasheets for glass fabrics and ceramic tiles.</w:t>
      </w:r>
    </w:p>
    <w:p w14:paraId="73AB4CB6" w14:textId="77777777" w:rsidR="00846DF7" w:rsidRPr="001B01FF" w:rsidRDefault="00846DF7" w:rsidP="00AB6FB8">
      <w:pPr>
        <w:pStyle w:val="BodyText"/>
        <w:spacing w:after="0"/>
        <w:rPr>
          <w:rFonts w:asciiTheme="minorHAnsi" w:hAnsiTheme="minorHAnsi" w:cstheme="minorHAnsi"/>
          <w:sz w:val="22"/>
          <w:szCs w:val="22"/>
        </w:rPr>
      </w:pPr>
    </w:p>
    <w:p w14:paraId="1DC46D45" w14:textId="64334F2C" w:rsidR="00EB5CB4" w:rsidRPr="00263AF0" w:rsidRDefault="000E2EED" w:rsidP="00AB6FB8">
      <w:pPr>
        <w:pStyle w:val="BodyText"/>
        <w:spacing w:after="0"/>
        <w:rPr>
          <w:rFonts w:asciiTheme="minorHAnsi" w:hAnsiTheme="minorHAnsi" w:cstheme="minorHAnsi"/>
          <w:sz w:val="26"/>
          <w:szCs w:val="26"/>
        </w:rPr>
      </w:pPr>
      <w:r w:rsidRPr="00263AF0">
        <w:rPr>
          <w:rFonts w:asciiTheme="minorHAnsi" w:hAnsiTheme="minorHAnsi" w:cstheme="minorHAnsi"/>
          <w:b/>
          <w:bCs/>
          <w:sz w:val="26"/>
          <w:szCs w:val="26"/>
        </w:rPr>
        <w:t>3</w:t>
      </w:r>
      <w:r w:rsidR="00EB5CB4" w:rsidRPr="00263AF0">
        <w:rPr>
          <w:rFonts w:asciiTheme="minorHAnsi" w:hAnsiTheme="minorHAnsi" w:cstheme="minorHAnsi"/>
          <w:b/>
          <w:bCs/>
          <w:sz w:val="26"/>
          <w:szCs w:val="26"/>
        </w:rPr>
        <w:t>.</w:t>
      </w:r>
      <w:r w:rsidR="00EB5CB4" w:rsidRPr="00263AF0">
        <w:rPr>
          <w:rFonts w:asciiTheme="minorHAnsi" w:hAnsiTheme="minorHAnsi" w:cstheme="minorHAnsi"/>
          <w:b/>
          <w:bCs/>
          <w:sz w:val="26"/>
          <w:szCs w:val="26"/>
        </w:rPr>
        <w:tab/>
      </w:r>
      <w:r w:rsidR="00EB5CB4" w:rsidRPr="00263AF0">
        <w:rPr>
          <w:rFonts w:asciiTheme="minorHAnsi" w:hAnsiTheme="minorHAnsi" w:cstheme="minorHAnsi"/>
          <w:b/>
          <w:bCs/>
          <w:sz w:val="26"/>
          <w:szCs w:val="26"/>
          <w:u w:val="single"/>
        </w:rPr>
        <w:t>QUERY:</w:t>
      </w:r>
    </w:p>
    <w:p w14:paraId="1732C034" w14:textId="77777777" w:rsidR="00EB5CB4" w:rsidRPr="00821EB3" w:rsidRDefault="00EB5CB4" w:rsidP="00AB6FB8">
      <w:pPr>
        <w:pStyle w:val="BodyText"/>
        <w:spacing w:after="0"/>
        <w:rPr>
          <w:rFonts w:asciiTheme="minorHAnsi" w:hAnsiTheme="minorHAnsi" w:cstheme="minorHAnsi"/>
          <w:sz w:val="10"/>
          <w:szCs w:val="10"/>
        </w:rPr>
      </w:pPr>
    </w:p>
    <w:p w14:paraId="0F6ECF29" w14:textId="77777777" w:rsidR="00263AF0" w:rsidRDefault="00263AF0" w:rsidP="00AB6FB8">
      <w:pPr>
        <w:pStyle w:val="BodyText"/>
        <w:spacing w:after="0"/>
        <w:ind w:left="709" w:hanging="709"/>
        <w:jc w:val="both"/>
        <w:rPr>
          <w:rFonts w:asciiTheme="minorHAnsi" w:hAnsiTheme="minorHAnsi" w:cstheme="minorHAnsi"/>
          <w:sz w:val="26"/>
          <w:szCs w:val="26"/>
        </w:rPr>
      </w:pPr>
      <w:r>
        <w:rPr>
          <w:rFonts w:asciiTheme="minorHAnsi" w:hAnsiTheme="minorHAnsi" w:cstheme="minorHAnsi"/>
          <w:sz w:val="26"/>
          <w:szCs w:val="26"/>
        </w:rPr>
        <w:tab/>
        <w:t>In this connection, the querist would like to know the following clarifications.</w:t>
      </w:r>
    </w:p>
    <w:p w14:paraId="19084202" w14:textId="77777777" w:rsidR="00263AF0" w:rsidRPr="001B01FF" w:rsidRDefault="00263AF0" w:rsidP="00263AF0">
      <w:pPr>
        <w:pStyle w:val="BodyText"/>
        <w:spacing w:after="0"/>
        <w:ind w:left="709" w:hanging="709"/>
        <w:jc w:val="both"/>
        <w:rPr>
          <w:rFonts w:asciiTheme="minorHAnsi" w:hAnsiTheme="minorHAnsi" w:cstheme="minorHAnsi"/>
          <w:sz w:val="14"/>
          <w:szCs w:val="14"/>
        </w:rPr>
      </w:pPr>
    </w:p>
    <w:p w14:paraId="2BE918C2" w14:textId="752546F8" w:rsidR="00D776CD" w:rsidRPr="00C44BBF" w:rsidRDefault="00263AF0" w:rsidP="00AB6FB8">
      <w:pPr>
        <w:pStyle w:val="BodyText"/>
        <w:spacing w:after="0"/>
        <w:ind w:left="709" w:hanging="709"/>
        <w:jc w:val="both"/>
        <w:rPr>
          <w:rFonts w:asciiTheme="minorHAnsi" w:hAnsiTheme="minorHAnsi" w:cstheme="minorHAnsi"/>
          <w:sz w:val="26"/>
          <w:szCs w:val="26"/>
        </w:rPr>
      </w:pPr>
      <w:r w:rsidRPr="00C44BBF">
        <w:rPr>
          <w:rFonts w:asciiTheme="minorHAnsi" w:hAnsiTheme="minorHAnsi" w:cstheme="minorHAnsi"/>
          <w:sz w:val="26"/>
          <w:szCs w:val="26"/>
        </w:rPr>
        <w:t>3.1</w:t>
      </w:r>
      <w:r w:rsidRPr="00C44BBF">
        <w:rPr>
          <w:rFonts w:asciiTheme="minorHAnsi" w:hAnsiTheme="minorHAnsi" w:cstheme="minorHAnsi"/>
          <w:sz w:val="26"/>
          <w:szCs w:val="26"/>
        </w:rPr>
        <w:tab/>
      </w:r>
      <w:r w:rsidR="00EB5CB4" w:rsidRPr="00C44BBF">
        <w:rPr>
          <w:rFonts w:asciiTheme="minorHAnsi" w:hAnsiTheme="minorHAnsi" w:cstheme="minorHAnsi"/>
          <w:sz w:val="26"/>
          <w:szCs w:val="26"/>
        </w:rPr>
        <w:tab/>
      </w:r>
      <w:r w:rsidR="00B278F0" w:rsidRPr="00C44BBF">
        <w:rPr>
          <w:rFonts w:asciiTheme="minorHAnsi" w:hAnsiTheme="minorHAnsi" w:cstheme="minorHAnsi"/>
          <w:sz w:val="26"/>
          <w:szCs w:val="26"/>
        </w:rPr>
        <w:t>Are these products in the negative list and whether any DGFT clearance / import licen</w:t>
      </w:r>
      <w:r w:rsidR="003A3175" w:rsidRPr="00C44BBF">
        <w:rPr>
          <w:rFonts w:asciiTheme="minorHAnsi" w:hAnsiTheme="minorHAnsi" w:cstheme="minorHAnsi"/>
          <w:sz w:val="26"/>
          <w:szCs w:val="26"/>
        </w:rPr>
        <w:t>s</w:t>
      </w:r>
      <w:r w:rsidR="00B278F0" w:rsidRPr="00C44BBF">
        <w:rPr>
          <w:rFonts w:asciiTheme="minorHAnsi" w:hAnsiTheme="minorHAnsi" w:cstheme="minorHAnsi"/>
          <w:sz w:val="26"/>
          <w:szCs w:val="26"/>
        </w:rPr>
        <w:t>es are required to be taken?</w:t>
      </w:r>
    </w:p>
    <w:p w14:paraId="7F577C1D" w14:textId="77777777" w:rsidR="006E467A" w:rsidRPr="006E467A" w:rsidRDefault="006E467A" w:rsidP="006E467A">
      <w:pPr>
        <w:pStyle w:val="BodyText"/>
        <w:spacing w:after="0"/>
        <w:ind w:left="709" w:hanging="709"/>
        <w:jc w:val="both"/>
        <w:rPr>
          <w:rFonts w:asciiTheme="minorHAnsi" w:hAnsiTheme="minorHAnsi" w:cstheme="minorHAnsi"/>
          <w:sz w:val="16"/>
          <w:szCs w:val="16"/>
        </w:rPr>
      </w:pPr>
    </w:p>
    <w:p w14:paraId="7C48273B" w14:textId="529F61CA" w:rsidR="00B278F0" w:rsidRPr="00C44BBF" w:rsidRDefault="00B278F0" w:rsidP="006E467A">
      <w:pPr>
        <w:pStyle w:val="BodyText"/>
        <w:spacing w:after="0"/>
        <w:ind w:left="709" w:hanging="709"/>
        <w:jc w:val="both"/>
        <w:rPr>
          <w:rFonts w:asciiTheme="minorHAnsi" w:hAnsiTheme="minorHAnsi" w:cstheme="minorHAnsi"/>
          <w:sz w:val="26"/>
          <w:szCs w:val="26"/>
        </w:rPr>
      </w:pPr>
      <w:r w:rsidRPr="00C44BBF">
        <w:rPr>
          <w:rFonts w:asciiTheme="minorHAnsi" w:hAnsiTheme="minorHAnsi" w:cstheme="minorHAnsi"/>
          <w:sz w:val="26"/>
          <w:szCs w:val="26"/>
        </w:rPr>
        <w:t>3.2</w:t>
      </w:r>
      <w:r w:rsidRPr="00C44BBF">
        <w:rPr>
          <w:rFonts w:asciiTheme="minorHAnsi" w:hAnsiTheme="minorHAnsi" w:cstheme="minorHAnsi"/>
          <w:sz w:val="26"/>
          <w:szCs w:val="26"/>
        </w:rPr>
        <w:tab/>
      </w:r>
      <w:r w:rsidR="003A3175" w:rsidRPr="00C44BBF">
        <w:rPr>
          <w:rFonts w:asciiTheme="minorHAnsi" w:hAnsiTheme="minorHAnsi" w:cstheme="minorHAnsi"/>
          <w:sz w:val="26"/>
          <w:szCs w:val="26"/>
        </w:rPr>
        <w:t xml:space="preserve">Whether any specific authorization / license is to be taken from the Ministry of </w:t>
      </w:r>
      <w:proofErr w:type="spellStart"/>
      <w:r w:rsidR="003A3175" w:rsidRPr="00C44BBF">
        <w:rPr>
          <w:rFonts w:asciiTheme="minorHAnsi" w:hAnsiTheme="minorHAnsi" w:cstheme="minorHAnsi"/>
          <w:sz w:val="26"/>
          <w:szCs w:val="26"/>
        </w:rPr>
        <w:t>Defence</w:t>
      </w:r>
      <w:proofErr w:type="spellEnd"/>
      <w:r w:rsidR="003A3175" w:rsidRPr="00C44BBF">
        <w:rPr>
          <w:rFonts w:asciiTheme="minorHAnsi" w:hAnsiTheme="minorHAnsi" w:cstheme="minorHAnsi"/>
          <w:sz w:val="26"/>
          <w:szCs w:val="26"/>
        </w:rPr>
        <w:t xml:space="preserve"> as </w:t>
      </w:r>
      <w:r w:rsidR="0001516C" w:rsidRPr="00C44BBF">
        <w:rPr>
          <w:rFonts w:asciiTheme="minorHAnsi" w:hAnsiTheme="minorHAnsi" w:cstheme="minorHAnsi"/>
          <w:sz w:val="26"/>
          <w:szCs w:val="26"/>
        </w:rPr>
        <w:t xml:space="preserve">per the Standard </w:t>
      </w:r>
      <w:r w:rsidR="002103A4" w:rsidRPr="00C44BBF">
        <w:rPr>
          <w:rFonts w:asciiTheme="minorHAnsi" w:hAnsiTheme="minorHAnsi" w:cstheme="minorHAnsi"/>
          <w:sz w:val="26"/>
          <w:szCs w:val="26"/>
        </w:rPr>
        <w:t>Operating Procedure</w:t>
      </w:r>
      <w:r w:rsidR="00365F99" w:rsidRPr="00C44BBF">
        <w:rPr>
          <w:rFonts w:asciiTheme="minorHAnsi" w:hAnsiTheme="minorHAnsi" w:cstheme="minorHAnsi"/>
          <w:sz w:val="26"/>
          <w:szCs w:val="26"/>
        </w:rPr>
        <w:t xml:space="preserve"> published </w:t>
      </w:r>
      <w:r w:rsidR="006E467A">
        <w:rPr>
          <w:rFonts w:asciiTheme="minorHAnsi" w:hAnsiTheme="minorHAnsi" w:cstheme="minorHAnsi"/>
          <w:sz w:val="26"/>
          <w:szCs w:val="26"/>
        </w:rPr>
        <w:t xml:space="preserve">under </w:t>
      </w:r>
      <w:r w:rsidR="009C010E">
        <w:rPr>
          <w:rFonts w:asciiTheme="minorHAnsi" w:hAnsiTheme="minorHAnsi" w:cstheme="minorHAnsi"/>
          <w:sz w:val="26"/>
          <w:szCs w:val="26"/>
        </w:rPr>
        <w:t>reference</w:t>
      </w:r>
      <w:r w:rsidR="00365F99" w:rsidRPr="00C44BBF">
        <w:rPr>
          <w:rFonts w:asciiTheme="minorHAnsi" w:hAnsiTheme="minorHAnsi" w:cstheme="minorHAnsi"/>
          <w:sz w:val="26"/>
          <w:szCs w:val="26"/>
        </w:rPr>
        <w:t xml:space="preserve"> F.No.19(2)</w:t>
      </w:r>
      <w:r w:rsidR="00F9273B" w:rsidRPr="00C44BBF">
        <w:rPr>
          <w:rFonts w:asciiTheme="minorHAnsi" w:hAnsiTheme="minorHAnsi" w:cstheme="minorHAnsi"/>
          <w:sz w:val="26"/>
          <w:szCs w:val="26"/>
        </w:rPr>
        <w:t>/2018/D(EPC) dated 18.10.2019</w:t>
      </w:r>
      <w:r w:rsidR="00E60DE3" w:rsidRPr="00C44BBF">
        <w:rPr>
          <w:rFonts w:asciiTheme="minorHAnsi" w:hAnsiTheme="minorHAnsi" w:cstheme="minorHAnsi"/>
          <w:sz w:val="26"/>
          <w:szCs w:val="26"/>
        </w:rPr>
        <w:t>?</w:t>
      </w:r>
    </w:p>
    <w:p w14:paraId="44B1036B" w14:textId="62F80222" w:rsidR="00E60DE3" w:rsidRDefault="00D12BC3" w:rsidP="00D12BC3">
      <w:pPr>
        <w:pStyle w:val="BodyText"/>
        <w:spacing w:after="0"/>
        <w:jc w:val="right"/>
        <w:rPr>
          <w:rFonts w:asciiTheme="minorHAnsi" w:hAnsiTheme="minorHAnsi" w:cstheme="minorHAnsi"/>
          <w:sz w:val="26"/>
          <w:szCs w:val="26"/>
        </w:rPr>
      </w:pPr>
      <w:r>
        <w:rPr>
          <w:rFonts w:asciiTheme="minorHAnsi" w:hAnsiTheme="minorHAnsi" w:cstheme="minorHAnsi"/>
          <w:sz w:val="26"/>
          <w:szCs w:val="26"/>
        </w:rPr>
        <w:t>…2</w:t>
      </w:r>
    </w:p>
    <w:p w14:paraId="6E053074" w14:textId="77777777" w:rsidR="00821EB3" w:rsidRDefault="00821EB3" w:rsidP="001B01FF">
      <w:pPr>
        <w:pStyle w:val="BodyText"/>
        <w:spacing w:after="0"/>
        <w:jc w:val="center"/>
        <w:rPr>
          <w:rFonts w:asciiTheme="minorHAnsi" w:hAnsiTheme="minorHAnsi" w:cstheme="minorHAnsi"/>
          <w:sz w:val="26"/>
          <w:szCs w:val="26"/>
        </w:rPr>
      </w:pPr>
    </w:p>
    <w:p w14:paraId="150F65E3" w14:textId="61B1688F" w:rsidR="00D12BC3" w:rsidRDefault="001B01FF" w:rsidP="001B01FF">
      <w:pPr>
        <w:pStyle w:val="BodyText"/>
        <w:spacing w:after="0"/>
        <w:jc w:val="center"/>
        <w:rPr>
          <w:rFonts w:asciiTheme="minorHAnsi" w:hAnsiTheme="minorHAnsi" w:cstheme="minorHAnsi"/>
          <w:sz w:val="26"/>
          <w:szCs w:val="26"/>
        </w:rPr>
      </w:pPr>
      <w:r>
        <w:rPr>
          <w:rFonts w:asciiTheme="minorHAnsi" w:hAnsiTheme="minorHAnsi" w:cstheme="minorHAnsi"/>
          <w:sz w:val="26"/>
          <w:szCs w:val="26"/>
        </w:rPr>
        <w:t>-2-</w:t>
      </w:r>
    </w:p>
    <w:p w14:paraId="7F7E108F" w14:textId="77777777" w:rsidR="001B01FF" w:rsidRPr="004C1F44" w:rsidRDefault="001B01FF" w:rsidP="001B01FF">
      <w:pPr>
        <w:pStyle w:val="BodyText"/>
        <w:spacing w:after="0"/>
        <w:jc w:val="both"/>
        <w:rPr>
          <w:rFonts w:asciiTheme="minorHAnsi" w:hAnsiTheme="minorHAnsi" w:cstheme="minorHAnsi"/>
          <w:sz w:val="20"/>
          <w:szCs w:val="20"/>
        </w:rPr>
      </w:pPr>
    </w:p>
    <w:p w14:paraId="1BE58FF4" w14:textId="4C6F897B" w:rsidR="00E60DE3" w:rsidRPr="00C44BBF" w:rsidRDefault="00E60DE3" w:rsidP="00D7724C">
      <w:pPr>
        <w:pStyle w:val="BodyText"/>
        <w:spacing w:after="0"/>
        <w:ind w:left="709" w:hanging="709"/>
        <w:jc w:val="both"/>
        <w:rPr>
          <w:rFonts w:asciiTheme="minorHAnsi" w:hAnsiTheme="minorHAnsi" w:cstheme="minorHAnsi"/>
          <w:sz w:val="26"/>
          <w:szCs w:val="26"/>
        </w:rPr>
      </w:pPr>
      <w:r w:rsidRPr="00C44BBF">
        <w:rPr>
          <w:rFonts w:asciiTheme="minorHAnsi" w:hAnsiTheme="minorHAnsi" w:cstheme="minorHAnsi"/>
          <w:sz w:val="26"/>
          <w:szCs w:val="26"/>
        </w:rPr>
        <w:t>3.3</w:t>
      </w:r>
      <w:r w:rsidRPr="00C44BBF">
        <w:rPr>
          <w:rFonts w:asciiTheme="minorHAnsi" w:hAnsiTheme="minorHAnsi" w:cstheme="minorHAnsi"/>
          <w:sz w:val="26"/>
          <w:szCs w:val="26"/>
        </w:rPr>
        <w:tab/>
        <w:t>Whether the goods sought to be imported are covered under mandatory BIS requirements?</w:t>
      </w:r>
    </w:p>
    <w:p w14:paraId="2D7B18A1" w14:textId="77777777" w:rsidR="00E60DE3" w:rsidRPr="00D7724C" w:rsidRDefault="00E60DE3" w:rsidP="000246B8">
      <w:pPr>
        <w:pStyle w:val="BodyText"/>
        <w:spacing w:after="0"/>
        <w:ind w:left="709" w:hanging="709"/>
        <w:jc w:val="both"/>
        <w:rPr>
          <w:rFonts w:asciiTheme="minorHAnsi" w:hAnsiTheme="minorHAnsi" w:cstheme="minorHAnsi"/>
          <w:sz w:val="16"/>
          <w:szCs w:val="16"/>
        </w:rPr>
      </w:pPr>
    </w:p>
    <w:p w14:paraId="6F983980" w14:textId="25794FCF" w:rsidR="00E60DE3" w:rsidRPr="00C44BBF" w:rsidRDefault="00E60DE3" w:rsidP="00D7724C">
      <w:pPr>
        <w:pStyle w:val="BodyText"/>
        <w:spacing w:after="0"/>
        <w:ind w:left="709" w:hanging="709"/>
        <w:jc w:val="both"/>
        <w:rPr>
          <w:rFonts w:asciiTheme="minorHAnsi" w:hAnsiTheme="minorHAnsi" w:cstheme="minorHAnsi"/>
          <w:sz w:val="26"/>
          <w:szCs w:val="26"/>
        </w:rPr>
      </w:pPr>
      <w:r w:rsidRPr="00C44BBF">
        <w:rPr>
          <w:rFonts w:asciiTheme="minorHAnsi" w:hAnsiTheme="minorHAnsi" w:cstheme="minorHAnsi"/>
          <w:sz w:val="26"/>
          <w:szCs w:val="26"/>
        </w:rPr>
        <w:t>3.4</w:t>
      </w:r>
      <w:r w:rsidRPr="00C44BBF">
        <w:rPr>
          <w:rFonts w:asciiTheme="minorHAnsi" w:hAnsiTheme="minorHAnsi" w:cstheme="minorHAnsi"/>
          <w:sz w:val="26"/>
          <w:szCs w:val="26"/>
        </w:rPr>
        <w:tab/>
        <w:t xml:space="preserve">Whether the goods are eligible for any concessional duty as these are meant to be supplied to </w:t>
      </w:r>
      <w:proofErr w:type="spellStart"/>
      <w:r w:rsidRPr="00C44BBF">
        <w:rPr>
          <w:rFonts w:asciiTheme="minorHAnsi" w:hAnsiTheme="minorHAnsi" w:cstheme="minorHAnsi"/>
          <w:sz w:val="26"/>
          <w:szCs w:val="26"/>
        </w:rPr>
        <w:t>Defence</w:t>
      </w:r>
      <w:proofErr w:type="spellEnd"/>
      <w:r w:rsidRPr="00C44BBF">
        <w:rPr>
          <w:rFonts w:asciiTheme="minorHAnsi" w:hAnsiTheme="minorHAnsi" w:cstheme="minorHAnsi"/>
          <w:sz w:val="26"/>
          <w:szCs w:val="26"/>
        </w:rPr>
        <w:t>?</w:t>
      </w:r>
    </w:p>
    <w:p w14:paraId="65186FF0" w14:textId="77777777" w:rsidR="00E60DE3" w:rsidRPr="00D7724C" w:rsidRDefault="00E60DE3" w:rsidP="002D67B2">
      <w:pPr>
        <w:pStyle w:val="BodyText"/>
        <w:spacing w:after="0"/>
        <w:ind w:left="709" w:hanging="709"/>
        <w:jc w:val="both"/>
        <w:rPr>
          <w:rFonts w:asciiTheme="minorHAnsi" w:hAnsiTheme="minorHAnsi" w:cstheme="minorHAnsi"/>
          <w:sz w:val="16"/>
          <w:szCs w:val="16"/>
        </w:rPr>
      </w:pPr>
    </w:p>
    <w:p w14:paraId="7A056344" w14:textId="2086C80A" w:rsidR="00E60DE3" w:rsidRPr="00C44BBF" w:rsidRDefault="00E60DE3" w:rsidP="00D7724C">
      <w:pPr>
        <w:pStyle w:val="BodyText"/>
        <w:spacing w:after="0"/>
        <w:ind w:left="709" w:hanging="709"/>
        <w:jc w:val="both"/>
        <w:rPr>
          <w:rFonts w:asciiTheme="minorHAnsi" w:hAnsiTheme="minorHAnsi" w:cstheme="minorHAnsi"/>
          <w:sz w:val="26"/>
          <w:szCs w:val="26"/>
        </w:rPr>
      </w:pPr>
      <w:r w:rsidRPr="00C44BBF">
        <w:rPr>
          <w:rFonts w:asciiTheme="minorHAnsi" w:hAnsiTheme="minorHAnsi" w:cstheme="minorHAnsi"/>
          <w:sz w:val="26"/>
          <w:szCs w:val="26"/>
        </w:rPr>
        <w:t>3.5</w:t>
      </w:r>
      <w:r w:rsidRPr="00C44BBF">
        <w:rPr>
          <w:rFonts w:asciiTheme="minorHAnsi" w:hAnsiTheme="minorHAnsi" w:cstheme="minorHAnsi"/>
          <w:sz w:val="26"/>
          <w:szCs w:val="26"/>
        </w:rPr>
        <w:tab/>
        <w:t xml:space="preserve">Whether any anti-dumping duty will be payable </w:t>
      </w:r>
      <w:r w:rsidR="00C13C94" w:rsidRPr="00C44BBF">
        <w:rPr>
          <w:rFonts w:asciiTheme="minorHAnsi" w:hAnsiTheme="minorHAnsi" w:cstheme="minorHAnsi"/>
          <w:sz w:val="26"/>
          <w:szCs w:val="26"/>
        </w:rPr>
        <w:t>for these goods?</w:t>
      </w:r>
    </w:p>
    <w:p w14:paraId="266E9EC5" w14:textId="77777777" w:rsidR="00D776CD" w:rsidRPr="00C44BBF" w:rsidRDefault="00D776CD" w:rsidP="00D776CD">
      <w:pPr>
        <w:pStyle w:val="BodyText"/>
        <w:spacing w:after="0"/>
        <w:rPr>
          <w:rFonts w:asciiTheme="minorHAnsi" w:hAnsiTheme="minorHAnsi" w:cstheme="minorHAnsi"/>
          <w:sz w:val="26"/>
          <w:szCs w:val="26"/>
        </w:rPr>
      </w:pPr>
    </w:p>
    <w:p w14:paraId="7C229D0E" w14:textId="181BFB7E" w:rsidR="00522829" w:rsidRPr="00C44BBF" w:rsidRDefault="000B3308" w:rsidP="004976FD">
      <w:pPr>
        <w:spacing w:after="0" w:line="240" w:lineRule="auto"/>
        <w:rPr>
          <w:rFonts w:cstheme="minorHAnsi"/>
          <w:b/>
          <w:bCs/>
          <w:sz w:val="26"/>
          <w:szCs w:val="26"/>
          <w:u w:val="single"/>
        </w:rPr>
      </w:pPr>
      <w:r w:rsidRPr="00C44BBF">
        <w:rPr>
          <w:rFonts w:cstheme="minorHAnsi"/>
          <w:b/>
          <w:bCs/>
          <w:sz w:val="26"/>
          <w:szCs w:val="26"/>
        </w:rPr>
        <w:t>4.</w:t>
      </w:r>
      <w:r w:rsidRPr="00C44BBF">
        <w:rPr>
          <w:rFonts w:cstheme="minorHAnsi"/>
          <w:b/>
          <w:bCs/>
          <w:sz w:val="26"/>
          <w:szCs w:val="26"/>
        </w:rPr>
        <w:tab/>
      </w:r>
      <w:r w:rsidR="00EA60E0" w:rsidRPr="00C44BBF">
        <w:rPr>
          <w:rFonts w:cstheme="minorHAnsi"/>
          <w:b/>
          <w:bCs/>
          <w:sz w:val="26"/>
          <w:szCs w:val="26"/>
          <w:u w:val="single"/>
        </w:rPr>
        <w:t>OPINION:</w:t>
      </w:r>
    </w:p>
    <w:p w14:paraId="18802E18" w14:textId="77777777" w:rsidR="00522829" w:rsidRPr="009A12AF" w:rsidRDefault="00522829" w:rsidP="004976FD">
      <w:pPr>
        <w:spacing w:after="0" w:line="240" w:lineRule="auto"/>
        <w:rPr>
          <w:rFonts w:cstheme="minorHAnsi"/>
          <w:sz w:val="18"/>
          <w:szCs w:val="18"/>
          <w:u w:val="single"/>
        </w:rPr>
      </w:pPr>
    </w:p>
    <w:p w14:paraId="17C0683E" w14:textId="5593D502" w:rsidR="00477450" w:rsidRPr="00C44BBF" w:rsidRDefault="00E92E6F" w:rsidP="009A12AF">
      <w:pPr>
        <w:spacing w:after="0" w:line="240" w:lineRule="auto"/>
        <w:ind w:left="709" w:hanging="709"/>
        <w:jc w:val="both"/>
        <w:rPr>
          <w:rFonts w:cstheme="minorHAnsi"/>
          <w:sz w:val="26"/>
          <w:szCs w:val="26"/>
        </w:rPr>
      </w:pPr>
      <w:r w:rsidRPr="00C44BBF">
        <w:rPr>
          <w:rFonts w:cstheme="minorHAnsi"/>
          <w:b/>
          <w:bCs/>
          <w:sz w:val="26"/>
          <w:szCs w:val="26"/>
        </w:rPr>
        <w:t>4.1</w:t>
      </w:r>
      <w:r w:rsidR="000E2EED" w:rsidRPr="00C44BBF">
        <w:rPr>
          <w:rFonts w:cstheme="minorHAnsi"/>
          <w:b/>
          <w:bCs/>
          <w:sz w:val="26"/>
          <w:szCs w:val="26"/>
        </w:rPr>
        <w:tab/>
      </w:r>
      <w:r w:rsidR="00477450" w:rsidRPr="00C44BBF">
        <w:rPr>
          <w:rFonts w:cstheme="minorHAnsi"/>
          <w:b/>
          <w:bCs/>
          <w:sz w:val="26"/>
          <w:szCs w:val="26"/>
          <w:u w:val="single"/>
        </w:rPr>
        <w:t>Import Licence</w:t>
      </w:r>
      <w:r w:rsidR="00476E94">
        <w:rPr>
          <w:rFonts w:cstheme="minorHAnsi"/>
          <w:b/>
          <w:bCs/>
          <w:sz w:val="26"/>
          <w:szCs w:val="26"/>
          <w:u w:val="single"/>
        </w:rPr>
        <w:t>:</w:t>
      </w:r>
    </w:p>
    <w:p w14:paraId="0EF16E22" w14:textId="77777777" w:rsidR="009A12AF" w:rsidRPr="009A12AF" w:rsidRDefault="009A12AF" w:rsidP="009A12AF">
      <w:pPr>
        <w:spacing w:after="0" w:line="240" w:lineRule="auto"/>
        <w:ind w:left="709" w:hanging="709"/>
        <w:jc w:val="both"/>
        <w:rPr>
          <w:rFonts w:cstheme="minorHAnsi"/>
          <w:sz w:val="18"/>
          <w:szCs w:val="18"/>
        </w:rPr>
      </w:pPr>
    </w:p>
    <w:p w14:paraId="5ED716CA" w14:textId="696626F5" w:rsidR="00B66C57" w:rsidRPr="00C44BBF" w:rsidRDefault="00502C9A" w:rsidP="009A12AF">
      <w:pPr>
        <w:spacing w:after="0" w:line="240" w:lineRule="auto"/>
        <w:ind w:left="709" w:hanging="709"/>
        <w:jc w:val="both"/>
        <w:rPr>
          <w:rFonts w:cstheme="minorHAnsi"/>
          <w:sz w:val="26"/>
          <w:szCs w:val="26"/>
        </w:rPr>
      </w:pPr>
      <w:r w:rsidRPr="00C44BBF">
        <w:rPr>
          <w:rFonts w:cstheme="minorHAnsi"/>
          <w:b/>
          <w:bCs/>
          <w:sz w:val="26"/>
          <w:szCs w:val="26"/>
        </w:rPr>
        <w:t>4.1.1</w:t>
      </w:r>
      <w:r w:rsidRPr="00C44BBF">
        <w:rPr>
          <w:rFonts w:cstheme="minorHAnsi"/>
          <w:b/>
          <w:bCs/>
          <w:sz w:val="26"/>
          <w:szCs w:val="26"/>
        </w:rPr>
        <w:tab/>
      </w:r>
      <w:r w:rsidR="00B46BAF" w:rsidRPr="00C44BBF">
        <w:rPr>
          <w:rFonts w:cstheme="minorHAnsi"/>
          <w:sz w:val="26"/>
          <w:szCs w:val="26"/>
        </w:rPr>
        <w:t>It is noticed that basically the following goods are sought to be imported by the querist.</w:t>
      </w:r>
    </w:p>
    <w:p w14:paraId="1FA1DE2A" w14:textId="77777777" w:rsidR="009A12AF" w:rsidRPr="009A12AF" w:rsidRDefault="009A12AF" w:rsidP="009A12AF">
      <w:pPr>
        <w:spacing w:after="0" w:line="240" w:lineRule="auto"/>
        <w:ind w:left="709" w:hanging="709"/>
        <w:jc w:val="both"/>
        <w:rPr>
          <w:rFonts w:cstheme="minorHAnsi"/>
          <w:sz w:val="16"/>
          <w:szCs w:val="16"/>
        </w:rPr>
      </w:pPr>
    </w:p>
    <w:p w14:paraId="11D756E5" w14:textId="7FBBCB44" w:rsidR="00B46BAF" w:rsidRPr="00C44BBF" w:rsidRDefault="00B46BAF" w:rsidP="009A12AF">
      <w:pPr>
        <w:spacing w:after="0" w:line="240" w:lineRule="auto"/>
        <w:ind w:left="709" w:hanging="709"/>
        <w:jc w:val="both"/>
        <w:rPr>
          <w:rFonts w:cstheme="minorHAnsi"/>
          <w:sz w:val="26"/>
          <w:szCs w:val="26"/>
        </w:rPr>
      </w:pPr>
      <w:r w:rsidRPr="00C44BBF">
        <w:rPr>
          <w:rFonts w:cstheme="minorHAnsi"/>
          <w:sz w:val="26"/>
          <w:szCs w:val="26"/>
        </w:rPr>
        <w:t>(a)</w:t>
      </w:r>
      <w:r w:rsidRPr="00C44BBF">
        <w:rPr>
          <w:rFonts w:cstheme="minorHAnsi"/>
          <w:sz w:val="26"/>
          <w:szCs w:val="26"/>
        </w:rPr>
        <w:tab/>
      </w:r>
      <w:r w:rsidR="00D63925" w:rsidRPr="00C44BBF">
        <w:rPr>
          <w:rFonts w:cstheme="minorHAnsi"/>
          <w:sz w:val="26"/>
          <w:szCs w:val="26"/>
        </w:rPr>
        <w:t xml:space="preserve">Various types of </w:t>
      </w:r>
      <w:r w:rsidR="00C0574F" w:rsidRPr="00C44BBF">
        <w:rPr>
          <w:rFonts w:cstheme="minorHAnsi"/>
          <w:sz w:val="26"/>
          <w:szCs w:val="26"/>
        </w:rPr>
        <w:t>Woven Glass Fabric</w:t>
      </w:r>
      <w:r w:rsidR="00050766">
        <w:rPr>
          <w:rFonts w:cstheme="minorHAnsi"/>
          <w:sz w:val="26"/>
          <w:szCs w:val="26"/>
        </w:rPr>
        <w:t>s</w:t>
      </w:r>
      <w:r w:rsidR="00C0574F" w:rsidRPr="00C44BBF">
        <w:rPr>
          <w:rFonts w:cstheme="minorHAnsi"/>
          <w:sz w:val="26"/>
          <w:szCs w:val="26"/>
        </w:rPr>
        <w:t xml:space="preserve"> falling under Heading 7019 of the First Schedule to the Customs Tariff Act</w:t>
      </w:r>
      <w:r w:rsidR="00C33935">
        <w:rPr>
          <w:rFonts w:cstheme="minorHAnsi"/>
          <w:sz w:val="26"/>
          <w:szCs w:val="26"/>
        </w:rPr>
        <w:t xml:space="preserve"> 1975</w:t>
      </w:r>
      <w:r w:rsidR="00C0574F" w:rsidRPr="00C44BBF">
        <w:rPr>
          <w:rFonts w:cstheme="minorHAnsi"/>
          <w:sz w:val="26"/>
          <w:szCs w:val="26"/>
        </w:rPr>
        <w:t>.</w:t>
      </w:r>
    </w:p>
    <w:p w14:paraId="06FFA8E6" w14:textId="77777777" w:rsidR="00C33935" w:rsidRPr="00C33935" w:rsidRDefault="00C33935" w:rsidP="00C33935">
      <w:pPr>
        <w:spacing w:after="0" w:line="240" w:lineRule="auto"/>
        <w:ind w:left="709" w:hanging="709"/>
        <w:jc w:val="both"/>
        <w:rPr>
          <w:rFonts w:cstheme="minorHAnsi"/>
          <w:sz w:val="16"/>
          <w:szCs w:val="16"/>
        </w:rPr>
      </w:pPr>
    </w:p>
    <w:p w14:paraId="6C9C98C2" w14:textId="36E87205" w:rsidR="00C0574F" w:rsidRPr="00C44BBF" w:rsidRDefault="00C0574F" w:rsidP="00C33935">
      <w:pPr>
        <w:spacing w:after="0" w:line="240" w:lineRule="auto"/>
        <w:ind w:left="709" w:hanging="709"/>
        <w:jc w:val="both"/>
        <w:rPr>
          <w:rFonts w:cstheme="minorHAnsi"/>
          <w:sz w:val="26"/>
          <w:szCs w:val="26"/>
        </w:rPr>
      </w:pPr>
      <w:r w:rsidRPr="00C44BBF">
        <w:rPr>
          <w:rFonts w:cstheme="minorHAnsi"/>
          <w:sz w:val="26"/>
          <w:szCs w:val="26"/>
        </w:rPr>
        <w:t>(b)</w:t>
      </w:r>
      <w:r w:rsidRPr="00C44BBF">
        <w:rPr>
          <w:rFonts w:cstheme="minorHAnsi"/>
          <w:sz w:val="26"/>
          <w:szCs w:val="26"/>
        </w:rPr>
        <w:tab/>
        <w:t xml:space="preserve">Various grades of Ceramic Tiles </w:t>
      </w:r>
      <w:r w:rsidR="005D7CE6">
        <w:rPr>
          <w:rFonts w:cstheme="minorHAnsi"/>
          <w:sz w:val="26"/>
          <w:szCs w:val="26"/>
        </w:rPr>
        <w:t xml:space="preserve">- </w:t>
      </w:r>
      <w:r w:rsidR="001004B5" w:rsidRPr="00C44BBF">
        <w:rPr>
          <w:rFonts w:cstheme="minorHAnsi"/>
          <w:sz w:val="26"/>
          <w:szCs w:val="26"/>
        </w:rPr>
        <w:t>mentioned as falling under Chapter Heading 6903. It may be noted that depending upon their nature (</w:t>
      </w:r>
      <w:r w:rsidR="00F06B63" w:rsidRPr="00C44BBF">
        <w:rPr>
          <w:rFonts w:cstheme="minorHAnsi"/>
          <w:sz w:val="26"/>
          <w:szCs w:val="26"/>
        </w:rPr>
        <w:t>glazed</w:t>
      </w:r>
      <w:r w:rsidR="00B04518" w:rsidRPr="00C44BBF">
        <w:rPr>
          <w:rFonts w:cstheme="minorHAnsi"/>
          <w:sz w:val="26"/>
          <w:szCs w:val="26"/>
        </w:rPr>
        <w:t>, unglazed etc.) and composition as well as general usage, they may be equally classifiable under Heading 6907.</w:t>
      </w:r>
    </w:p>
    <w:p w14:paraId="3BE52547" w14:textId="77777777" w:rsidR="005D7CE6" w:rsidRPr="005D7CE6" w:rsidRDefault="005D7CE6" w:rsidP="005D7CE6">
      <w:pPr>
        <w:spacing w:after="0" w:line="240" w:lineRule="auto"/>
        <w:ind w:left="709" w:hanging="709"/>
        <w:jc w:val="both"/>
        <w:rPr>
          <w:rFonts w:cstheme="minorHAnsi"/>
          <w:sz w:val="16"/>
          <w:szCs w:val="16"/>
        </w:rPr>
      </w:pPr>
    </w:p>
    <w:p w14:paraId="01D6F6AC" w14:textId="11396A9A" w:rsidR="00B04518" w:rsidRPr="00C44BBF" w:rsidRDefault="00B04518" w:rsidP="005D7CE6">
      <w:pPr>
        <w:spacing w:after="0" w:line="240" w:lineRule="auto"/>
        <w:ind w:left="709" w:hanging="709"/>
        <w:jc w:val="both"/>
        <w:rPr>
          <w:rFonts w:cstheme="minorHAnsi"/>
          <w:sz w:val="26"/>
          <w:szCs w:val="26"/>
        </w:rPr>
      </w:pPr>
      <w:r w:rsidRPr="00C44BBF">
        <w:rPr>
          <w:rFonts w:cstheme="minorHAnsi"/>
          <w:sz w:val="26"/>
          <w:szCs w:val="26"/>
        </w:rPr>
        <w:t>(c)</w:t>
      </w:r>
      <w:r w:rsidRPr="00C44BBF">
        <w:rPr>
          <w:rFonts w:cstheme="minorHAnsi"/>
          <w:sz w:val="26"/>
          <w:szCs w:val="26"/>
        </w:rPr>
        <w:tab/>
        <w:t xml:space="preserve">Different </w:t>
      </w:r>
      <w:r w:rsidR="00253101" w:rsidRPr="00C44BBF">
        <w:rPr>
          <w:rFonts w:cstheme="minorHAnsi"/>
          <w:sz w:val="26"/>
          <w:szCs w:val="26"/>
        </w:rPr>
        <w:t xml:space="preserve">brands of Toughened </w:t>
      </w:r>
      <w:r w:rsidR="005D7CE6">
        <w:rPr>
          <w:rFonts w:cstheme="minorHAnsi"/>
          <w:sz w:val="26"/>
          <w:szCs w:val="26"/>
        </w:rPr>
        <w:t xml:space="preserve">/ </w:t>
      </w:r>
      <w:r w:rsidR="00253101" w:rsidRPr="00C44BBF">
        <w:rPr>
          <w:rFonts w:cstheme="minorHAnsi"/>
          <w:sz w:val="26"/>
          <w:szCs w:val="26"/>
        </w:rPr>
        <w:t xml:space="preserve">Ballistic grade steel </w:t>
      </w:r>
      <w:r w:rsidR="005D7CE6">
        <w:rPr>
          <w:rFonts w:cstheme="minorHAnsi"/>
          <w:sz w:val="26"/>
          <w:szCs w:val="26"/>
        </w:rPr>
        <w:t>plates</w:t>
      </w:r>
      <w:r w:rsidR="00253101" w:rsidRPr="00C44BBF">
        <w:rPr>
          <w:rFonts w:cstheme="minorHAnsi"/>
          <w:sz w:val="26"/>
          <w:szCs w:val="26"/>
        </w:rPr>
        <w:t xml:space="preserve"> falling under Chapter Heading 7225 of the First Schedule to the Customs Tariff Act.</w:t>
      </w:r>
    </w:p>
    <w:p w14:paraId="6FBD60A5" w14:textId="77777777" w:rsidR="00BB668F" w:rsidRPr="000939B3" w:rsidRDefault="00BB668F" w:rsidP="00BB668F">
      <w:pPr>
        <w:spacing w:after="0" w:line="240" w:lineRule="auto"/>
        <w:ind w:left="709" w:hanging="709"/>
        <w:jc w:val="both"/>
        <w:rPr>
          <w:rFonts w:cstheme="minorHAnsi"/>
          <w:sz w:val="18"/>
          <w:szCs w:val="18"/>
        </w:rPr>
      </w:pPr>
    </w:p>
    <w:p w14:paraId="023D2C2F" w14:textId="213018F4" w:rsidR="00BB668F" w:rsidRPr="00C44BBF" w:rsidRDefault="00BB668F" w:rsidP="000939B3">
      <w:pPr>
        <w:spacing w:after="0" w:line="240" w:lineRule="auto"/>
        <w:ind w:left="709" w:hanging="709"/>
        <w:jc w:val="both"/>
        <w:rPr>
          <w:rFonts w:cstheme="minorHAnsi"/>
          <w:sz w:val="26"/>
          <w:szCs w:val="26"/>
        </w:rPr>
      </w:pPr>
      <w:r w:rsidRPr="00C44BBF">
        <w:rPr>
          <w:rFonts w:cstheme="minorHAnsi"/>
          <w:sz w:val="26"/>
          <w:szCs w:val="26"/>
        </w:rPr>
        <w:t>4.</w:t>
      </w:r>
      <w:r w:rsidR="00502C9A" w:rsidRPr="00C44BBF">
        <w:rPr>
          <w:rFonts w:cstheme="minorHAnsi"/>
          <w:sz w:val="26"/>
          <w:szCs w:val="26"/>
        </w:rPr>
        <w:t>1.</w:t>
      </w:r>
      <w:r w:rsidRPr="00C44BBF">
        <w:rPr>
          <w:rFonts w:cstheme="minorHAnsi"/>
          <w:sz w:val="26"/>
          <w:szCs w:val="26"/>
        </w:rPr>
        <w:t>2</w:t>
      </w:r>
      <w:r w:rsidR="002C3219" w:rsidRPr="00C44BBF">
        <w:rPr>
          <w:rFonts w:cstheme="minorHAnsi"/>
          <w:sz w:val="26"/>
          <w:szCs w:val="26"/>
        </w:rPr>
        <w:tab/>
        <w:t xml:space="preserve">In respect of items figuring against </w:t>
      </w:r>
      <w:proofErr w:type="spellStart"/>
      <w:r w:rsidR="002C3219" w:rsidRPr="00C44BBF">
        <w:rPr>
          <w:rFonts w:cstheme="minorHAnsi"/>
          <w:sz w:val="26"/>
          <w:szCs w:val="26"/>
        </w:rPr>
        <w:t>Sl.No</w:t>
      </w:r>
      <w:r w:rsidR="00DF4279">
        <w:rPr>
          <w:rFonts w:cstheme="minorHAnsi"/>
          <w:sz w:val="26"/>
          <w:szCs w:val="26"/>
        </w:rPr>
        <w:t>s</w:t>
      </w:r>
      <w:proofErr w:type="spellEnd"/>
      <w:r w:rsidR="002C3219" w:rsidRPr="00C44BBF">
        <w:rPr>
          <w:rFonts w:cstheme="minorHAnsi"/>
          <w:sz w:val="26"/>
          <w:szCs w:val="26"/>
        </w:rPr>
        <w:t>.(a) and (b) mentioned above, as per the current Import</w:t>
      </w:r>
      <w:r w:rsidR="00DF4279">
        <w:rPr>
          <w:rFonts w:cstheme="minorHAnsi"/>
          <w:sz w:val="26"/>
          <w:szCs w:val="26"/>
        </w:rPr>
        <w:t xml:space="preserve"> </w:t>
      </w:r>
      <w:r w:rsidR="002C3219" w:rsidRPr="00C44BBF">
        <w:rPr>
          <w:rFonts w:cstheme="minorHAnsi"/>
          <w:sz w:val="26"/>
          <w:szCs w:val="26"/>
        </w:rPr>
        <w:t>Export Policy</w:t>
      </w:r>
      <w:r w:rsidR="00D56024">
        <w:rPr>
          <w:rFonts w:cstheme="minorHAnsi"/>
          <w:sz w:val="26"/>
          <w:szCs w:val="26"/>
        </w:rPr>
        <w:t xml:space="preserve"> and classification of items for import/export</w:t>
      </w:r>
      <w:r w:rsidR="002C3219" w:rsidRPr="00C44BBF">
        <w:rPr>
          <w:rFonts w:cstheme="minorHAnsi"/>
          <w:sz w:val="26"/>
          <w:szCs w:val="26"/>
        </w:rPr>
        <w:t xml:space="preserve">, there are no restrictions provided for. Or in other words, </w:t>
      </w:r>
      <w:r w:rsidR="004A0F68" w:rsidRPr="00C44BBF">
        <w:rPr>
          <w:rFonts w:cstheme="minorHAnsi"/>
          <w:sz w:val="26"/>
          <w:szCs w:val="26"/>
        </w:rPr>
        <w:t xml:space="preserve">items figuring against </w:t>
      </w:r>
      <w:proofErr w:type="spellStart"/>
      <w:r w:rsidR="004A0F68" w:rsidRPr="00C44BBF">
        <w:rPr>
          <w:rFonts w:cstheme="minorHAnsi"/>
          <w:sz w:val="26"/>
          <w:szCs w:val="26"/>
        </w:rPr>
        <w:t>Sl.Nos</w:t>
      </w:r>
      <w:proofErr w:type="spellEnd"/>
      <w:r w:rsidR="004A0F68" w:rsidRPr="00C44BBF">
        <w:rPr>
          <w:rFonts w:cstheme="minorHAnsi"/>
          <w:sz w:val="26"/>
          <w:szCs w:val="26"/>
        </w:rPr>
        <w:t xml:space="preserve">.(a) and (b) above can be imported freely </w:t>
      </w:r>
      <w:r w:rsidR="00672639" w:rsidRPr="00C44BBF">
        <w:rPr>
          <w:rFonts w:cstheme="minorHAnsi"/>
          <w:sz w:val="26"/>
          <w:szCs w:val="26"/>
        </w:rPr>
        <w:t xml:space="preserve">without any import licence. However, in respect of steel plates, it may be noted that import of any item falling under Chapter </w:t>
      </w:r>
      <w:r w:rsidR="00943FDC" w:rsidRPr="00C44BBF">
        <w:rPr>
          <w:rFonts w:cstheme="minorHAnsi"/>
          <w:sz w:val="26"/>
          <w:szCs w:val="26"/>
        </w:rPr>
        <w:t xml:space="preserve">72 can be imported only after compulsory registration under </w:t>
      </w:r>
      <w:r w:rsidR="00C74F23">
        <w:rPr>
          <w:rFonts w:cstheme="minorHAnsi"/>
          <w:sz w:val="26"/>
          <w:szCs w:val="26"/>
        </w:rPr>
        <w:t>‘</w:t>
      </w:r>
      <w:r w:rsidR="00943FDC" w:rsidRPr="00C44BBF">
        <w:rPr>
          <w:rFonts w:cstheme="minorHAnsi"/>
          <w:sz w:val="26"/>
          <w:szCs w:val="26"/>
        </w:rPr>
        <w:t>Steel Import Monitoring Systems</w:t>
      </w:r>
      <w:r w:rsidR="00C74F23">
        <w:rPr>
          <w:rFonts w:cstheme="minorHAnsi"/>
          <w:sz w:val="26"/>
          <w:szCs w:val="26"/>
        </w:rPr>
        <w:t>’</w:t>
      </w:r>
      <w:r w:rsidR="00943FDC" w:rsidRPr="00C44BBF">
        <w:rPr>
          <w:rFonts w:cstheme="minorHAnsi"/>
          <w:sz w:val="26"/>
          <w:szCs w:val="26"/>
        </w:rPr>
        <w:t xml:space="preserve"> </w:t>
      </w:r>
      <w:r w:rsidR="000A3807" w:rsidRPr="00C44BBF">
        <w:rPr>
          <w:rFonts w:cstheme="minorHAnsi"/>
          <w:sz w:val="26"/>
          <w:szCs w:val="26"/>
        </w:rPr>
        <w:t xml:space="preserve">(SIMS) as notified </w:t>
      </w:r>
      <w:r w:rsidR="001604CB" w:rsidRPr="00C44BBF">
        <w:rPr>
          <w:rFonts w:cstheme="minorHAnsi"/>
          <w:sz w:val="26"/>
          <w:szCs w:val="26"/>
        </w:rPr>
        <w:t xml:space="preserve">by DGFT in </w:t>
      </w:r>
      <w:r w:rsidR="00BF3307" w:rsidRPr="00C44BBF">
        <w:rPr>
          <w:rFonts w:cstheme="minorHAnsi"/>
          <w:sz w:val="26"/>
          <w:szCs w:val="26"/>
        </w:rPr>
        <w:t>Notification No.33/15-20 dated 28.0</w:t>
      </w:r>
      <w:r w:rsidR="005C1250">
        <w:rPr>
          <w:rFonts w:cstheme="minorHAnsi"/>
          <w:sz w:val="26"/>
          <w:szCs w:val="26"/>
        </w:rPr>
        <w:t>9</w:t>
      </w:r>
      <w:r w:rsidR="00BF3307" w:rsidRPr="00C44BBF">
        <w:rPr>
          <w:rFonts w:cstheme="minorHAnsi"/>
          <w:sz w:val="26"/>
          <w:szCs w:val="26"/>
        </w:rPr>
        <w:t>.202</w:t>
      </w:r>
      <w:r w:rsidR="005C1250">
        <w:rPr>
          <w:rFonts w:cstheme="minorHAnsi"/>
          <w:sz w:val="26"/>
          <w:szCs w:val="26"/>
        </w:rPr>
        <w:t>0</w:t>
      </w:r>
      <w:r w:rsidR="00363F62" w:rsidRPr="00C44BBF">
        <w:rPr>
          <w:rFonts w:cstheme="minorHAnsi"/>
          <w:sz w:val="26"/>
          <w:szCs w:val="26"/>
        </w:rPr>
        <w:t>.</w:t>
      </w:r>
      <w:r w:rsidR="005C1250">
        <w:rPr>
          <w:rFonts w:cstheme="minorHAnsi"/>
          <w:sz w:val="26"/>
          <w:szCs w:val="26"/>
        </w:rPr>
        <w:t xml:space="preserve"> Hence </w:t>
      </w:r>
      <w:r w:rsidR="0065339F">
        <w:rPr>
          <w:rFonts w:cstheme="minorHAnsi"/>
          <w:sz w:val="26"/>
          <w:szCs w:val="26"/>
        </w:rPr>
        <w:t xml:space="preserve">the querist needs to register themselves in this regard. A copy of the above notification </w:t>
      </w:r>
      <w:r w:rsidR="00983211">
        <w:rPr>
          <w:rFonts w:cstheme="minorHAnsi"/>
          <w:sz w:val="26"/>
          <w:szCs w:val="26"/>
        </w:rPr>
        <w:t xml:space="preserve">and </w:t>
      </w:r>
      <w:r w:rsidR="00040BB0">
        <w:rPr>
          <w:rFonts w:cstheme="minorHAnsi"/>
          <w:sz w:val="26"/>
          <w:szCs w:val="26"/>
        </w:rPr>
        <w:t xml:space="preserve">DGFT instructions </w:t>
      </w:r>
      <w:r w:rsidR="00C21143">
        <w:rPr>
          <w:rFonts w:cstheme="minorHAnsi"/>
          <w:sz w:val="26"/>
          <w:szCs w:val="26"/>
        </w:rPr>
        <w:t xml:space="preserve">in this regard are attached as </w:t>
      </w:r>
      <w:r w:rsidR="00C21143" w:rsidRPr="00C21143">
        <w:rPr>
          <w:rFonts w:cstheme="minorHAnsi"/>
          <w:b/>
          <w:bCs/>
          <w:sz w:val="26"/>
          <w:szCs w:val="26"/>
        </w:rPr>
        <w:t>Annexures - 1</w:t>
      </w:r>
      <w:r w:rsidR="00C21143" w:rsidRPr="00C21143">
        <w:rPr>
          <w:rFonts w:cstheme="minorHAnsi"/>
          <w:sz w:val="26"/>
          <w:szCs w:val="26"/>
        </w:rPr>
        <w:t xml:space="preserve"> and </w:t>
      </w:r>
      <w:r w:rsidR="00C21143" w:rsidRPr="00C21143">
        <w:rPr>
          <w:rFonts w:cstheme="minorHAnsi"/>
          <w:b/>
          <w:bCs/>
          <w:sz w:val="26"/>
          <w:szCs w:val="26"/>
        </w:rPr>
        <w:t>2</w:t>
      </w:r>
      <w:r w:rsidR="00D22A5D">
        <w:rPr>
          <w:rFonts w:cstheme="minorHAnsi"/>
          <w:sz w:val="26"/>
          <w:szCs w:val="26"/>
        </w:rPr>
        <w:t xml:space="preserve"> to this opinion.</w:t>
      </w:r>
    </w:p>
    <w:p w14:paraId="1C4FF07F" w14:textId="77777777" w:rsidR="00400FA4" w:rsidRPr="004C1F44" w:rsidRDefault="00400FA4" w:rsidP="00503DB1">
      <w:pPr>
        <w:spacing w:after="0" w:line="240" w:lineRule="auto"/>
        <w:ind w:left="709" w:hanging="709"/>
        <w:jc w:val="both"/>
        <w:rPr>
          <w:rFonts w:cstheme="minorHAnsi"/>
          <w:sz w:val="20"/>
          <w:szCs w:val="20"/>
        </w:rPr>
      </w:pPr>
    </w:p>
    <w:p w14:paraId="7D3DB6BA" w14:textId="5F302403" w:rsidR="00400FA4" w:rsidRPr="00C44BBF" w:rsidRDefault="00E92E6F" w:rsidP="00392B58">
      <w:pPr>
        <w:spacing w:after="0" w:line="240" w:lineRule="auto"/>
        <w:ind w:left="709" w:hanging="709"/>
        <w:jc w:val="both"/>
        <w:rPr>
          <w:rFonts w:cstheme="minorHAnsi"/>
          <w:sz w:val="26"/>
          <w:szCs w:val="26"/>
        </w:rPr>
      </w:pPr>
      <w:r w:rsidRPr="00C44BBF">
        <w:rPr>
          <w:rFonts w:cstheme="minorHAnsi"/>
          <w:b/>
          <w:bCs/>
          <w:sz w:val="26"/>
          <w:szCs w:val="26"/>
        </w:rPr>
        <w:t>4.2</w:t>
      </w:r>
      <w:r w:rsidR="00400FA4" w:rsidRPr="00C44BBF">
        <w:rPr>
          <w:rFonts w:cstheme="minorHAnsi"/>
          <w:b/>
          <w:bCs/>
          <w:sz w:val="26"/>
          <w:szCs w:val="26"/>
        </w:rPr>
        <w:tab/>
      </w:r>
      <w:r w:rsidR="00271006" w:rsidRPr="00C44BBF">
        <w:rPr>
          <w:rFonts w:cstheme="minorHAnsi"/>
          <w:b/>
          <w:bCs/>
          <w:sz w:val="26"/>
          <w:szCs w:val="26"/>
          <w:u w:val="single"/>
        </w:rPr>
        <w:t>Authorization</w:t>
      </w:r>
      <w:r w:rsidR="00476E94">
        <w:rPr>
          <w:rFonts w:cstheme="minorHAnsi"/>
          <w:b/>
          <w:bCs/>
          <w:sz w:val="26"/>
          <w:szCs w:val="26"/>
          <w:u w:val="single"/>
        </w:rPr>
        <w:t xml:space="preserve"> from Defence</w:t>
      </w:r>
      <w:r w:rsidR="0047552D">
        <w:rPr>
          <w:rFonts w:cstheme="minorHAnsi"/>
          <w:b/>
          <w:bCs/>
          <w:sz w:val="26"/>
          <w:szCs w:val="26"/>
          <w:u w:val="single"/>
        </w:rPr>
        <w:t>:</w:t>
      </w:r>
    </w:p>
    <w:p w14:paraId="38FB0105" w14:textId="77777777" w:rsidR="004E26D6" w:rsidRPr="004E26D6" w:rsidRDefault="004E26D6" w:rsidP="00392B58">
      <w:pPr>
        <w:spacing w:after="0" w:line="240" w:lineRule="auto"/>
        <w:ind w:left="709" w:hanging="709"/>
        <w:jc w:val="both"/>
        <w:rPr>
          <w:rFonts w:cstheme="minorHAnsi"/>
          <w:sz w:val="18"/>
          <w:szCs w:val="18"/>
        </w:rPr>
      </w:pPr>
    </w:p>
    <w:p w14:paraId="1FC61C3C" w14:textId="1A9AA00E" w:rsidR="00BB668F" w:rsidRPr="00C44BBF" w:rsidRDefault="00503DB1" w:rsidP="00392B58">
      <w:pPr>
        <w:spacing w:after="0" w:line="240" w:lineRule="auto"/>
        <w:ind w:left="709" w:hanging="709"/>
        <w:jc w:val="both"/>
        <w:rPr>
          <w:rFonts w:cstheme="minorHAnsi"/>
          <w:sz w:val="26"/>
          <w:szCs w:val="26"/>
        </w:rPr>
      </w:pPr>
      <w:r w:rsidRPr="00C44BBF">
        <w:rPr>
          <w:rFonts w:cstheme="minorHAnsi"/>
          <w:sz w:val="26"/>
          <w:szCs w:val="26"/>
        </w:rPr>
        <w:t>4.2.1</w:t>
      </w:r>
      <w:r w:rsidRPr="00C44BBF">
        <w:rPr>
          <w:rFonts w:cstheme="minorHAnsi"/>
          <w:sz w:val="26"/>
          <w:szCs w:val="26"/>
        </w:rPr>
        <w:tab/>
      </w:r>
      <w:r w:rsidR="00F03041" w:rsidRPr="00C44BBF">
        <w:rPr>
          <w:rFonts w:cstheme="minorHAnsi"/>
          <w:sz w:val="26"/>
          <w:szCs w:val="26"/>
        </w:rPr>
        <w:t>It may be noted that as per the publication of Ministry of Defence</w:t>
      </w:r>
      <w:r w:rsidR="0047552D">
        <w:rPr>
          <w:rFonts w:cstheme="minorHAnsi"/>
          <w:sz w:val="26"/>
          <w:szCs w:val="26"/>
        </w:rPr>
        <w:t xml:space="preserve"> and</w:t>
      </w:r>
      <w:r w:rsidR="00F03041" w:rsidRPr="00C44BBF">
        <w:rPr>
          <w:rFonts w:cstheme="minorHAnsi"/>
          <w:sz w:val="26"/>
          <w:szCs w:val="26"/>
        </w:rPr>
        <w:t xml:space="preserve"> the Standard Operating Procedure</w:t>
      </w:r>
      <w:r w:rsidR="0047552D">
        <w:rPr>
          <w:rFonts w:cstheme="minorHAnsi"/>
          <w:sz w:val="26"/>
          <w:szCs w:val="26"/>
        </w:rPr>
        <w:t>,</w:t>
      </w:r>
      <w:r w:rsidR="00F03041" w:rsidRPr="00C44BBF">
        <w:rPr>
          <w:rFonts w:cstheme="minorHAnsi"/>
          <w:sz w:val="26"/>
          <w:szCs w:val="26"/>
        </w:rPr>
        <w:t xml:space="preserve"> </w:t>
      </w:r>
      <w:r w:rsidR="004F644C" w:rsidRPr="00C44BBF">
        <w:rPr>
          <w:rFonts w:cstheme="minorHAnsi"/>
          <w:sz w:val="26"/>
          <w:szCs w:val="26"/>
        </w:rPr>
        <w:t xml:space="preserve">permission to import </w:t>
      </w:r>
      <w:r w:rsidR="00756378">
        <w:rPr>
          <w:rFonts w:cstheme="minorHAnsi"/>
          <w:sz w:val="26"/>
          <w:szCs w:val="26"/>
        </w:rPr>
        <w:t>will</w:t>
      </w:r>
      <w:r w:rsidR="004F644C" w:rsidRPr="00C44BBF">
        <w:rPr>
          <w:rFonts w:cstheme="minorHAnsi"/>
          <w:sz w:val="26"/>
          <w:szCs w:val="26"/>
        </w:rPr>
        <w:t xml:space="preserve"> not apply to these materials as these products do not </w:t>
      </w:r>
      <w:r w:rsidR="000F4FCA" w:rsidRPr="00C44BBF">
        <w:rPr>
          <w:rFonts w:cstheme="minorHAnsi"/>
          <w:sz w:val="26"/>
          <w:szCs w:val="26"/>
        </w:rPr>
        <w:t xml:space="preserve">specifically figure in the list attached to the Ministry of Defence communication </w:t>
      </w:r>
      <w:r w:rsidR="00A46DFE" w:rsidRPr="00C44BBF">
        <w:rPr>
          <w:rFonts w:cstheme="minorHAnsi"/>
          <w:sz w:val="26"/>
          <w:szCs w:val="26"/>
        </w:rPr>
        <w:t>dated 18.10.2019</w:t>
      </w:r>
      <w:r w:rsidR="004E0D09" w:rsidRPr="00C44BBF">
        <w:rPr>
          <w:rFonts w:cstheme="minorHAnsi"/>
          <w:sz w:val="26"/>
          <w:szCs w:val="26"/>
        </w:rPr>
        <w:t>.</w:t>
      </w:r>
    </w:p>
    <w:p w14:paraId="5CD7CAF0" w14:textId="7E2C4BB3" w:rsidR="004E0D09" w:rsidRDefault="001B01FF" w:rsidP="001B01FF">
      <w:pPr>
        <w:spacing w:after="0" w:line="240" w:lineRule="auto"/>
        <w:jc w:val="right"/>
        <w:rPr>
          <w:rFonts w:cstheme="minorHAnsi"/>
          <w:sz w:val="26"/>
          <w:szCs w:val="26"/>
        </w:rPr>
      </w:pPr>
      <w:r>
        <w:rPr>
          <w:rFonts w:cstheme="minorHAnsi"/>
          <w:sz w:val="26"/>
          <w:szCs w:val="26"/>
        </w:rPr>
        <w:lastRenderedPageBreak/>
        <w:t>…3</w:t>
      </w:r>
    </w:p>
    <w:p w14:paraId="6EA468A4" w14:textId="77777777" w:rsidR="004C1F44" w:rsidRDefault="004C1F44" w:rsidP="001B01FF">
      <w:pPr>
        <w:spacing w:after="0" w:line="240" w:lineRule="auto"/>
        <w:jc w:val="center"/>
        <w:rPr>
          <w:rFonts w:cstheme="minorHAnsi"/>
          <w:sz w:val="26"/>
          <w:szCs w:val="26"/>
        </w:rPr>
      </w:pPr>
    </w:p>
    <w:p w14:paraId="24B79AB6" w14:textId="5CF6443B" w:rsidR="001B01FF" w:rsidRDefault="001B01FF" w:rsidP="001B01FF">
      <w:pPr>
        <w:spacing w:after="0" w:line="240" w:lineRule="auto"/>
        <w:jc w:val="center"/>
        <w:rPr>
          <w:rFonts w:cstheme="minorHAnsi"/>
          <w:sz w:val="26"/>
          <w:szCs w:val="26"/>
        </w:rPr>
      </w:pPr>
      <w:r>
        <w:rPr>
          <w:rFonts w:cstheme="minorHAnsi"/>
          <w:sz w:val="26"/>
          <w:szCs w:val="26"/>
        </w:rPr>
        <w:t>-3-</w:t>
      </w:r>
    </w:p>
    <w:p w14:paraId="68185A4C" w14:textId="77777777" w:rsidR="001B01FF" w:rsidRPr="00C44BBF" w:rsidRDefault="001B01FF" w:rsidP="004C1F44">
      <w:pPr>
        <w:spacing w:after="0" w:line="360" w:lineRule="auto"/>
        <w:ind w:left="709" w:hanging="709"/>
        <w:jc w:val="both"/>
        <w:rPr>
          <w:rFonts w:cstheme="minorHAnsi"/>
          <w:sz w:val="26"/>
          <w:szCs w:val="26"/>
        </w:rPr>
      </w:pPr>
    </w:p>
    <w:p w14:paraId="232B2434" w14:textId="72500FC6" w:rsidR="004E0D09" w:rsidRPr="00C44BBF" w:rsidRDefault="00E92E6F" w:rsidP="00F505E3">
      <w:pPr>
        <w:spacing w:after="0" w:line="240" w:lineRule="auto"/>
        <w:ind w:left="709" w:hanging="709"/>
        <w:jc w:val="both"/>
        <w:rPr>
          <w:rFonts w:cstheme="minorHAnsi"/>
          <w:sz w:val="26"/>
          <w:szCs w:val="26"/>
        </w:rPr>
      </w:pPr>
      <w:r w:rsidRPr="00C44BBF">
        <w:rPr>
          <w:rFonts w:cstheme="minorHAnsi"/>
          <w:b/>
          <w:bCs/>
          <w:sz w:val="26"/>
          <w:szCs w:val="26"/>
        </w:rPr>
        <w:t>4.3</w:t>
      </w:r>
      <w:r w:rsidR="004E0D09" w:rsidRPr="00C44BBF">
        <w:rPr>
          <w:rFonts w:cstheme="minorHAnsi"/>
          <w:b/>
          <w:bCs/>
          <w:sz w:val="26"/>
          <w:szCs w:val="26"/>
        </w:rPr>
        <w:tab/>
      </w:r>
      <w:r w:rsidR="004E0D09" w:rsidRPr="00C44BBF">
        <w:rPr>
          <w:rFonts w:cstheme="minorHAnsi"/>
          <w:b/>
          <w:bCs/>
          <w:sz w:val="26"/>
          <w:szCs w:val="26"/>
          <w:u w:val="single"/>
        </w:rPr>
        <w:t xml:space="preserve">Mandatory </w:t>
      </w:r>
      <w:r w:rsidR="001A4A9F" w:rsidRPr="00C44BBF">
        <w:rPr>
          <w:rFonts w:cstheme="minorHAnsi"/>
          <w:b/>
          <w:bCs/>
          <w:sz w:val="26"/>
          <w:szCs w:val="26"/>
          <w:u w:val="single"/>
        </w:rPr>
        <w:t>S</w:t>
      </w:r>
      <w:r w:rsidR="004E0D09" w:rsidRPr="00C44BBF">
        <w:rPr>
          <w:rFonts w:cstheme="minorHAnsi"/>
          <w:b/>
          <w:bCs/>
          <w:sz w:val="26"/>
          <w:szCs w:val="26"/>
          <w:u w:val="single"/>
        </w:rPr>
        <w:t xml:space="preserve">pecification </w:t>
      </w:r>
      <w:r w:rsidR="001A4A9F" w:rsidRPr="00C44BBF">
        <w:rPr>
          <w:rFonts w:cstheme="minorHAnsi"/>
          <w:b/>
          <w:bCs/>
          <w:sz w:val="26"/>
          <w:szCs w:val="26"/>
          <w:u w:val="single"/>
        </w:rPr>
        <w:t>Requirements</w:t>
      </w:r>
      <w:r w:rsidR="00F505E3">
        <w:rPr>
          <w:rFonts w:cstheme="minorHAnsi"/>
          <w:b/>
          <w:bCs/>
          <w:sz w:val="26"/>
          <w:szCs w:val="26"/>
          <w:u w:val="single"/>
        </w:rPr>
        <w:t>:</w:t>
      </w:r>
    </w:p>
    <w:p w14:paraId="321595FF" w14:textId="77777777" w:rsidR="00E303C6" w:rsidRDefault="00E303C6" w:rsidP="00F505E3">
      <w:pPr>
        <w:spacing w:after="0" w:line="240" w:lineRule="auto"/>
        <w:ind w:left="709" w:hanging="709"/>
        <w:jc w:val="both"/>
        <w:rPr>
          <w:rFonts w:cstheme="minorHAnsi"/>
          <w:sz w:val="26"/>
          <w:szCs w:val="26"/>
        </w:rPr>
      </w:pPr>
    </w:p>
    <w:p w14:paraId="25E3CAC7" w14:textId="1532B392" w:rsidR="004E0D09" w:rsidRPr="00C44BBF" w:rsidRDefault="004E0D09" w:rsidP="00F505E3">
      <w:pPr>
        <w:spacing w:after="0" w:line="240" w:lineRule="auto"/>
        <w:ind w:left="709" w:hanging="709"/>
        <w:jc w:val="both"/>
        <w:rPr>
          <w:rFonts w:cstheme="minorHAnsi"/>
          <w:sz w:val="26"/>
          <w:szCs w:val="26"/>
        </w:rPr>
      </w:pPr>
      <w:r w:rsidRPr="00C44BBF">
        <w:rPr>
          <w:rFonts w:cstheme="minorHAnsi"/>
          <w:sz w:val="26"/>
          <w:szCs w:val="26"/>
        </w:rPr>
        <w:t>4.</w:t>
      </w:r>
      <w:r w:rsidR="001A4A9F" w:rsidRPr="00C44BBF">
        <w:rPr>
          <w:rFonts w:cstheme="minorHAnsi"/>
          <w:sz w:val="26"/>
          <w:szCs w:val="26"/>
        </w:rPr>
        <w:t>3</w:t>
      </w:r>
      <w:r w:rsidRPr="00C44BBF">
        <w:rPr>
          <w:rFonts w:cstheme="minorHAnsi"/>
          <w:sz w:val="26"/>
          <w:szCs w:val="26"/>
        </w:rPr>
        <w:t>.1</w:t>
      </w:r>
      <w:r w:rsidRPr="00C44BBF">
        <w:rPr>
          <w:rFonts w:cstheme="minorHAnsi"/>
          <w:sz w:val="26"/>
          <w:szCs w:val="26"/>
        </w:rPr>
        <w:tab/>
      </w:r>
      <w:r w:rsidR="00DC7834" w:rsidRPr="00C44BBF">
        <w:rPr>
          <w:rFonts w:cstheme="minorHAnsi"/>
          <w:sz w:val="26"/>
          <w:szCs w:val="26"/>
        </w:rPr>
        <w:t>As far as steel items are concerned (steel plates) it may be noted that as per Ministry of Steel’s Order S</w:t>
      </w:r>
      <w:r w:rsidR="002C0C22" w:rsidRPr="00C44BBF">
        <w:rPr>
          <w:rFonts w:cstheme="minorHAnsi"/>
          <w:sz w:val="26"/>
          <w:szCs w:val="26"/>
        </w:rPr>
        <w:t xml:space="preserve">.O.2379(E) dated 17.07.2020, various categories of steel products are specified in that order with the requirement that they </w:t>
      </w:r>
      <w:r w:rsidR="006811E1" w:rsidRPr="00C44BBF">
        <w:rPr>
          <w:rFonts w:cstheme="minorHAnsi"/>
          <w:sz w:val="26"/>
          <w:szCs w:val="26"/>
        </w:rPr>
        <w:t xml:space="preserve">should meet the relevant Indian Standards referred to in the </w:t>
      </w:r>
      <w:r w:rsidR="007C692F" w:rsidRPr="00C44BBF">
        <w:rPr>
          <w:rFonts w:cstheme="minorHAnsi"/>
          <w:sz w:val="26"/>
          <w:szCs w:val="26"/>
        </w:rPr>
        <w:t>same order. It is noticed that steel prod</w:t>
      </w:r>
      <w:r w:rsidR="00370010" w:rsidRPr="00C44BBF">
        <w:rPr>
          <w:rFonts w:cstheme="minorHAnsi"/>
          <w:sz w:val="26"/>
          <w:szCs w:val="26"/>
        </w:rPr>
        <w:t>ucts</w:t>
      </w:r>
      <w:r w:rsidR="00E32048" w:rsidRPr="00C44BBF">
        <w:rPr>
          <w:rFonts w:cstheme="minorHAnsi"/>
          <w:sz w:val="26"/>
          <w:szCs w:val="26"/>
        </w:rPr>
        <w:t xml:space="preserve"> falling under Heading 7225 are covered in various places in the above order and depending upon the composition and characteristics, different IS specifications may be applicable to these goods. Once as per this order when the relevant IS specification is applicable then it becomes </w:t>
      </w:r>
      <w:r w:rsidR="003669A3" w:rsidRPr="00C44BBF">
        <w:rPr>
          <w:rFonts w:cstheme="minorHAnsi"/>
          <w:sz w:val="26"/>
          <w:szCs w:val="26"/>
        </w:rPr>
        <w:t xml:space="preserve">necessary that import of the subject steel product can be made only after complying with the mandatory registration requirements with BIS. </w:t>
      </w:r>
      <w:r w:rsidR="007A3100">
        <w:rPr>
          <w:rFonts w:cstheme="minorHAnsi"/>
          <w:sz w:val="26"/>
          <w:szCs w:val="26"/>
        </w:rPr>
        <w:t xml:space="preserve"> </w:t>
      </w:r>
      <w:r w:rsidR="003669A3" w:rsidRPr="00C44BBF">
        <w:rPr>
          <w:rFonts w:cstheme="minorHAnsi"/>
          <w:sz w:val="26"/>
          <w:szCs w:val="26"/>
        </w:rPr>
        <w:t xml:space="preserve">A copy of the above order issued by the Ministry of Steel is attached as </w:t>
      </w:r>
      <w:r w:rsidR="00F86A48" w:rsidRPr="00A31013">
        <w:rPr>
          <w:rFonts w:cstheme="minorHAnsi"/>
          <w:b/>
          <w:bCs/>
          <w:sz w:val="26"/>
          <w:szCs w:val="26"/>
        </w:rPr>
        <w:t>Annexure-</w:t>
      </w:r>
      <w:r w:rsidR="0071012B">
        <w:rPr>
          <w:rFonts w:cstheme="minorHAnsi"/>
          <w:b/>
          <w:bCs/>
          <w:sz w:val="26"/>
          <w:szCs w:val="26"/>
        </w:rPr>
        <w:t>3</w:t>
      </w:r>
      <w:r w:rsidR="00F86A48" w:rsidRPr="00C44BBF">
        <w:rPr>
          <w:rFonts w:cstheme="minorHAnsi"/>
          <w:sz w:val="26"/>
          <w:szCs w:val="26"/>
        </w:rPr>
        <w:t xml:space="preserve"> to this opinion.</w:t>
      </w:r>
      <w:r w:rsidR="005B6071">
        <w:rPr>
          <w:rFonts w:cstheme="minorHAnsi"/>
          <w:sz w:val="26"/>
          <w:szCs w:val="26"/>
        </w:rPr>
        <w:t xml:space="preserve"> As far as ceramic tiles and glass fabrics are concerned, there does not appear to be any applicable mandatory standard</w:t>
      </w:r>
      <w:r w:rsidR="000E25E4">
        <w:rPr>
          <w:rFonts w:cstheme="minorHAnsi"/>
          <w:sz w:val="26"/>
          <w:szCs w:val="26"/>
        </w:rPr>
        <w:t>.</w:t>
      </w:r>
    </w:p>
    <w:p w14:paraId="4D58A33D" w14:textId="77777777" w:rsidR="00F86A48" w:rsidRPr="00C44BBF" w:rsidRDefault="00F86A48" w:rsidP="009D652F">
      <w:pPr>
        <w:spacing w:after="0" w:line="240" w:lineRule="auto"/>
        <w:ind w:left="709" w:hanging="709"/>
        <w:jc w:val="both"/>
        <w:rPr>
          <w:rFonts w:cstheme="minorHAnsi"/>
          <w:sz w:val="26"/>
          <w:szCs w:val="26"/>
        </w:rPr>
      </w:pPr>
    </w:p>
    <w:p w14:paraId="0375AE18" w14:textId="23534B1C" w:rsidR="00F86A48" w:rsidRPr="00C44BBF" w:rsidRDefault="00E92E6F" w:rsidP="009D652F">
      <w:pPr>
        <w:spacing w:after="0" w:line="240" w:lineRule="auto"/>
        <w:ind w:left="709" w:hanging="709"/>
        <w:jc w:val="both"/>
        <w:rPr>
          <w:rFonts w:cstheme="minorHAnsi"/>
          <w:sz w:val="26"/>
          <w:szCs w:val="26"/>
        </w:rPr>
      </w:pPr>
      <w:r w:rsidRPr="00C44BBF">
        <w:rPr>
          <w:rFonts w:cstheme="minorHAnsi"/>
          <w:b/>
          <w:bCs/>
          <w:sz w:val="26"/>
          <w:szCs w:val="26"/>
        </w:rPr>
        <w:t>4.4</w:t>
      </w:r>
      <w:r w:rsidR="00F86A48" w:rsidRPr="00C44BBF">
        <w:rPr>
          <w:rFonts w:cstheme="minorHAnsi"/>
          <w:b/>
          <w:bCs/>
          <w:sz w:val="26"/>
          <w:szCs w:val="26"/>
        </w:rPr>
        <w:tab/>
      </w:r>
      <w:r w:rsidR="00B86345" w:rsidRPr="00C44BBF">
        <w:rPr>
          <w:rFonts w:cstheme="minorHAnsi"/>
          <w:b/>
          <w:bCs/>
          <w:sz w:val="26"/>
          <w:szCs w:val="26"/>
          <w:u w:val="single"/>
        </w:rPr>
        <w:t>Concessional Duty</w:t>
      </w:r>
      <w:r w:rsidR="009D652F">
        <w:rPr>
          <w:rFonts w:cstheme="minorHAnsi"/>
          <w:b/>
          <w:bCs/>
          <w:sz w:val="26"/>
          <w:szCs w:val="26"/>
          <w:u w:val="single"/>
        </w:rPr>
        <w:t>:</w:t>
      </w:r>
    </w:p>
    <w:p w14:paraId="443AEAEC" w14:textId="77777777" w:rsidR="009D652F" w:rsidRPr="009D652F" w:rsidRDefault="009D652F" w:rsidP="009D652F">
      <w:pPr>
        <w:spacing w:after="0" w:line="240" w:lineRule="auto"/>
        <w:ind w:left="709" w:hanging="709"/>
        <w:jc w:val="both"/>
        <w:rPr>
          <w:rFonts w:cstheme="minorHAnsi"/>
          <w:sz w:val="16"/>
          <w:szCs w:val="16"/>
        </w:rPr>
      </w:pPr>
    </w:p>
    <w:p w14:paraId="54029E09" w14:textId="299EB14B" w:rsidR="00F86A48" w:rsidRDefault="00F86A48" w:rsidP="009D652F">
      <w:pPr>
        <w:spacing w:after="0" w:line="240" w:lineRule="auto"/>
        <w:ind w:left="709" w:hanging="709"/>
        <w:jc w:val="both"/>
        <w:rPr>
          <w:rFonts w:cstheme="minorHAnsi"/>
          <w:sz w:val="26"/>
          <w:szCs w:val="26"/>
        </w:rPr>
      </w:pPr>
      <w:r w:rsidRPr="00C44BBF">
        <w:rPr>
          <w:rFonts w:cstheme="minorHAnsi"/>
          <w:sz w:val="26"/>
          <w:szCs w:val="26"/>
        </w:rPr>
        <w:t>4.4.1</w:t>
      </w:r>
      <w:r w:rsidRPr="00C44BBF">
        <w:rPr>
          <w:rFonts w:cstheme="minorHAnsi"/>
          <w:sz w:val="26"/>
          <w:szCs w:val="26"/>
        </w:rPr>
        <w:tab/>
      </w:r>
      <w:r w:rsidR="00DD0BA2" w:rsidRPr="00C44BBF">
        <w:rPr>
          <w:rFonts w:cstheme="minorHAnsi"/>
          <w:sz w:val="26"/>
          <w:szCs w:val="26"/>
        </w:rPr>
        <w:t xml:space="preserve">There </w:t>
      </w:r>
      <w:r w:rsidR="009D652F">
        <w:rPr>
          <w:rFonts w:cstheme="minorHAnsi"/>
          <w:sz w:val="26"/>
          <w:szCs w:val="26"/>
        </w:rPr>
        <w:t>seems</w:t>
      </w:r>
      <w:r w:rsidR="00DD0BA2" w:rsidRPr="00C44BBF">
        <w:rPr>
          <w:rFonts w:cstheme="minorHAnsi"/>
          <w:sz w:val="26"/>
          <w:szCs w:val="26"/>
        </w:rPr>
        <w:t xml:space="preserve"> to be </w:t>
      </w:r>
      <w:r w:rsidR="00AC5E44">
        <w:rPr>
          <w:rFonts w:cstheme="minorHAnsi"/>
          <w:sz w:val="26"/>
          <w:szCs w:val="26"/>
        </w:rPr>
        <w:t>no</w:t>
      </w:r>
      <w:r w:rsidR="00DD0BA2" w:rsidRPr="00C44BBF">
        <w:rPr>
          <w:rFonts w:cstheme="minorHAnsi"/>
          <w:sz w:val="26"/>
          <w:szCs w:val="26"/>
        </w:rPr>
        <w:t xml:space="preserve"> specific notification whi</w:t>
      </w:r>
      <w:r w:rsidR="00BF079C">
        <w:rPr>
          <w:rFonts w:cstheme="minorHAnsi"/>
          <w:sz w:val="26"/>
          <w:szCs w:val="26"/>
        </w:rPr>
        <w:t>ch</w:t>
      </w:r>
      <w:r w:rsidR="00DD0BA2" w:rsidRPr="00C44BBF">
        <w:rPr>
          <w:rFonts w:cstheme="minorHAnsi"/>
          <w:sz w:val="26"/>
          <w:szCs w:val="26"/>
        </w:rPr>
        <w:t xml:space="preserve"> will provide concessional duty </w:t>
      </w:r>
      <w:r w:rsidR="002F6923" w:rsidRPr="00C44BBF">
        <w:rPr>
          <w:rFonts w:cstheme="minorHAnsi"/>
          <w:sz w:val="26"/>
          <w:szCs w:val="26"/>
        </w:rPr>
        <w:t xml:space="preserve">for these materials when imported for manufacture of goods meant for supply to Defence. In fact, various types of </w:t>
      </w:r>
      <w:r w:rsidR="00C60AF1" w:rsidRPr="00C44BBF">
        <w:rPr>
          <w:rFonts w:cstheme="minorHAnsi"/>
          <w:sz w:val="26"/>
          <w:szCs w:val="26"/>
        </w:rPr>
        <w:t xml:space="preserve">Aramid yarns, Ballistic grade </w:t>
      </w:r>
      <w:r w:rsidR="008C62F2" w:rsidRPr="00C44BBF">
        <w:rPr>
          <w:rFonts w:cstheme="minorHAnsi"/>
          <w:sz w:val="26"/>
          <w:szCs w:val="26"/>
        </w:rPr>
        <w:t>ceramic plates, Aramid fabrics etc. when imported for production of</w:t>
      </w:r>
      <w:r w:rsidR="00674339" w:rsidRPr="00C44BBF">
        <w:rPr>
          <w:rFonts w:cstheme="minorHAnsi"/>
          <w:sz w:val="26"/>
          <w:szCs w:val="26"/>
        </w:rPr>
        <w:t xml:space="preserve"> bullet proof jackets and bullet proof helmets are eligible for exemption from payment of duty</w:t>
      </w:r>
      <w:r w:rsidR="007C2D09">
        <w:rPr>
          <w:rFonts w:cstheme="minorHAnsi"/>
          <w:sz w:val="26"/>
          <w:szCs w:val="26"/>
        </w:rPr>
        <w:t>. A</w:t>
      </w:r>
      <w:r w:rsidR="00F15689" w:rsidRPr="00C44BBF">
        <w:rPr>
          <w:rFonts w:cstheme="minorHAnsi"/>
          <w:sz w:val="26"/>
          <w:szCs w:val="26"/>
        </w:rPr>
        <w:t>s the</w:t>
      </w:r>
      <w:r w:rsidR="002C146E">
        <w:rPr>
          <w:rFonts w:cstheme="minorHAnsi"/>
          <w:sz w:val="26"/>
          <w:szCs w:val="26"/>
        </w:rPr>
        <w:t xml:space="preserve"> materials now sought to be imported</w:t>
      </w:r>
      <w:r w:rsidR="00F15689" w:rsidRPr="00C44BBF">
        <w:rPr>
          <w:rFonts w:cstheme="minorHAnsi"/>
          <w:sz w:val="26"/>
          <w:szCs w:val="26"/>
        </w:rPr>
        <w:t xml:space="preserve"> are meant for production of car doors for armoured vehicles </w:t>
      </w:r>
      <w:r w:rsidR="00C44BBF" w:rsidRPr="00C44BBF">
        <w:rPr>
          <w:rFonts w:cstheme="minorHAnsi"/>
          <w:sz w:val="26"/>
          <w:szCs w:val="26"/>
        </w:rPr>
        <w:t xml:space="preserve">there does not appear </w:t>
      </w:r>
      <w:r w:rsidR="00C87334">
        <w:rPr>
          <w:rFonts w:cstheme="minorHAnsi"/>
          <w:sz w:val="26"/>
          <w:szCs w:val="26"/>
        </w:rPr>
        <w:t>to be any specific exemption available. However, to examine the scope</w:t>
      </w:r>
      <w:r w:rsidR="007C2D09">
        <w:rPr>
          <w:rFonts w:cstheme="minorHAnsi"/>
          <w:sz w:val="26"/>
          <w:szCs w:val="26"/>
        </w:rPr>
        <w:t>,</w:t>
      </w:r>
      <w:r w:rsidR="00C87334">
        <w:rPr>
          <w:rFonts w:cstheme="minorHAnsi"/>
          <w:sz w:val="26"/>
          <w:szCs w:val="26"/>
        </w:rPr>
        <w:t xml:space="preserve"> a copy of the Notification No.39/96-Custo</w:t>
      </w:r>
      <w:r w:rsidR="007938B4">
        <w:rPr>
          <w:rFonts w:cstheme="minorHAnsi"/>
          <w:sz w:val="26"/>
          <w:szCs w:val="26"/>
        </w:rPr>
        <w:t>m</w:t>
      </w:r>
      <w:r w:rsidR="00C87334">
        <w:rPr>
          <w:rFonts w:cstheme="minorHAnsi"/>
          <w:sz w:val="26"/>
          <w:szCs w:val="26"/>
        </w:rPr>
        <w:t>s dated 23.07.1996</w:t>
      </w:r>
      <w:r w:rsidR="00AB5450">
        <w:rPr>
          <w:rFonts w:cstheme="minorHAnsi"/>
          <w:sz w:val="26"/>
          <w:szCs w:val="26"/>
        </w:rPr>
        <w:t>,</w:t>
      </w:r>
      <w:r w:rsidR="00D632A3">
        <w:rPr>
          <w:rFonts w:cstheme="minorHAnsi"/>
          <w:sz w:val="26"/>
          <w:szCs w:val="26"/>
        </w:rPr>
        <w:t xml:space="preserve"> </w:t>
      </w:r>
      <w:r w:rsidR="00A90D3E">
        <w:rPr>
          <w:rFonts w:cstheme="minorHAnsi"/>
          <w:sz w:val="26"/>
          <w:szCs w:val="26"/>
        </w:rPr>
        <w:t>as amended</w:t>
      </w:r>
      <w:r w:rsidR="00AB5450">
        <w:rPr>
          <w:rFonts w:cstheme="minorHAnsi"/>
          <w:sz w:val="26"/>
          <w:szCs w:val="26"/>
        </w:rPr>
        <w:t>,</w:t>
      </w:r>
      <w:r w:rsidR="00A90D3E">
        <w:rPr>
          <w:rFonts w:cstheme="minorHAnsi"/>
          <w:sz w:val="26"/>
          <w:szCs w:val="26"/>
        </w:rPr>
        <w:t xml:space="preserve"> </w:t>
      </w:r>
      <w:r w:rsidR="00D632A3">
        <w:rPr>
          <w:rFonts w:cstheme="minorHAnsi"/>
          <w:sz w:val="26"/>
          <w:szCs w:val="26"/>
        </w:rPr>
        <w:t xml:space="preserve">is attached as </w:t>
      </w:r>
      <w:r w:rsidR="00D632A3" w:rsidRPr="002D7454">
        <w:rPr>
          <w:rFonts w:cstheme="minorHAnsi"/>
          <w:b/>
          <w:bCs/>
          <w:sz w:val="26"/>
          <w:szCs w:val="26"/>
        </w:rPr>
        <w:t>Annexure-</w:t>
      </w:r>
      <w:r w:rsidR="00A90D3E">
        <w:rPr>
          <w:rFonts w:cstheme="minorHAnsi"/>
          <w:b/>
          <w:bCs/>
          <w:sz w:val="26"/>
          <w:szCs w:val="26"/>
        </w:rPr>
        <w:t>4</w:t>
      </w:r>
      <w:r w:rsidR="00D632A3">
        <w:rPr>
          <w:rFonts w:cstheme="minorHAnsi"/>
          <w:sz w:val="26"/>
          <w:szCs w:val="26"/>
        </w:rPr>
        <w:t xml:space="preserve"> to this opinion. The querist can go through the notification to see whether there is </w:t>
      </w:r>
      <w:r w:rsidR="00212B1B">
        <w:rPr>
          <w:rFonts w:cstheme="minorHAnsi"/>
          <w:sz w:val="26"/>
          <w:szCs w:val="26"/>
        </w:rPr>
        <w:t>any possibility for coverage of these products</w:t>
      </w:r>
      <w:r w:rsidR="00872E9D">
        <w:rPr>
          <w:rFonts w:cstheme="minorHAnsi"/>
          <w:sz w:val="26"/>
          <w:szCs w:val="26"/>
        </w:rPr>
        <w:t xml:space="preserve"> i</w:t>
      </w:r>
      <w:r w:rsidR="00212B1B">
        <w:rPr>
          <w:rFonts w:cstheme="minorHAnsi"/>
          <w:sz w:val="26"/>
          <w:szCs w:val="26"/>
        </w:rPr>
        <w:t>n terms of the above notification</w:t>
      </w:r>
      <w:r w:rsidR="008820ED">
        <w:rPr>
          <w:rFonts w:cstheme="minorHAnsi"/>
          <w:sz w:val="26"/>
          <w:szCs w:val="26"/>
        </w:rPr>
        <w:t>.</w:t>
      </w:r>
    </w:p>
    <w:p w14:paraId="3B5BC870" w14:textId="77777777" w:rsidR="008820ED" w:rsidRDefault="008820ED" w:rsidP="008820ED">
      <w:pPr>
        <w:spacing w:after="0" w:line="240" w:lineRule="auto"/>
        <w:ind w:left="709" w:hanging="709"/>
        <w:jc w:val="both"/>
        <w:rPr>
          <w:rFonts w:cstheme="minorHAnsi"/>
          <w:sz w:val="26"/>
          <w:szCs w:val="26"/>
        </w:rPr>
      </w:pPr>
    </w:p>
    <w:p w14:paraId="33E48FB5" w14:textId="53C879E4" w:rsidR="008820ED" w:rsidRPr="00C44BBF" w:rsidRDefault="008820ED" w:rsidP="00223396">
      <w:pPr>
        <w:spacing w:after="0" w:line="240" w:lineRule="auto"/>
        <w:ind w:left="709" w:hanging="709"/>
        <w:jc w:val="both"/>
        <w:rPr>
          <w:rFonts w:cstheme="minorHAnsi"/>
          <w:sz w:val="26"/>
          <w:szCs w:val="26"/>
        </w:rPr>
      </w:pPr>
      <w:r w:rsidRPr="00C44BBF">
        <w:rPr>
          <w:rFonts w:cstheme="minorHAnsi"/>
          <w:b/>
          <w:bCs/>
          <w:sz w:val="26"/>
          <w:szCs w:val="26"/>
        </w:rPr>
        <w:t>4.</w:t>
      </w:r>
      <w:r>
        <w:rPr>
          <w:rFonts w:cstheme="minorHAnsi"/>
          <w:b/>
          <w:bCs/>
          <w:sz w:val="26"/>
          <w:szCs w:val="26"/>
        </w:rPr>
        <w:t>5</w:t>
      </w:r>
      <w:r w:rsidRPr="00C44BBF">
        <w:rPr>
          <w:rFonts w:cstheme="minorHAnsi"/>
          <w:b/>
          <w:bCs/>
          <w:sz w:val="26"/>
          <w:szCs w:val="26"/>
        </w:rPr>
        <w:tab/>
      </w:r>
      <w:r w:rsidR="003B3B14">
        <w:rPr>
          <w:rFonts w:cstheme="minorHAnsi"/>
          <w:b/>
          <w:bCs/>
          <w:sz w:val="26"/>
          <w:szCs w:val="26"/>
          <w:u w:val="single"/>
        </w:rPr>
        <w:t>Anti-Dumping</w:t>
      </w:r>
      <w:r w:rsidRPr="00C44BBF">
        <w:rPr>
          <w:rFonts w:cstheme="minorHAnsi"/>
          <w:b/>
          <w:bCs/>
          <w:sz w:val="26"/>
          <w:szCs w:val="26"/>
          <w:u w:val="single"/>
        </w:rPr>
        <w:t xml:space="preserve"> Duty</w:t>
      </w:r>
      <w:r w:rsidR="007803CF">
        <w:rPr>
          <w:rFonts w:cstheme="minorHAnsi"/>
          <w:b/>
          <w:bCs/>
          <w:sz w:val="26"/>
          <w:szCs w:val="26"/>
          <w:u w:val="single"/>
        </w:rPr>
        <w:t>:</w:t>
      </w:r>
    </w:p>
    <w:p w14:paraId="1986DAAF" w14:textId="77777777" w:rsidR="00223396" w:rsidRPr="00223396" w:rsidRDefault="00223396" w:rsidP="00223396">
      <w:pPr>
        <w:spacing w:after="0" w:line="240" w:lineRule="auto"/>
        <w:ind w:left="709" w:hanging="709"/>
        <w:jc w:val="both"/>
        <w:rPr>
          <w:rFonts w:cstheme="minorHAnsi"/>
          <w:sz w:val="16"/>
          <w:szCs w:val="16"/>
        </w:rPr>
      </w:pPr>
    </w:p>
    <w:p w14:paraId="6E364AE8" w14:textId="5A159BAD" w:rsidR="008820ED" w:rsidRDefault="008820ED" w:rsidP="00B801BD">
      <w:pPr>
        <w:spacing w:after="0" w:line="240" w:lineRule="auto"/>
        <w:ind w:left="709" w:hanging="709"/>
        <w:jc w:val="both"/>
        <w:rPr>
          <w:rFonts w:cstheme="minorHAnsi"/>
          <w:sz w:val="26"/>
          <w:szCs w:val="26"/>
        </w:rPr>
      </w:pPr>
      <w:r w:rsidRPr="00C44BBF">
        <w:rPr>
          <w:rFonts w:cstheme="minorHAnsi"/>
          <w:sz w:val="26"/>
          <w:szCs w:val="26"/>
        </w:rPr>
        <w:t>4.</w:t>
      </w:r>
      <w:r>
        <w:rPr>
          <w:rFonts w:cstheme="minorHAnsi"/>
          <w:sz w:val="26"/>
          <w:szCs w:val="26"/>
        </w:rPr>
        <w:t>5</w:t>
      </w:r>
      <w:r w:rsidRPr="00C44BBF">
        <w:rPr>
          <w:rFonts w:cstheme="minorHAnsi"/>
          <w:sz w:val="26"/>
          <w:szCs w:val="26"/>
        </w:rPr>
        <w:t>.1</w:t>
      </w:r>
      <w:r w:rsidRPr="00C44BBF">
        <w:rPr>
          <w:rFonts w:cstheme="minorHAnsi"/>
          <w:sz w:val="26"/>
          <w:szCs w:val="26"/>
        </w:rPr>
        <w:tab/>
      </w:r>
      <w:r w:rsidR="009F6A05">
        <w:rPr>
          <w:rFonts w:cstheme="minorHAnsi"/>
          <w:sz w:val="26"/>
          <w:szCs w:val="26"/>
        </w:rPr>
        <w:t>Depending upon the country of origin of the goods sought to be imported anti-dumping duty will be applicable. It may be noted that in terms of Notification No.9/20</w:t>
      </w:r>
      <w:r w:rsidR="009F5CC5">
        <w:rPr>
          <w:rFonts w:cstheme="minorHAnsi"/>
          <w:sz w:val="26"/>
          <w:szCs w:val="26"/>
        </w:rPr>
        <w:t>22</w:t>
      </w:r>
      <w:r w:rsidR="009F6A05">
        <w:rPr>
          <w:rFonts w:cstheme="minorHAnsi"/>
          <w:sz w:val="26"/>
          <w:szCs w:val="26"/>
        </w:rPr>
        <w:t>-Cus</w:t>
      </w:r>
      <w:r w:rsidR="009F5CC5">
        <w:rPr>
          <w:rFonts w:cstheme="minorHAnsi"/>
          <w:sz w:val="26"/>
          <w:szCs w:val="26"/>
        </w:rPr>
        <w:t>.</w:t>
      </w:r>
      <w:r w:rsidR="009F6A05">
        <w:rPr>
          <w:rFonts w:cstheme="minorHAnsi"/>
          <w:sz w:val="26"/>
          <w:szCs w:val="26"/>
        </w:rPr>
        <w:t xml:space="preserve"> (ADD) dated </w:t>
      </w:r>
      <w:r w:rsidR="009F5CC5">
        <w:rPr>
          <w:rFonts w:cstheme="minorHAnsi"/>
          <w:sz w:val="26"/>
          <w:szCs w:val="26"/>
        </w:rPr>
        <w:t>2</w:t>
      </w:r>
      <w:r w:rsidR="009F6A05">
        <w:rPr>
          <w:rFonts w:cstheme="minorHAnsi"/>
          <w:sz w:val="26"/>
          <w:szCs w:val="26"/>
        </w:rPr>
        <w:t>4.0</w:t>
      </w:r>
      <w:r w:rsidR="009F5CC5">
        <w:rPr>
          <w:rFonts w:cstheme="minorHAnsi"/>
          <w:sz w:val="26"/>
          <w:szCs w:val="26"/>
        </w:rPr>
        <w:t>2</w:t>
      </w:r>
      <w:r w:rsidR="009F6A05">
        <w:rPr>
          <w:rFonts w:cstheme="minorHAnsi"/>
          <w:sz w:val="26"/>
          <w:szCs w:val="26"/>
        </w:rPr>
        <w:t>.20</w:t>
      </w:r>
      <w:r w:rsidR="009F5CC5">
        <w:rPr>
          <w:rFonts w:cstheme="minorHAnsi"/>
          <w:sz w:val="26"/>
          <w:szCs w:val="26"/>
        </w:rPr>
        <w:t>22</w:t>
      </w:r>
      <w:r w:rsidR="009F6A05">
        <w:rPr>
          <w:rFonts w:cstheme="minorHAnsi"/>
          <w:sz w:val="26"/>
          <w:szCs w:val="26"/>
        </w:rPr>
        <w:t xml:space="preserve">, as amended, </w:t>
      </w:r>
      <w:r w:rsidR="000206E7">
        <w:rPr>
          <w:rFonts w:cstheme="minorHAnsi"/>
          <w:sz w:val="26"/>
          <w:szCs w:val="26"/>
        </w:rPr>
        <w:t xml:space="preserve">ADD will be </w:t>
      </w:r>
      <w:r w:rsidR="00B801BD">
        <w:rPr>
          <w:rFonts w:cstheme="minorHAnsi"/>
          <w:sz w:val="26"/>
          <w:szCs w:val="26"/>
        </w:rPr>
        <w:t>leviable</w:t>
      </w:r>
      <w:r w:rsidR="000206E7">
        <w:rPr>
          <w:rFonts w:cstheme="minorHAnsi"/>
          <w:sz w:val="26"/>
          <w:szCs w:val="26"/>
        </w:rPr>
        <w:t xml:space="preserve"> on glazed / unglazed </w:t>
      </w:r>
      <w:r w:rsidR="00054A62">
        <w:rPr>
          <w:rFonts w:cstheme="minorHAnsi"/>
          <w:sz w:val="26"/>
          <w:szCs w:val="26"/>
        </w:rPr>
        <w:t xml:space="preserve">tiles falling under Chapter 69 when </w:t>
      </w:r>
      <w:r w:rsidR="00C276F1">
        <w:rPr>
          <w:rFonts w:cstheme="minorHAnsi"/>
          <w:sz w:val="26"/>
          <w:szCs w:val="26"/>
        </w:rPr>
        <w:t>they are originating in or exported from People</w:t>
      </w:r>
      <w:r w:rsidR="00A31013">
        <w:rPr>
          <w:rFonts w:cstheme="minorHAnsi"/>
          <w:sz w:val="26"/>
          <w:szCs w:val="26"/>
        </w:rPr>
        <w:t>’</w:t>
      </w:r>
      <w:r w:rsidR="00C276F1">
        <w:rPr>
          <w:rFonts w:cstheme="minorHAnsi"/>
          <w:sz w:val="26"/>
          <w:szCs w:val="26"/>
        </w:rPr>
        <w:t>s Republic of China</w:t>
      </w:r>
      <w:r w:rsidR="00A31013">
        <w:rPr>
          <w:rFonts w:cstheme="minorHAnsi"/>
          <w:sz w:val="26"/>
          <w:szCs w:val="26"/>
        </w:rPr>
        <w:t xml:space="preserve">. A copy of this notification is attached as </w:t>
      </w:r>
      <w:r w:rsidR="00A31013" w:rsidRPr="00864343">
        <w:rPr>
          <w:rFonts w:cstheme="minorHAnsi"/>
          <w:b/>
          <w:bCs/>
          <w:sz w:val="26"/>
          <w:szCs w:val="26"/>
        </w:rPr>
        <w:t>Annexure-</w:t>
      </w:r>
      <w:r w:rsidR="00B801BD">
        <w:rPr>
          <w:rFonts w:cstheme="minorHAnsi"/>
          <w:b/>
          <w:bCs/>
          <w:sz w:val="26"/>
          <w:szCs w:val="26"/>
        </w:rPr>
        <w:t>5</w:t>
      </w:r>
      <w:r w:rsidR="009864C6">
        <w:rPr>
          <w:rFonts w:cstheme="minorHAnsi"/>
          <w:sz w:val="26"/>
          <w:szCs w:val="26"/>
        </w:rPr>
        <w:t xml:space="preserve"> to this opinion</w:t>
      </w:r>
      <w:r w:rsidR="00A31013">
        <w:rPr>
          <w:rFonts w:cstheme="minorHAnsi"/>
          <w:sz w:val="26"/>
          <w:szCs w:val="26"/>
        </w:rPr>
        <w:t>.</w:t>
      </w:r>
    </w:p>
    <w:p w14:paraId="6B5DA574" w14:textId="581A3A19" w:rsidR="004C1F44" w:rsidRDefault="004C1F44" w:rsidP="004C1F44">
      <w:pPr>
        <w:spacing w:after="0" w:line="240" w:lineRule="auto"/>
        <w:jc w:val="right"/>
        <w:rPr>
          <w:rFonts w:cstheme="minorHAnsi"/>
          <w:sz w:val="26"/>
          <w:szCs w:val="26"/>
        </w:rPr>
      </w:pPr>
      <w:r>
        <w:rPr>
          <w:rFonts w:cstheme="minorHAnsi"/>
          <w:sz w:val="26"/>
          <w:szCs w:val="26"/>
        </w:rPr>
        <w:t>…4</w:t>
      </w:r>
    </w:p>
    <w:p w14:paraId="02A14BDB" w14:textId="77777777" w:rsidR="004C1F44" w:rsidRDefault="004C1F44" w:rsidP="004C1F44">
      <w:pPr>
        <w:spacing w:after="0" w:line="240" w:lineRule="auto"/>
        <w:jc w:val="center"/>
        <w:rPr>
          <w:rFonts w:cstheme="minorHAnsi"/>
          <w:sz w:val="26"/>
          <w:szCs w:val="26"/>
        </w:rPr>
      </w:pPr>
    </w:p>
    <w:p w14:paraId="38759748" w14:textId="77777777" w:rsidR="004C1F44" w:rsidRDefault="004C1F44" w:rsidP="004C1F44">
      <w:pPr>
        <w:spacing w:after="0" w:line="240" w:lineRule="auto"/>
        <w:jc w:val="center"/>
        <w:rPr>
          <w:rFonts w:cstheme="minorHAnsi"/>
          <w:sz w:val="26"/>
          <w:szCs w:val="26"/>
        </w:rPr>
      </w:pPr>
    </w:p>
    <w:p w14:paraId="447346A2" w14:textId="77777777" w:rsidR="004C1F44" w:rsidRDefault="004C1F44" w:rsidP="004C1F44">
      <w:pPr>
        <w:spacing w:after="0" w:line="240" w:lineRule="auto"/>
        <w:jc w:val="center"/>
        <w:rPr>
          <w:rFonts w:cstheme="minorHAnsi"/>
          <w:sz w:val="26"/>
          <w:szCs w:val="26"/>
        </w:rPr>
      </w:pPr>
    </w:p>
    <w:p w14:paraId="00E7B5A7" w14:textId="0CE495DD" w:rsidR="004C1F44" w:rsidRDefault="004C1F44" w:rsidP="004C1F44">
      <w:pPr>
        <w:spacing w:after="0" w:line="240" w:lineRule="auto"/>
        <w:jc w:val="center"/>
        <w:rPr>
          <w:rFonts w:cstheme="minorHAnsi"/>
          <w:sz w:val="26"/>
          <w:szCs w:val="26"/>
        </w:rPr>
      </w:pPr>
      <w:r>
        <w:rPr>
          <w:rFonts w:cstheme="minorHAnsi"/>
          <w:sz w:val="26"/>
          <w:szCs w:val="26"/>
        </w:rPr>
        <w:t>-4-</w:t>
      </w:r>
    </w:p>
    <w:p w14:paraId="70F876B0" w14:textId="77777777" w:rsidR="009864C6" w:rsidRDefault="009864C6" w:rsidP="004C1F44">
      <w:pPr>
        <w:spacing w:after="0" w:line="240" w:lineRule="auto"/>
        <w:jc w:val="both"/>
        <w:rPr>
          <w:rFonts w:cstheme="minorHAnsi"/>
          <w:sz w:val="26"/>
          <w:szCs w:val="26"/>
        </w:rPr>
      </w:pPr>
    </w:p>
    <w:p w14:paraId="5FC1715B" w14:textId="5A795C3D" w:rsidR="00817BEB" w:rsidRPr="00C44BBF" w:rsidRDefault="009864C6" w:rsidP="00803DE6">
      <w:pPr>
        <w:spacing w:after="0" w:line="240" w:lineRule="auto"/>
        <w:ind w:left="709" w:hanging="709"/>
        <w:jc w:val="both"/>
        <w:rPr>
          <w:rFonts w:cstheme="minorHAnsi"/>
          <w:sz w:val="26"/>
          <w:szCs w:val="26"/>
        </w:rPr>
      </w:pPr>
      <w:r>
        <w:rPr>
          <w:rFonts w:cstheme="minorHAnsi"/>
          <w:sz w:val="26"/>
          <w:szCs w:val="26"/>
        </w:rPr>
        <w:t>4.5.2</w:t>
      </w:r>
      <w:r>
        <w:rPr>
          <w:rFonts w:cstheme="minorHAnsi"/>
          <w:sz w:val="26"/>
          <w:szCs w:val="26"/>
        </w:rPr>
        <w:tab/>
      </w:r>
      <w:r w:rsidR="00FB7E70">
        <w:rPr>
          <w:rFonts w:cstheme="minorHAnsi"/>
          <w:sz w:val="26"/>
          <w:szCs w:val="26"/>
        </w:rPr>
        <w:t>For steel plates and glass fabrics it is seen that there is no notification imposing ADD that is effective as on date.</w:t>
      </w:r>
    </w:p>
    <w:p w14:paraId="75830346" w14:textId="77777777" w:rsidR="00334FD8" w:rsidRPr="00C44BBF" w:rsidRDefault="00334FD8" w:rsidP="004976FD">
      <w:pPr>
        <w:spacing w:after="0" w:line="240" w:lineRule="auto"/>
        <w:rPr>
          <w:rFonts w:cstheme="minorHAnsi"/>
          <w:sz w:val="26"/>
          <w:szCs w:val="26"/>
        </w:rPr>
      </w:pPr>
    </w:p>
    <w:p w14:paraId="525E6928" w14:textId="77777777" w:rsidR="00B70D18" w:rsidRDefault="00B70D18" w:rsidP="004976FD">
      <w:pPr>
        <w:spacing w:after="0" w:line="240" w:lineRule="auto"/>
        <w:rPr>
          <w:rFonts w:cstheme="minorHAnsi"/>
          <w:sz w:val="26"/>
          <w:szCs w:val="26"/>
        </w:rPr>
      </w:pPr>
    </w:p>
    <w:p w14:paraId="61CF1993" w14:textId="77777777" w:rsidR="004C1F44" w:rsidRDefault="004C1F44" w:rsidP="004976FD">
      <w:pPr>
        <w:spacing w:after="0" w:line="240" w:lineRule="auto"/>
        <w:rPr>
          <w:rFonts w:cstheme="minorHAnsi"/>
          <w:sz w:val="26"/>
          <w:szCs w:val="26"/>
        </w:rPr>
      </w:pPr>
    </w:p>
    <w:p w14:paraId="7D654C9D" w14:textId="77777777" w:rsidR="004C1F44" w:rsidRDefault="004C1F44" w:rsidP="004976FD">
      <w:pPr>
        <w:spacing w:after="0" w:line="240" w:lineRule="auto"/>
        <w:rPr>
          <w:rFonts w:cstheme="minorHAnsi"/>
          <w:sz w:val="26"/>
          <w:szCs w:val="26"/>
        </w:rPr>
      </w:pPr>
    </w:p>
    <w:p w14:paraId="535D6040" w14:textId="77777777" w:rsidR="004C1F44" w:rsidRPr="00C44BBF" w:rsidRDefault="004C1F44" w:rsidP="004C1F44">
      <w:pPr>
        <w:spacing w:after="0" w:line="360" w:lineRule="auto"/>
        <w:rPr>
          <w:rFonts w:cstheme="minorHAnsi"/>
          <w:sz w:val="26"/>
          <w:szCs w:val="26"/>
        </w:rPr>
      </w:pPr>
    </w:p>
    <w:p w14:paraId="6FD3C90C" w14:textId="77777777" w:rsidR="005530D2" w:rsidRDefault="005530D2" w:rsidP="004976FD">
      <w:pPr>
        <w:pStyle w:val="Header"/>
        <w:tabs>
          <w:tab w:val="clear" w:pos="4153"/>
          <w:tab w:val="clear" w:pos="8306"/>
        </w:tabs>
        <w:rPr>
          <w:b/>
          <w:sz w:val="28"/>
          <w:szCs w:val="28"/>
        </w:rPr>
      </w:pPr>
      <w:r w:rsidRPr="00C44BBF">
        <w:rPr>
          <w:rFonts w:asciiTheme="minorHAnsi" w:hAnsiTheme="minorHAnsi" w:cstheme="minorHAnsi"/>
          <w:b/>
          <w:sz w:val="26"/>
          <w:szCs w:val="26"/>
        </w:rPr>
        <w:t>S. MURUGAPPAN</w:t>
      </w:r>
    </w:p>
    <w:p w14:paraId="2AD4CC18" w14:textId="77777777" w:rsidR="005530D2" w:rsidRPr="00B75EA0" w:rsidRDefault="005530D2" w:rsidP="005530D2">
      <w:pPr>
        <w:pStyle w:val="Header"/>
        <w:tabs>
          <w:tab w:val="clear" w:pos="4153"/>
          <w:tab w:val="clear" w:pos="8306"/>
        </w:tabs>
        <w:jc w:val="both"/>
        <w:rPr>
          <w:sz w:val="12"/>
          <w:szCs w:val="26"/>
        </w:rPr>
      </w:pPr>
    </w:p>
    <w:p w14:paraId="40A67C93" w14:textId="79C25DE8" w:rsidR="005530D2" w:rsidRDefault="00AB7E23" w:rsidP="005530D2">
      <w:pPr>
        <w:pStyle w:val="Header"/>
        <w:tabs>
          <w:tab w:val="clear" w:pos="4153"/>
          <w:tab w:val="clear" w:pos="8306"/>
        </w:tabs>
        <w:rPr>
          <w:szCs w:val="28"/>
        </w:rPr>
      </w:pPr>
      <w:proofErr w:type="spellStart"/>
      <w:r>
        <w:rPr>
          <w:szCs w:val="28"/>
        </w:rPr>
        <w:t>sm</w:t>
      </w:r>
      <w:proofErr w:type="spellEnd"/>
      <w:r w:rsidR="005530D2">
        <w:rPr>
          <w:szCs w:val="28"/>
        </w:rPr>
        <w:t>/ss</w:t>
      </w:r>
    </w:p>
    <w:p w14:paraId="4E05F4A9" w14:textId="77777777" w:rsidR="005530D2" w:rsidRPr="00AB7E23" w:rsidRDefault="005530D2" w:rsidP="005530D2">
      <w:pPr>
        <w:pStyle w:val="Header"/>
        <w:tabs>
          <w:tab w:val="clear" w:pos="4153"/>
          <w:tab w:val="clear" w:pos="8306"/>
        </w:tabs>
        <w:rPr>
          <w:sz w:val="18"/>
          <w:szCs w:val="28"/>
        </w:rPr>
      </w:pPr>
    </w:p>
    <w:p w14:paraId="11406E4A" w14:textId="49D1C559" w:rsidR="005530D2" w:rsidRDefault="005530D2" w:rsidP="00B75EA0">
      <w:pPr>
        <w:spacing w:after="0" w:line="240" w:lineRule="auto"/>
        <w:jc w:val="both"/>
        <w:rPr>
          <w:rFonts w:ascii="Times New Roman" w:hAnsi="Times New Roman" w:cs="Times New Roman"/>
        </w:rPr>
      </w:pPr>
      <w:proofErr w:type="gramStart"/>
      <w:r w:rsidRPr="00B75EA0">
        <w:rPr>
          <w:rFonts w:ascii="Times New Roman" w:hAnsi="Times New Roman" w:cs="Times New Roman"/>
          <w:b/>
        </w:rPr>
        <w:t>Disclaimer:-</w:t>
      </w:r>
      <w:proofErr w:type="gramEnd"/>
      <w:r w:rsidRPr="00B75EA0">
        <w:rPr>
          <w:rFonts w:ascii="Times New Roman" w:hAnsi="Times New Roman" w:cs="Times New Roman"/>
        </w:rPr>
        <w:t xml:space="preserve"> The above opinion is provided based on the information and documents made available to us by the querist and further based on the laws and rules prevalent as on date and the understanding of such </w:t>
      </w:r>
      <w:r w:rsidRPr="00B75EA0">
        <w:rPr>
          <w:rFonts w:ascii="Times New Roman" w:hAnsi="Times New Roman" w:cs="Times New Roman"/>
          <w:bCs/>
          <w:iCs/>
        </w:rPr>
        <w:t>provisions</w:t>
      </w:r>
      <w:r w:rsidRPr="00B75EA0">
        <w:rPr>
          <w:rFonts w:ascii="Times New Roman" w:hAnsi="Times New Roman" w:cs="Times New Roman"/>
        </w:rPr>
        <w:t xml:space="preserve"> by the author and is meant for the private use of the person to whom it is provided without assuming any liability for any consequential action taken based on the views expressed here.</w:t>
      </w:r>
    </w:p>
    <w:p w14:paraId="4E2D2BFC" w14:textId="35FD4036" w:rsidR="00A43F3A" w:rsidRDefault="00A43F3A" w:rsidP="00B75EA0">
      <w:pPr>
        <w:spacing w:after="0" w:line="240" w:lineRule="auto"/>
        <w:jc w:val="both"/>
        <w:rPr>
          <w:rFonts w:ascii="Times New Roman" w:hAnsi="Times New Roman" w:cs="Times New Roman"/>
        </w:rPr>
      </w:pPr>
    </w:p>
    <w:p w14:paraId="4F951881" w14:textId="25D9F23E" w:rsidR="00A43F3A" w:rsidRDefault="00A43F3A" w:rsidP="00B75EA0">
      <w:pPr>
        <w:spacing w:after="0" w:line="240" w:lineRule="auto"/>
        <w:jc w:val="both"/>
        <w:rPr>
          <w:rFonts w:ascii="Times New Roman" w:hAnsi="Times New Roman" w:cs="Times New Roman"/>
        </w:rPr>
      </w:pPr>
    </w:p>
    <w:p w14:paraId="352F0526" w14:textId="67E5475D" w:rsidR="00A43F3A" w:rsidRDefault="00A43F3A" w:rsidP="00B75EA0">
      <w:pPr>
        <w:spacing w:after="0" w:line="240" w:lineRule="auto"/>
        <w:jc w:val="both"/>
        <w:rPr>
          <w:rFonts w:ascii="Times New Roman" w:hAnsi="Times New Roman" w:cs="Times New Roman"/>
        </w:rPr>
      </w:pPr>
    </w:p>
    <w:p w14:paraId="52C21C25" w14:textId="77777777" w:rsidR="00260815" w:rsidRDefault="00260815" w:rsidP="00A43F3A">
      <w:pPr>
        <w:spacing w:after="0" w:line="240" w:lineRule="auto"/>
        <w:rPr>
          <w:rFonts w:ascii="Times New Roman" w:hAnsi="Times New Roman" w:cs="Times New Roman"/>
          <w:sz w:val="24"/>
          <w:szCs w:val="24"/>
        </w:rPr>
      </w:pPr>
    </w:p>
    <w:p w14:paraId="70E84216" w14:textId="77777777" w:rsidR="00CD1B76" w:rsidRDefault="00CD1B76" w:rsidP="00A43F3A">
      <w:pPr>
        <w:spacing w:after="0" w:line="240" w:lineRule="auto"/>
        <w:rPr>
          <w:rFonts w:ascii="Times New Roman" w:hAnsi="Times New Roman" w:cs="Times New Roman"/>
          <w:sz w:val="24"/>
          <w:szCs w:val="24"/>
        </w:rPr>
      </w:pPr>
    </w:p>
    <w:p w14:paraId="4D3BB95C" w14:textId="77777777" w:rsidR="004C1F44" w:rsidRDefault="004C1F44" w:rsidP="00A43F3A">
      <w:pPr>
        <w:spacing w:after="0" w:line="240" w:lineRule="auto"/>
        <w:rPr>
          <w:rFonts w:ascii="Times New Roman" w:hAnsi="Times New Roman" w:cs="Times New Roman"/>
          <w:sz w:val="24"/>
          <w:szCs w:val="24"/>
        </w:rPr>
      </w:pPr>
    </w:p>
    <w:p w14:paraId="2C551E28" w14:textId="77777777" w:rsidR="004C1F44" w:rsidRDefault="004C1F44" w:rsidP="00A43F3A">
      <w:pPr>
        <w:spacing w:after="0" w:line="240" w:lineRule="auto"/>
        <w:rPr>
          <w:rFonts w:ascii="Times New Roman" w:hAnsi="Times New Roman" w:cs="Times New Roman"/>
          <w:sz w:val="24"/>
          <w:szCs w:val="24"/>
        </w:rPr>
      </w:pPr>
    </w:p>
    <w:p w14:paraId="4409BF2D" w14:textId="77777777" w:rsidR="004C1F44" w:rsidRDefault="004C1F44" w:rsidP="00A43F3A">
      <w:pPr>
        <w:spacing w:after="0" w:line="240" w:lineRule="auto"/>
        <w:rPr>
          <w:rFonts w:ascii="Times New Roman" w:hAnsi="Times New Roman" w:cs="Times New Roman"/>
          <w:sz w:val="24"/>
          <w:szCs w:val="24"/>
        </w:rPr>
      </w:pPr>
    </w:p>
    <w:p w14:paraId="791B8A38" w14:textId="77777777" w:rsidR="004C1F44" w:rsidRDefault="004C1F44" w:rsidP="00A43F3A">
      <w:pPr>
        <w:spacing w:after="0" w:line="240" w:lineRule="auto"/>
        <w:rPr>
          <w:rFonts w:ascii="Times New Roman" w:hAnsi="Times New Roman" w:cs="Times New Roman"/>
          <w:sz w:val="24"/>
          <w:szCs w:val="24"/>
        </w:rPr>
      </w:pPr>
    </w:p>
    <w:p w14:paraId="7D01C00E" w14:textId="77777777" w:rsidR="004C1F44" w:rsidRDefault="004C1F44" w:rsidP="00A43F3A">
      <w:pPr>
        <w:spacing w:after="0" w:line="240" w:lineRule="auto"/>
        <w:rPr>
          <w:rFonts w:ascii="Times New Roman" w:hAnsi="Times New Roman" w:cs="Times New Roman"/>
          <w:sz w:val="24"/>
          <w:szCs w:val="24"/>
        </w:rPr>
      </w:pPr>
    </w:p>
    <w:p w14:paraId="5AF185AA" w14:textId="77777777" w:rsidR="004C1F44" w:rsidRDefault="004C1F44" w:rsidP="00A43F3A">
      <w:pPr>
        <w:spacing w:after="0" w:line="240" w:lineRule="auto"/>
        <w:rPr>
          <w:rFonts w:ascii="Times New Roman" w:hAnsi="Times New Roman" w:cs="Times New Roman"/>
          <w:sz w:val="24"/>
          <w:szCs w:val="24"/>
        </w:rPr>
      </w:pPr>
    </w:p>
    <w:p w14:paraId="1D564F2D" w14:textId="77777777" w:rsidR="004C1F44" w:rsidRDefault="004C1F44" w:rsidP="00A43F3A">
      <w:pPr>
        <w:spacing w:after="0" w:line="240" w:lineRule="auto"/>
        <w:rPr>
          <w:rFonts w:ascii="Times New Roman" w:hAnsi="Times New Roman" w:cs="Times New Roman"/>
          <w:sz w:val="24"/>
          <w:szCs w:val="24"/>
        </w:rPr>
      </w:pPr>
    </w:p>
    <w:p w14:paraId="06364309" w14:textId="77777777" w:rsidR="004C1F44" w:rsidRDefault="004C1F44" w:rsidP="00A43F3A">
      <w:pPr>
        <w:spacing w:after="0" w:line="240" w:lineRule="auto"/>
        <w:rPr>
          <w:rFonts w:ascii="Times New Roman" w:hAnsi="Times New Roman" w:cs="Times New Roman"/>
          <w:sz w:val="24"/>
          <w:szCs w:val="24"/>
        </w:rPr>
      </w:pPr>
    </w:p>
    <w:p w14:paraId="719EEDBF" w14:textId="77777777" w:rsidR="004C1F44" w:rsidRDefault="004C1F44" w:rsidP="00A43F3A">
      <w:pPr>
        <w:spacing w:after="0" w:line="240" w:lineRule="auto"/>
        <w:rPr>
          <w:rFonts w:ascii="Times New Roman" w:hAnsi="Times New Roman" w:cs="Times New Roman"/>
          <w:sz w:val="24"/>
          <w:szCs w:val="24"/>
        </w:rPr>
      </w:pPr>
    </w:p>
    <w:p w14:paraId="02F99D7D" w14:textId="77777777" w:rsidR="004C1F44" w:rsidRDefault="004C1F44" w:rsidP="00A43F3A">
      <w:pPr>
        <w:spacing w:after="0" w:line="240" w:lineRule="auto"/>
        <w:rPr>
          <w:rFonts w:ascii="Times New Roman" w:hAnsi="Times New Roman" w:cs="Times New Roman"/>
          <w:sz w:val="24"/>
          <w:szCs w:val="24"/>
        </w:rPr>
      </w:pPr>
    </w:p>
    <w:p w14:paraId="60FE5AB5" w14:textId="77777777" w:rsidR="004C1F44" w:rsidRDefault="004C1F44" w:rsidP="00A43F3A">
      <w:pPr>
        <w:spacing w:after="0" w:line="240" w:lineRule="auto"/>
        <w:rPr>
          <w:rFonts w:ascii="Times New Roman" w:hAnsi="Times New Roman" w:cs="Times New Roman"/>
          <w:sz w:val="24"/>
          <w:szCs w:val="24"/>
        </w:rPr>
      </w:pPr>
    </w:p>
    <w:p w14:paraId="00DC3455" w14:textId="77777777" w:rsidR="004C1F44" w:rsidRDefault="004C1F44" w:rsidP="00A43F3A">
      <w:pPr>
        <w:spacing w:after="0" w:line="240" w:lineRule="auto"/>
        <w:rPr>
          <w:rFonts w:ascii="Times New Roman" w:hAnsi="Times New Roman" w:cs="Times New Roman"/>
          <w:sz w:val="24"/>
          <w:szCs w:val="24"/>
        </w:rPr>
      </w:pPr>
    </w:p>
    <w:p w14:paraId="42137D55" w14:textId="77777777" w:rsidR="004C1F44" w:rsidRDefault="004C1F44" w:rsidP="00A43F3A">
      <w:pPr>
        <w:spacing w:after="0" w:line="240" w:lineRule="auto"/>
        <w:rPr>
          <w:rFonts w:ascii="Times New Roman" w:hAnsi="Times New Roman" w:cs="Times New Roman"/>
          <w:sz w:val="24"/>
          <w:szCs w:val="24"/>
        </w:rPr>
      </w:pPr>
    </w:p>
    <w:p w14:paraId="45838C1B" w14:textId="77777777" w:rsidR="004C1F44" w:rsidRDefault="004C1F44" w:rsidP="00A43F3A">
      <w:pPr>
        <w:spacing w:after="0" w:line="240" w:lineRule="auto"/>
        <w:rPr>
          <w:rFonts w:ascii="Times New Roman" w:hAnsi="Times New Roman" w:cs="Times New Roman"/>
          <w:sz w:val="24"/>
          <w:szCs w:val="24"/>
        </w:rPr>
      </w:pPr>
    </w:p>
    <w:p w14:paraId="1919D860" w14:textId="77777777" w:rsidR="004C1F44" w:rsidRDefault="004C1F44" w:rsidP="00A43F3A">
      <w:pPr>
        <w:spacing w:after="0" w:line="240" w:lineRule="auto"/>
        <w:rPr>
          <w:rFonts w:ascii="Times New Roman" w:hAnsi="Times New Roman" w:cs="Times New Roman"/>
          <w:sz w:val="24"/>
          <w:szCs w:val="24"/>
        </w:rPr>
      </w:pPr>
    </w:p>
    <w:p w14:paraId="6B51005B" w14:textId="77777777" w:rsidR="004C1F44" w:rsidRDefault="004C1F44" w:rsidP="00A43F3A">
      <w:pPr>
        <w:spacing w:after="0" w:line="240" w:lineRule="auto"/>
        <w:rPr>
          <w:rFonts w:ascii="Times New Roman" w:hAnsi="Times New Roman" w:cs="Times New Roman"/>
          <w:sz w:val="24"/>
          <w:szCs w:val="24"/>
        </w:rPr>
      </w:pPr>
    </w:p>
    <w:p w14:paraId="759809A4" w14:textId="77777777" w:rsidR="004C1F44" w:rsidRDefault="004C1F44" w:rsidP="00A43F3A">
      <w:pPr>
        <w:spacing w:after="0" w:line="240" w:lineRule="auto"/>
        <w:rPr>
          <w:rFonts w:ascii="Times New Roman" w:hAnsi="Times New Roman" w:cs="Times New Roman"/>
          <w:sz w:val="24"/>
          <w:szCs w:val="24"/>
        </w:rPr>
      </w:pPr>
    </w:p>
    <w:p w14:paraId="546DF093" w14:textId="77777777" w:rsidR="004C1F44" w:rsidRDefault="004C1F44" w:rsidP="00A43F3A">
      <w:pPr>
        <w:spacing w:after="0" w:line="240" w:lineRule="auto"/>
        <w:rPr>
          <w:rFonts w:ascii="Times New Roman" w:hAnsi="Times New Roman" w:cs="Times New Roman"/>
          <w:sz w:val="24"/>
          <w:szCs w:val="24"/>
        </w:rPr>
      </w:pPr>
    </w:p>
    <w:p w14:paraId="29026530" w14:textId="77777777" w:rsidR="004C1F44" w:rsidRDefault="004C1F44" w:rsidP="00A43F3A">
      <w:pPr>
        <w:spacing w:after="0" w:line="240" w:lineRule="auto"/>
        <w:rPr>
          <w:rFonts w:ascii="Times New Roman" w:hAnsi="Times New Roman" w:cs="Times New Roman"/>
          <w:sz w:val="24"/>
          <w:szCs w:val="24"/>
        </w:rPr>
      </w:pPr>
    </w:p>
    <w:p w14:paraId="3B7CB819" w14:textId="77777777" w:rsidR="004C1F44" w:rsidRDefault="004C1F44" w:rsidP="00A43F3A">
      <w:pPr>
        <w:spacing w:after="0" w:line="240" w:lineRule="auto"/>
        <w:rPr>
          <w:rFonts w:ascii="Times New Roman" w:hAnsi="Times New Roman" w:cs="Times New Roman"/>
          <w:sz w:val="24"/>
          <w:szCs w:val="24"/>
        </w:rPr>
      </w:pPr>
    </w:p>
    <w:p w14:paraId="76528D80" w14:textId="77777777" w:rsidR="004C1F44" w:rsidRDefault="004C1F44" w:rsidP="00A43F3A">
      <w:pPr>
        <w:spacing w:after="0" w:line="240" w:lineRule="auto"/>
        <w:rPr>
          <w:rFonts w:ascii="Times New Roman" w:hAnsi="Times New Roman" w:cs="Times New Roman"/>
          <w:sz w:val="24"/>
          <w:szCs w:val="24"/>
        </w:rPr>
      </w:pPr>
    </w:p>
    <w:p w14:paraId="46D8AA1C" w14:textId="77777777" w:rsidR="004C1F44" w:rsidRDefault="004C1F44" w:rsidP="00A43F3A">
      <w:pPr>
        <w:spacing w:after="0" w:line="240" w:lineRule="auto"/>
        <w:rPr>
          <w:rFonts w:ascii="Times New Roman" w:hAnsi="Times New Roman" w:cs="Times New Roman"/>
          <w:sz w:val="24"/>
          <w:szCs w:val="24"/>
        </w:rPr>
      </w:pPr>
    </w:p>
    <w:p w14:paraId="619252AF" w14:textId="77777777" w:rsidR="004C1F44" w:rsidRDefault="004C1F44" w:rsidP="00A43F3A">
      <w:pPr>
        <w:spacing w:after="0" w:line="240" w:lineRule="auto"/>
        <w:rPr>
          <w:rFonts w:ascii="Times New Roman" w:hAnsi="Times New Roman" w:cs="Times New Roman"/>
          <w:sz w:val="24"/>
          <w:szCs w:val="24"/>
        </w:rPr>
      </w:pPr>
    </w:p>
    <w:p w14:paraId="1A80AF9D" w14:textId="77777777" w:rsidR="004C1F44" w:rsidRDefault="004C1F44" w:rsidP="00A43F3A">
      <w:pPr>
        <w:spacing w:after="0" w:line="240" w:lineRule="auto"/>
        <w:rPr>
          <w:rFonts w:ascii="Times New Roman" w:hAnsi="Times New Roman" w:cs="Times New Roman"/>
          <w:sz w:val="24"/>
          <w:szCs w:val="24"/>
        </w:rPr>
      </w:pPr>
    </w:p>
    <w:p w14:paraId="3B77D15D" w14:textId="77777777" w:rsidR="004C1F44" w:rsidRDefault="004C1F44" w:rsidP="00A43F3A">
      <w:pPr>
        <w:spacing w:after="0" w:line="240" w:lineRule="auto"/>
        <w:rPr>
          <w:rFonts w:ascii="Times New Roman" w:hAnsi="Times New Roman" w:cs="Times New Roman"/>
          <w:sz w:val="24"/>
          <w:szCs w:val="24"/>
        </w:rPr>
      </w:pPr>
    </w:p>
    <w:p w14:paraId="010AC157" w14:textId="77777777" w:rsidR="004C1F44" w:rsidRDefault="004C1F44" w:rsidP="00A43F3A">
      <w:pPr>
        <w:spacing w:after="0" w:line="240" w:lineRule="auto"/>
        <w:rPr>
          <w:rFonts w:ascii="Times New Roman" w:hAnsi="Times New Roman" w:cs="Times New Roman"/>
          <w:sz w:val="24"/>
          <w:szCs w:val="24"/>
        </w:rPr>
      </w:pPr>
    </w:p>
    <w:p w14:paraId="72A2042B" w14:textId="77777777" w:rsidR="00CD1B76" w:rsidRDefault="00CD1B76" w:rsidP="00A43F3A">
      <w:pPr>
        <w:spacing w:after="0" w:line="240" w:lineRule="auto"/>
        <w:rPr>
          <w:rFonts w:ascii="Times New Roman" w:hAnsi="Times New Roman" w:cs="Times New Roman"/>
          <w:sz w:val="24"/>
          <w:szCs w:val="24"/>
        </w:rPr>
      </w:pPr>
    </w:p>
    <w:p w14:paraId="6E2301B6" w14:textId="77777777" w:rsidR="00CD1B76" w:rsidRDefault="00CD1B76" w:rsidP="00A43F3A">
      <w:pPr>
        <w:spacing w:after="0" w:line="240" w:lineRule="auto"/>
        <w:rPr>
          <w:rFonts w:ascii="Times New Roman" w:hAnsi="Times New Roman" w:cs="Times New Roman"/>
          <w:sz w:val="24"/>
          <w:szCs w:val="24"/>
        </w:rPr>
      </w:pPr>
    </w:p>
    <w:p w14:paraId="2274CAF3" w14:textId="77777777" w:rsidR="00C95FB9" w:rsidRDefault="00C95FB9" w:rsidP="00A43F3A">
      <w:pPr>
        <w:spacing w:after="0" w:line="240" w:lineRule="auto"/>
        <w:rPr>
          <w:rFonts w:ascii="Times New Roman" w:hAnsi="Times New Roman" w:cs="Times New Roman"/>
          <w:sz w:val="24"/>
          <w:szCs w:val="24"/>
        </w:rPr>
      </w:pPr>
    </w:p>
    <w:p w14:paraId="2F181EBF" w14:textId="77777777" w:rsidR="004C1F44" w:rsidRDefault="004C1F44" w:rsidP="00A43F3A">
      <w:pPr>
        <w:spacing w:after="0" w:line="240" w:lineRule="auto"/>
        <w:rPr>
          <w:rFonts w:ascii="Times New Roman" w:hAnsi="Times New Roman" w:cs="Times New Roman"/>
          <w:sz w:val="24"/>
          <w:szCs w:val="24"/>
        </w:rPr>
      </w:pPr>
    </w:p>
    <w:p w14:paraId="5280DCBE" w14:textId="77777777" w:rsidR="00727113" w:rsidRDefault="00727113" w:rsidP="00A43F3A">
      <w:pPr>
        <w:spacing w:after="0" w:line="240" w:lineRule="auto"/>
        <w:rPr>
          <w:rFonts w:ascii="Times New Roman" w:hAnsi="Times New Roman" w:cs="Times New Roman"/>
          <w:sz w:val="24"/>
          <w:szCs w:val="24"/>
        </w:rPr>
      </w:pPr>
    </w:p>
    <w:p w14:paraId="1911A066" w14:textId="77777777" w:rsidR="00A43F3A" w:rsidRPr="00260815" w:rsidRDefault="00A43F3A" w:rsidP="00467A30">
      <w:pPr>
        <w:spacing w:after="0" w:line="360" w:lineRule="auto"/>
        <w:jc w:val="center"/>
        <w:rPr>
          <w:rFonts w:cstheme="minorHAnsi"/>
          <w:b/>
          <w:bCs/>
          <w:sz w:val="24"/>
          <w:szCs w:val="24"/>
          <w:u w:val="single"/>
        </w:rPr>
      </w:pPr>
      <w:r w:rsidRPr="00260815">
        <w:rPr>
          <w:rFonts w:cstheme="minorHAnsi"/>
          <w:b/>
          <w:bCs/>
          <w:sz w:val="24"/>
          <w:szCs w:val="24"/>
          <w:u w:val="single"/>
        </w:rPr>
        <w:t>BY E-MAIL / COURIER</w:t>
      </w:r>
    </w:p>
    <w:p w14:paraId="2C994B5E" w14:textId="52103B9C" w:rsidR="00A43F3A" w:rsidRPr="00260815" w:rsidRDefault="00A43F3A" w:rsidP="00467A30">
      <w:pPr>
        <w:spacing w:after="0" w:line="360" w:lineRule="auto"/>
        <w:rPr>
          <w:rFonts w:cstheme="minorHAnsi"/>
          <w:b/>
          <w:bCs/>
          <w:sz w:val="24"/>
          <w:szCs w:val="24"/>
          <w:u w:val="single"/>
        </w:rPr>
      </w:pPr>
      <w:r w:rsidRPr="00260815">
        <w:rPr>
          <w:rFonts w:cstheme="minorHAnsi"/>
          <w:b/>
          <w:bCs/>
          <w:sz w:val="24"/>
          <w:szCs w:val="24"/>
          <w:u w:val="single"/>
        </w:rPr>
        <w:t>File No.</w:t>
      </w:r>
      <w:r w:rsidR="00D32190" w:rsidRPr="00260815">
        <w:rPr>
          <w:rFonts w:cstheme="minorHAnsi"/>
          <w:b/>
          <w:bCs/>
          <w:sz w:val="24"/>
          <w:szCs w:val="24"/>
          <w:u w:val="single"/>
        </w:rPr>
        <w:t>194</w:t>
      </w:r>
      <w:r w:rsidRPr="00260815">
        <w:rPr>
          <w:rFonts w:cstheme="minorHAnsi"/>
          <w:b/>
          <w:bCs/>
          <w:sz w:val="24"/>
          <w:szCs w:val="24"/>
          <w:u w:val="single"/>
        </w:rPr>
        <w:t>/2022-Opinion</w:t>
      </w:r>
    </w:p>
    <w:p w14:paraId="148D46FF" w14:textId="2111A255" w:rsidR="00A43F3A" w:rsidRPr="00260815" w:rsidRDefault="0087731B" w:rsidP="00467A30">
      <w:pPr>
        <w:spacing w:after="0" w:line="360" w:lineRule="auto"/>
        <w:rPr>
          <w:rFonts w:cstheme="minorHAnsi"/>
          <w:sz w:val="24"/>
          <w:szCs w:val="24"/>
        </w:rPr>
      </w:pPr>
      <w:r w:rsidRPr="00260815">
        <w:rPr>
          <w:rFonts w:cstheme="minorHAnsi"/>
          <w:sz w:val="24"/>
          <w:szCs w:val="24"/>
        </w:rPr>
        <w:t>2</w:t>
      </w:r>
      <w:r w:rsidR="00EF3D10">
        <w:rPr>
          <w:rFonts w:cstheme="minorHAnsi"/>
          <w:sz w:val="24"/>
          <w:szCs w:val="24"/>
        </w:rPr>
        <w:t>6</w:t>
      </w:r>
      <w:r w:rsidR="00A43F3A" w:rsidRPr="00260815">
        <w:rPr>
          <w:rFonts w:cstheme="minorHAnsi"/>
          <w:sz w:val="24"/>
          <w:szCs w:val="24"/>
        </w:rPr>
        <w:t>.10.2022</w:t>
      </w:r>
    </w:p>
    <w:p w14:paraId="71CB96EA" w14:textId="77777777" w:rsidR="00C81D0A" w:rsidRPr="00156F29" w:rsidRDefault="00C81D0A" w:rsidP="00C81D0A">
      <w:pPr>
        <w:spacing w:after="0" w:line="240" w:lineRule="auto"/>
        <w:rPr>
          <w:rFonts w:cstheme="minorHAnsi"/>
          <w:sz w:val="26"/>
          <w:szCs w:val="26"/>
        </w:rPr>
      </w:pPr>
      <w:r w:rsidRPr="00156F29">
        <w:rPr>
          <w:rFonts w:cstheme="minorHAnsi"/>
          <w:sz w:val="26"/>
          <w:szCs w:val="26"/>
        </w:rPr>
        <w:t xml:space="preserve">M/s. </w:t>
      </w:r>
      <w:r w:rsidRPr="00906C6E">
        <w:rPr>
          <w:rFonts w:cstheme="minorHAnsi"/>
          <w:sz w:val="26"/>
          <w:szCs w:val="26"/>
        </w:rPr>
        <w:t>Reno Mercantile Private Limited</w:t>
      </w:r>
      <w:r w:rsidRPr="00156F29">
        <w:rPr>
          <w:rFonts w:cstheme="minorHAnsi"/>
          <w:sz w:val="26"/>
          <w:szCs w:val="26"/>
        </w:rPr>
        <w:t>,</w:t>
      </w:r>
    </w:p>
    <w:p w14:paraId="2A697D74" w14:textId="77777777" w:rsidR="00C81D0A" w:rsidRDefault="00C81D0A" w:rsidP="00C81D0A">
      <w:pPr>
        <w:spacing w:after="0" w:line="240" w:lineRule="auto"/>
        <w:rPr>
          <w:rFonts w:cstheme="minorHAnsi"/>
          <w:sz w:val="26"/>
          <w:szCs w:val="26"/>
        </w:rPr>
      </w:pPr>
      <w:r w:rsidRPr="00C25439">
        <w:rPr>
          <w:rFonts w:cstheme="minorHAnsi"/>
          <w:sz w:val="26"/>
          <w:szCs w:val="26"/>
        </w:rPr>
        <w:t>‘</w:t>
      </w:r>
      <w:proofErr w:type="spellStart"/>
      <w:r w:rsidRPr="00C25439">
        <w:rPr>
          <w:rFonts w:cstheme="minorHAnsi"/>
          <w:sz w:val="26"/>
          <w:szCs w:val="26"/>
        </w:rPr>
        <w:t>Stoneacre</w:t>
      </w:r>
      <w:proofErr w:type="spellEnd"/>
      <w:r w:rsidRPr="00C25439">
        <w:rPr>
          <w:rFonts w:cstheme="minorHAnsi"/>
          <w:sz w:val="26"/>
          <w:szCs w:val="26"/>
        </w:rPr>
        <w:t xml:space="preserve">’, </w:t>
      </w:r>
    </w:p>
    <w:p w14:paraId="2BFE9B17" w14:textId="77777777" w:rsidR="00C81D0A" w:rsidRPr="00156F29" w:rsidRDefault="00C81D0A" w:rsidP="00C81D0A">
      <w:pPr>
        <w:spacing w:after="0" w:line="240" w:lineRule="auto"/>
        <w:rPr>
          <w:rFonts w:cstheme="minorHAnsi"/>
          <w:sz w:val="26"/>
          <w:szCs w:val="26"/>
          <w:lang w:eastAsia="en-IN"/>
        </w:rPr>
      </w:pPr>
      <w:r w:rsidRPr="00C25439">
        <w:rPr>
          <w:rFonts w:cstheme="minorHAnsi"/>
          <w:sz w:val="26"/>
          <w:szCs w:val="26"/>
        </w:rPr>
        <w:t xml:space="preserve">No.67, </w:t>
      </w:r>
      <w:proofErr w:type="spellStart"/>
      <w:r w:rsidRPr="00C25439">
        <w:rPr>
          <w:rFonts w:cstheme="minorHAnsi"/>
          <w:sz w:val="26"/>
          <w:szCs w:val="26"/>
        </w:rPr>
        <w:t>Chamiers</w:t>
      </w:r>
      <w:proofErr w:type="spellEnd"/>
      <w:r w:rsidRPr="00C25439">
        <w:rPr>
          <w:rFonts w:cstheme="minorHAnsi"/>
          <w:sz w:val="26"/>
          <w:szCs w:val="26"/>
        </w:rPr>
        <w:t xml:space="preserve"> Road,</w:t>
      </w:r>
      <w:r w:rsidRPr="00156F29">
        <w:rPr>
          <w:rFonts w:cstheme="minorHAnsi"/>
          <w:sz w:val="26"/>
          <w:szCs w:val="26"/>
        </w:rPr>
        <w:t> </w:t>
      </w:r>
    </w:p>
    <w:p w14:paraId="56AC8A08" w14:textId="619093ED" w:rsidR="00D32190" w:rsidRPr="00260815" w:rsidRDefault="00C81D0A" w:rsidP="00C81D0A">
      <w:pPr>
        <w:spacing w:after="0" w:line="240" w:lineRule="auto"/>
        <w:rPr>
          <w:rFonts w:cstheme="minorHAnsi"/>
          <w:sz w:val="24"/>
          <w:szCs w:val="24"/>
        </w:rPr>
      </w:pPr>
      <w:r>
        <w:rPr>
          <w:rFonts w:cstheme="minorHAnsi"/>
          <w:sz w:val="26"/>
          <w:szCs w:val="26"/>
        </w:rPr>
        <w:t>Chennai</w:t>
      </w:r>
      <w:r w:rsidRPr="00156F29">
        <w:rPr>
          <w:rFonts w:cstheme="minorHAnsi"/>
          <w:sz w:val="26"/>
          <w:szCs w:val="26"/>
        </w:rPr>
        <w:t xml:space="preserve"> – </w:t>
      </w:r>
      <w:r w:rsidRPr="00C25439">
        <w:rPr>
          <w:rFonts w:cstheme="minorHAnsi"/>
          <w:sz w:val="26"/>
          <w:szCs w:val="26"/>
        </w:rPr>
        <w:t>600 028</w:t>
      </w:r>
      <w:r w:rsidRPr="00156F29">
        <w:rPr>
          <w:rFonts w:cstheme="minorHAnsi"/>
          <w:sz w:val="26"/>
          <w:szCs w:val="26"/>
        </w:rPr>
        <w:t>.</w:t>
      </w:r>
    </w:p>
    <w:p w14:paraId="34384034" w14:textId="77777777" w:rsidR="00D32190" w:rsidRPr="00834D3D" w:rsidRDefault="00D32190" w:rsidP="00D32190">
      <w:pPr>
        <w:spacing w:after="0" w:line="240" w:lineRule="auto"/>
        <w:rPr>
          <w:rFonts w:cstheme="minorHAnsi"/>
          <w:sz w:val="16"/>
          <w:szCs w:val="16"/>
        </w:rPr>
      </w:pPr>
    </w:p>
    <w:p w14:paraId="0A26EE13" w14:textId="6D03E8EC" w:rsidR="00A43F3A" w:rsidRPr="00260815" w:rsidRDefault="00D32190" w:rsidP="00D32190">
      <w:pPr>
        <w:spacing w:after="0" w:line="240" w:lineRule="auto"/>
        <w:rPr>
          <w:rFonts w:cstheme="minorHAnsi"/>
          <w:sz w:val="24"/>
          <w:szCs w:val="24"/>
        </w:rPr>
      </w:pPr>
      <w:r w:rsidRPr="00260815">
        <w:rPr>
          <w:rFonts w:cstheme="minorHAnsi"/>
          <w:sz w:val="24"/>
          <w:szCs w:val="24"/>
          <w:u w:val="single"/>
        </w:rPr>
        <w:t>Attn.: Mr. L. Srinivasan, Team Leader - SDI</w:t>
      </w:r>
      <w:r w:rsidRPr="00260815">
        <w:rPr>
          <w:rFonts w:cstheme="minorHAnsi"/>
          <w:sz w:val="24"/>
          <w:szCs w:val="24"/>
        </w:rPr>
        <w:t xml:space="preserve"> </w:t>
      </w:r>
      <w:r w:rsidRPr="00260815">
        <w:rPr>
          <w:rFonts w:cstheme="minorHAnsi"/>
          <w:sz w:val="24"/>
          <w:szCs w:val="24"/>
          <w:shd w:val="clear" w:color="auto" w:fill="FFFFFF"/>
        </w:rPr>
        <w:t>&lt;srinivasan.l@turboenergy.co.in&gt;</w:t>
      </w:r>
    </w:p>
    <w:p w14:paraId="1287F771" w14:textId="77777777" w:rsidR="00A43F3A" w:rsidRPr="00260815" w:rsidRDefault="00A43F3A" w:rsidP="00D32190">
      <w:pPr>
        <w:spacing w:after="0" w:line="240" w:lineRule="auto"/>
        <w:rPr>
          <w:rFonts w:cstheme="minorHAnsi"/>
          <w:sz w:val="24"/>
          <w:szCs w:val="24"/>
        </w:rPr>
      </w:pPr>
    </w:p>
    <w:p w14:paraId="38DF1536" w14:textId="17059556" w:rsidR="00A35B2B" w:rsidRPr="006C5B79" w:rsidRDefault="00280055" w:rsidP="006C5B79">
      <w:pPr>
        <w:spacing w:after="0" w:line="240" w:lineRule="auto"/>
        <w:rPr>
          <w:rFonts w:cstheme="minorHAnsi"/>
          <w:sz w:val="24"/>
          <w:szCs w:val="24"/>
        </w:rPr>
      </w:pPr>
      <w:r w:rsidRPr="006C5B79">
        <w:rPr>
          <w:rFonts w:cstheme="minorHAnsi"/>
          <w:sz w:val="24"/>
          <w:szCs w:val="24"/>
        </w:rPr>
        <w:t xml:space="preserve">C.C.: </w:t>
      </w:r>
      <w:r w:rsidR="00A35B2B" w:rsidRPr="006C5B79">
        <w:rPr>
          <w:rFonts w:cstheme="minorHAnsi"/>
          <w:sz w:val="24"/>
          <w:szCs w:val="24"/>
        </w:rPr>
        <w:tab/>
      </w:r>
      <w:r w:rsidR="00A35B2B" w:rsidRPr="006C5B79">
        <w:rPr>
          <w:rFonts w:eastAsia="Times New Roman" w:cstheme="minorHAnsi"/>
          <w:sz w:val="24"/>
          <w:szCs w:val="24"/>
          <w:lang w:eastAsia="en-IN"/>
        </w:rPr>
        <w:t>karthiknarayanan.pr@turboenergy.co.in</w:t>
      </w:r>
      <w:r w:rsidR="00EF3D10">
        <w:rPr>
          <w:rFonts w:eastAsia="Times New Roman" w:cstheme="minorHAnsi"/>
          <w:sz w:val="24"/>
          <w:szCs w:val="24"/>
          <w:lang w:eastAsia="en-IN"/>
        </w:rPr>
        <w:t xml:space="preserve"> / </w:t>
      </w:r>
      <w:r w:rsidR="00A35B2B" w:rsidRPr="006C5B79">
        <w:rPr>
          <w:rFonts w:cstheme="minorHAnsi"/>
          <w:sz w:val="24"/>
          <w:szCs w:val="24"/>
        </w:rPr>
        <w:t>ravi.r@turboenergy.co.in</w:t>
      </w:r>
      <w:r w:rsidR="00EF3D10">
        <w:rPr>
          <w:rFonts w:cstheme="minorHAnsi"/>
          <w:sz w:val="24"/>
          <w:szCs w:val="24"/>
        </w:rPr>
        <w:t xml:space="preserve"> /</w:t>
      </w:r>
      <w:r w:rsidR="00A35B2B" w:rsidRPr="006C5B79">
        <w:rPr>
          <w:rFonts w:cstheme="minorHAnsi"/>
          <w:sz w:val="24"/>
          <w:szCs w:val="24"/>
        </w:rPr>
        <w:tab/>
      </w:r>
      <w:r w:rsidR="006212CD" w:rsidRPr="006C5B79">
        <w:rPr>
          <w:rFonts w:eastAsia="Times New Roman" w:cstheme="minorHAnsi"/>
          <w:sz w:val="24"/>
          <w:szCs w:val="24"/>
          <w:lang w:eastAsia="en-IN"/>
        </w:rPr>
        <w:t>rangarajan.v@turboenergy.co.in</w:t>
      </w:r>
      <w:r w:rsidR="00DA7FF0">
        <w:rPr>
          <w:rFonts w:eastAsia="Times New Roman" w:cstheme="minorHAnsi"/>
          <w:sz w:val="24"/>
          <w:szCs w:val="24"/>
          <w:lang w:eastAsia="en-IN"/>
        </w:rPr>
        <w:t xml:space="preserve"> / </w:t>
      </w:r>
      <w:r w:rsidR="00882CC6" w:rsidRPr="006C5B79">
        <w:rPr>
          <w:rFonts w:cstheme="minorHAnsi"/>
          <w:sz w:val="24"/>
          <w:szCs w:val="24"/>
        </w:rPr>
        <w:t>r</w:t>
      </w:r>
      <w:r w:rsidR="00AE580B" w:rsidRPr="006C5B79">
        <w:rPr>
          <w:rFonts w:cstheme="minorHAnsi"/>
          <w:sz w:val="24"/>
          <w:szCs w:val="24"/>
        </w:rPr>
        <w:t>avishankar.v@abishowatech.co.in</w:t>
      </w:r>
    </w:p>
    <w:p w14:paraId="08FE2373" w14:textId="73774FCB" w:rsidR="00AE580B" w:rsidRPr="006C5B79" w:rsidRDefault="00AE580B" w:rsidP="00DA7FF0">
      <w:pPr>
        <w:spacing w:after="0" w:line="240" w:lineRule="auto"/>
        <w:rPr>
          <w:rFonts w:cstheme="minorHAnsi"/>
          <w:sz w:val="24"/>
          <w:szCs w:val="24"/>
        </w:rPr>
      </w:pPr>
      <w:r w:rsidRPr="006C5B79">
        <w:rPr>
          <w:rFonts w:cstheme="minorHAnsi"/>
          <w:sz w:val="24"/>
          <w:szCs w:val="24"/>
        </w:rPr>
        <w:tab/>
      </w:r>
      <w:r w:rsidR="00882CC6" w:rsidRPr="006C5B79">
        <w:rPr>
          <w:rFonts w:cstheme="minorHAnsi"/>
          <w:sz w:val="24"/>
          <w:szCs w:val="24"/>
        </w:rPr>
        <w:t>veerabadran.g@abishowatech.co.in</w:t>
      </w:r>
      <w:r w:rsidR="00DA7FF0">
        <w:rPr>
          <w:rFonts w:cstheme="minorHAnsi"/>
          <w:sz w:val="24"/>
          <w:szCs w:val="24"/>
        </w:rPr>
        <w:t xml:space="preserve"> / </w:t>
      </w:r>
      <w:r w:rsidR="009E6976" w:rsidRPr="006C5B79">
        <w:rPr>
          <w:rFonts w:eastAsia="Times New Roman" w:cstheme="minorHAnsi"/>
          <w:sz w:val="24"/>
          <w:szCs w:val="24"/>
          <w:lang w:eastAsia="en-IN"/>
        </w:rPr>
        <w:t>sudharsan.s</w:t>
      </w:r>
      <w:r w:rsidR="00882CC6" w:rsidRPr="006C5B79">
        <w:rPr>
          <w:rFonts w:eastAsia="Times New Roman" w:cstheme="minorHAnsi"/>
          <w:sz w:val="24"/>
          <w:szCs w:val="24"/>
          <w:lang w:eastAsia="en-IN"/>
        </w:rPr>
        <w:t>@turboenergy.co.in</w:t>
      </w:r>
    </w:p>
    <w:p w14:paraId="729FB01C" w14:textId="2CD8A3ED" w:rsidR="001375B2" w:rsidRPr="00260815" w:rsidRDefault="00243847" w:rsidP="006C5B79">
      <w:pPr>
        <w:spacing w:after="0" w:line="240" w:lineRule="auto"/>
        <w:rPr>
          <w:rFonts w:cstheme="minorHAnsi"/>
          <w:sz w:val="24"/>
          <w:szCs w:val="24"/>
        </w:rPr>
      </w:pPr>
      <w:r w:rsidRPr="006C5B79">
        <w:rPr>
          <w:rFonts w:cstheme="minorHAnsi"/>
          <w:sz w:val="24"/>
          <w:szCs w:val="24"/>
        </w:rPr>
        <w:tab/>
        <w:t>karthick.a@abishowatech.co.in</w:t>
      </w:r>
      <w:r w:rsidR="00DA7FF0">
        <w:rPr>
          <w:rFonts w:cstheme="minorHAnsi"/>
          <w:sz w:val="24"/>
          <w:szCs w:val="24"/>
        </w:rPr>
        <w:t xml:space="preserve"> / </w:t>
      </w:r>
      <w:r w:rsidR="001375B2" w:rsidRPr="006C5B79">
        <w:rPr>
          <w:rFonts w:cstheme="minorHAnsi"/>
          <w:sz w:val="24"/>
          <w:szCs w:val="24"/>
        </w:rPr>
        <w:t>aeropurchase@abishowatech.co.in</w:t>
      </w:r>
    </w:p>
    <w:p w14:paraId="052C67CC" w14:textId="71D3F4A1" w:rsidR="00A43F3A" w:rsidRPr="00260815" w:rsidRDefault="00A43F3A" w:rsidP="00467A30">
      <w:pPr>
        <w:spacing w:after="0" w:line="360" w:lineRule="auto"/>
        <w:rPr>
          <w:rFonts w:cstheme="minorHAnsi"/>
          <w:sz w:val="24"/>
          <w:szCs w:val="24"/>
        </w:rPr>
      </w:pPr>
      <w:r w:rsidRPr="00260815">
        <w:rPr>
          <w:rFonts w:cstheme="minorHAnsi"/>
          <w:sz w:val="24"/>
          <w:szCs w:val="24"/>
        </w:rPr>
        <w:t>Sir,</w:t>
      </w:r>
    </w:p>
    <w:p w14:paraId="151E51E5" w14:textId="6002A2CA" w:rsidR="00A43F3A" w:rsidRPr="00260815" w:rsidRDefault="00A43F3A" w:rsidP="00A43F3A">
      <w:pPr>
        <w:spacing w:after="0" w:line="240" w:lineRule="auto"/>
        <w:ind w:left="709" w:hanging="709"/>
        <w:jc w:val="both"/>
        <w:rPr>
          <w:rFonts w:cstheme="minorHAnsi"/>
          <w:b/>
          <w:bCs/>
          <w:sz w:val="24"/>
          <w:szCs w:val="24"/>
        </w:rPr>
      </w:pPr>
      <w:r w:rsidRPr="00260815">
        <w:rPr>
          <w:rFonts w:cstheme="minorHAnsi"/>
          <w:b/>
          <w:bCs/>
          <w:sz w:val="24"/>
          <w:szCs w:val="24"/>
        </w:rPr>
        <w:t>Sub.:</w:t>
      </w:r>
      <w:r w:rsidRPr="00260815">
        <w:rPr>
          <w:rFonts w:cstheme="minorHAnsi"/>
          <w:b/>
          <w:bCs/>
          <w:sz w:val="24"/>
          <w:szCs w:val="24"/>
        </w:rPr>
        <w:tab/>
      </w:r>
      <w:r w:rsidR="006C5B79">
        <w:rPr>
          <w:rFonts w:cstheme="minorHAnsi"/>
          <w:b/>
          <w:bCs/>
          <w:sz w:val="24"/>
          <w:szCs w:val="24"/>
        </w:rPr>
        <w:t xml:space="preserve">Import of </w:t>
      </w:r>
      <w:r w:rsidR="004008D8">
        <w:rPr>
          <w:rFonts w:cstheme="minorHAnsi"/>
          <w:b/>
          <w:bCs/>
          <w:sz w:val="24"/>
          <w:szCs w:val="24"/>
        </w:rPr>
        <w:t>R</w:t>
      </w:r>
      <w:r w:rsidR="006C5B79">
        <w:rPr>
          <w:rFonts w:cstheme="minorHAnsi"/>
          <w:b/>
          <w:bCs/>
          <w:sz w:val="24"/>
          <w:szCs w:val="24"/>
        </w:rPr>
        <w:t xml:space="preserve">aw </w:t>
      </w:r>
      <w:r w:rsidR="004008D8">
        <w:rPr>
          <w:rFonts w:cstheme="minorHAnsi"/>
          <w:b/>
          <w:bCs/>
          <w:sz w:val="24"/>
          <w:szCs w:val="24"/>
        </w:rPr>
        <w:t>M</w:t>
      </w:r>
      <w:r w:rsidR="006C5B79">
        <w:rPr>
          <w:rFonts w:cstheme="minorHAnsi"/>
          <w:b/>
          <w:bCs/>
          <w:sz w:val="24"/>
          <w:szCs w:val="24"/>
        </w:rPr>
        <w:t xml:space="preserve">aterials for manufacture of </w:t>
      </w:r>
      <w:r w:rsidR="004008D8">
        <w:rPr>
          <w:rFonts w:cstheme="minorHAnsi"/>
          <w:b/>
          <w:bCs/>
          <w:sz w:val="24"/>
          <w:szCs w:val="24"/>
        </w:rPr>
        <w:t>Bullet Proof Doors for Armoured Vehicles</w:t>
      </w:r>
      <w:r w:rsidR="003113F1" w:rsidRPr="00260815">
        <w:rPr>
          <w:rFonts w:cstheme="minorHAnsi"/>
          <w:b/>
          <w:bCs/>
          <w:sz w:val="24"/>
          <w:szCs w:val="24"/>
        </w:rPr>
        <w:t>.</w:t>
      </w:r>
    </w:p>
    <w:p w14:paraId="47387304" w14:textId="77777777" w:rsidR="00A43F3A" w:rsidRPr="00F00E36" w:rsidRDefault="00A43F3A" w:rsidP="005A08EC">
      <w:pPr>
        <w:spacing w:after="0" w:line="240" w:lineRule="auto"/>
        <w:ind w:left="709" w:hanging="709"/>
        <w:jc w:val="both"/>
        <w:rPr>
          <w:rFonts w:cstheme="minorHAnsi"/>
          <w:sz w:val="16"/>
          <w:szCs w:val="16"/>
        </w:rPr>
      </w:pPr>
    </w:p>
    <w:p w14:paraId="2BE20879" w14:textId="77777777" w:rsidR="00F53779" w:rsidRPr="00260815" w:rsidRDefault="00F53779" w:rsidP="00F53779">
      <w:pPr>
        <w:pStyle w:val="BodyTextIndent2"/>
        <w:spacing w:line="240" w:lineRule="auto"/>
        <w:ind w:left="0" w:firstLine="0"/>
        <w:rPr>
          <w:rFonts w:asciiTheme="minorHAnsi" w:hAnsiTheme="minorHAnsi" w:cstheme="minorHAnsi"/>
        </w:rPr>
      </w:pPr>
      <w:r w:rsidRPr="00260815">
        <w:rPr>
          <w:rFonts w:asciiTheme="minorHAnsi" w:hAnsiTheme="minorHAnsi" w:cstheme="minorHAnsi"/>
        </w:rPr>
        <w:t>1.</w:t>
      </w:r>
      <w:r w:rsidRPr="00260815">
        <w:rPr>
          <w:rFonts w:asciiTheme="minorHAnsi" w:hAnsiTheme="minorHAnsi" w:cstheme="minorHAnsi"/>
        </w:rPr>
        <w:tab/>
        <w:t>In connection with the above, find attached the following.</w:t>
      </w:r>
    </w:p>
    <w:p w14:paraId="196BE3CC" w14:textId="77777777" w:rsidR="00F53779" w:rsidRPr="00F00E36" w:rsidRDefault="00F53779" w:rsidP="00F53779">
      <w:pPr>
        <w:spacing w:after="0" w:line="240" w:lineRule="auto"/>
        <w:rPr>
          <w:rFonts w:cstheme="minorHAnsi"/>
          <w:sz w:val="16"/>
          <w:szCs w:val="16"/>
        </w:rPr>
      </w:pPr>
    </w:p>
    <w:p w14:paraId="5B0EDAC8" w14:textId="77777777" w:rsidR="00F53779" w:rsidRPr="00260815" w:rsidRDefault="00F53779" w:rsidP="00F53779">
      <w:pPr>
        <w:spacing w:after="0" w:line="240" w:lineRule="auto"/>
        <w:ind w:left="1134" w:hanging="425"/>
        <w:rPr>
          <w:rFonts w:cstheme="minorHAnsi"/>
          <w:sz w:val="24"/>
          <w:szCs w:val="24"/>
        </w:rPr>
      </w:pPr>
      <w:r w:rsidRPr="00260815">
        <w:rPr>
          <w:rFonts w:cstheme="minorHAnsi"/>
          <w:sz w:val="24"/>
          <w:szCs w:val="24"/>
        </w:rPr>
        <w:t>(a)</w:t>
      </w:r>
      <w:r w:rsidRPr="00260815">
        <w:rPr>
          <w:rFonts w:cstheme="minorHAnsi"/>
          <w:sz w:val="24"/>
          <w:szCs w:val="24"/>
        </w:rPr>
        <w:tab/>
        <w:t>Opinion.</w:t>
      </w:r>
    </w:p>
    <w:p w14:paraId="63EC040B" w14:textId="77777777" w:rsidR="00F53779" w:rsidRPr="00260815" w:rsidRDefault="00F53779" w:rsidP="00F53779">
      <w:pPr>
        <w:spacing w:after="0" w:line="240" w:lineRule="auto"/>
        <w:ind w:left="1134" w:hanging="425"/>
        <w:jc w:val="both"/>
        <w:rPr>
          <w:rFonts w:cstheme="minorHAnsi"/>
          <w:sz w:val="24"/>
          <w:szCs w:val="24"/>
        </w:rPr>
      </w:pPr>
      <w:r w:rsidRPr="00260815">
        <w:rPr>
          <w:rFonts w:cstheme="minorHAnsi"/>
          <w:sz w:val="24"/>
          <w:szCs w:val="24"/>
        </w:rPr>
        <w:t xml:space="preserve">(b) </w:t>
      </w:r>
      <w:r w:rsidRPr="00260815">
        <w:rPr>
          <w:rFonts w:cstheme="minorHAnsi"/>
          <w:sz w:val="24"/>
          <w:szCs w:val="24"/>
        </w:rPr>
        <w:tab/>
        <w:t xml:space="preserve">Our Bill towards professional charges.  </w:t>
      </w:r>
    </w:p>
    <w:p w14:paraId="70640E95" w14:textId="77777777" w:rsidR="00F53779" w:rsidRPr="00F00E36" w:rsidRDefault="00F53779" w:rsidP="00F53779">
      <w:pPr>
        <w:spacing w:after="0" w:line="240" w:lineRule="auto"/>
        <w:jc w:val="both"/>
        <w:rPr>
          <w:rFonts w:cstheme="minorHAnsi"/>
          <w:sz w:val="16"/>
          <w:szCs w:val="16"/>
        </w:rPr>
      </w:pPr>
    </w:p>
    <w:p w14:paraId="5BA13C77" w14:textId="49905C3F" w:rsidR="00A43F3A" w:rsidRPr="00260815" w:rsidRDefault="00F53779" w:rsidP="00F53779">
      <w:pPr>
        <w:spacing w:after="0" w:line="240" w:lineRule="auto"/>
        <w:ind w:left="709" w:hanging="709"/>
        <w:jc w:val="both"/>
        <w:rPr>
          <w:rFonts w:cstheme="minorHAnsi"/>
          <w:sz w:val="24"/>
          <w:szCs w:val="24"/>
        </w:rPr>
      </w:pPr>
      <w:r w:rsidRPr="00260815">
        <w:rPr>
          <w:rFonts w:cstheme="minorHAnsi"/>
          <w:sz w:val="24"/>
          <w:szCs w:val="24"/>
        </w:rPr>
        <w:t>2.</w:t>
      </w:r>
      <w:r w:rsidRPr="00260815">
        <w:rPr>
          <w:rFonts w:cstheme="minorHAnsi"/>
          <w:sz w:val="24"/>
          <w:szCs w:val="24"/>
        </w:rPr>
        <w:tab/>
        <w:t>Should you need any further clarification in this regard, please feel free to contact us. Also kindly arrange for payment of the attached bill.</w:t>
      </w:r>
    </w:p>
    <w:p w14:paraId="53997D2B" w14:textId="77777777" w:rsidR="00A43F3A" w:rsidRPr="00F00E36" w:rsidRDefault="00A43F3A" w:rsidP="00260815">
      <w:pPr>
        <w:spacing w:after="0" w:line="240" w:lineRule="auto"/>
        <w:ind w:left="709" w:hanging="709"/>
        <w:jc w:val="both"/>
        <w:rPr>
          <w:rFonts w:cstheme="minorHAnsi"/>
          <w:sz w:val="16"/>
          <w:szCs w:val="16"/>
        </w:rPr>
      </w:pPr>
    </w:p>
    <w:p w14:paraId="4263AF97" w14:textId="77777777" w:rsidR="00A43F3A" w:rsidRPr="00260815" w:rsidRDefault="00A43F3A" w:rsidP="00A43F3A">
      <w:pPr>
        <w:spacing w:after="0" w:line="240" w:lineRule="auto"/>
        <w:ind w:left="709" w:hanging="709"/>
        <w:jc w:val="both"/>
        <w:rPr>
          <w:rFonts w:cstheme="minorHAnsi"/>
          <w:sz w:val="24"/>
          <w:szCs w:val="24"/>
        </w:rPr>
      </w:pPr>
      <w:r w:rsidRPr="00260815">
        <w:rPr>
          <w:rFonts w:cstheme="minorHAnsi"/>
          <w:sz w:val="24"/>
          <w:szCs w:val="24"/>
        </w:rPr>
        <w:t>Yours faithfully,</w:t>
      </w:r>
    </w:p>
    <w:p w14:paraId="05540CF3" w14:textId="77777777" w:rsidR="00A43F3A" w:rsidRPr="00260815" w:rsidRDefault="00A43F3A" w:rsidP="00A43F3A">
      <w:pPr>
        <w:spacing w:after="0" w:line="240" w:lineRule="auto"/>
        <w:ind w:left="709" w:hanging="709"/>
        <w:jc w:val="both"/>
        <w:rPr>
          <w:rFonts w:cstheme="minorHAnsi"/>
          <w:sz w:val="24"/>
          <w:szCs w:val="24"/>
        </w:rPr>
      </w:pPr>
    </w:p>
    <w:p w14:paraId="048178A2" w14:textId="77777777" w:rsidR="00A43F3A" w:rsidRPr="00260815" w:rsidRDefault="00A43F3A" w:rsidP="00A43F3A">
      <w:pPr>
        <w:spacing w:after="0" w:line="240" w:lineRule="auto"/>
        <w:ind w:left="709" w:hanging="709"/>
        <w:jc w:val="both"/>
        <w:rPr>
          <w:rFonts w:cstheme="minorHAnsi"/>
          <w:sz w:val="24"/>
          <w:szCs w:val="24"/>
        </w:rPr>
      </w:pPr>
    </w:p>
    <w:p w14:paraId="75FD94B9" w14:textId="77777777" w:rsidR="00A43F3A" w:rsidRPr="00260815" w:rsidRDefault="00A43F3A" w:rsidP="00A43F3A">
      <w:pPr>
        <w:spacing w:after="0" w:line="240" w:lineRule="auto"/>
        <w:ind w:left="709" w:hanging="709"/>
        <w:jc w:val="both"/>
        <w:rPr>
          <w:rFonts w:cstheme="minorHAnsi"/>
          <w:sz w:val="24"/>
          <w:szCs w:val="24"/>
        </w:rPr>
      </w:pPr>
    </w:p>
    <w:p w14:paraId="1C3F6E0D" w14:textId="77777777" w:rsidR="00A43F3A" w:rsidRPr="00260815" w:rsidRDefault="00A43F3A" w:rsidP="00A43F3A">
      <w:pPr>
        <w:spacing w:after="0" w:line="240" w:lineRule="auto"/>
        <w:ind w:left="709" w:hanging="709"/>
        <w:jc w:val="both"/>
        <w:rPr>
          <w:rFonts w:cstheme="minorHAnsi"/>
          <w:sz w:val="24"/>
          <w:szCs w:val="24"/>
        </w:rPr>
      </w:pPr>
    </w:p>
    <w:p w14:paraId="486DB17A" w14:textId="77777777" w:rsidR="00A43F3A" w:rsidRPr="00260815" w:rsidRDefault="00A43F3A" w:rsidP="00467A30">
      <w:pPr>
        <w:spacing w:after="0" w:line="360" w:lineRule="auto"/>
        <w:ind w:left="709" w:hanging="709"/>
        <w:jc w:val="both"/>
        <w:rPr>
          <w:rFonts w:cstheme="minorHAnsi"/>
          <w:b/>
          <w:bCs/>
          <w:sz w:val="24"/>
          <w:szCs w:val="24"/>
        </w:rPr>
      </w:pPr>
      <w:r w:rsidRPr="00260815">
        <w:rPr>
          <w:rFonts w:cstheme="minorHAnsi"/>
          <w:b/>
          <w:bCs/>
          <w:sz w:val="24"/>
          <w:szCs w:val="24"/>
        </w:rPr>
        <w:t>S. MURUGAPPAN</w:t>
      </w:r>
    </w:p>
    <w:p w14:paraId="7F6050DD" w14:textId="77777777" w:rsidR="00A43F3A" w:rsidRPr="0058768A" w:rsidRDefault="00A43F3A" w:rsidP="00467A30">
      <w:pPr>
        <w:spacing w:after="0" w:line="360" w:lineRule="auto"/>
        <w:ind w:left="709" w:hanging="709"/>
        <w:jc w:val="both"/>
        <w:rPr>
          <w:rFonts w:ascii="Times New Roman" w:hAnsi="Times New Roman" w:cs="Times New Roman"/>
          <w:sz w:val="24"/>
          <w:szCs w:val="24"/>
        </w:rPr>
      </w:pPr>
      <w:r w:rsidRPr="00260815">
        <w:rPr>
          <w:rFonts w:cstheme="minorHAnsi"/>
          <w:sz w:val="24"/>
          <w:szCs w:val="24"/>
        </w:rPr>
        <w:t>Attached: as above.</w:t>
      </w:r>
    </w:p>
    <w:p w14:paraId="1DF84622" w14:textId="77777777" w:rsidR="00A43F3A" w:rsidRDefault="00A43F3A" w:rsidP="00A43F3A">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/ss</w:t>
      </w:r>
    </w:p>
    <w:p w14:paraId="2CFC1A76" w14:textId="77777777" w:rsidR="00795290" w:rsidRPr="00795290" w:rsidRDefault="00795290" w:rsidP="00795290">
      <w:pPr>
        <w:spacing w:after="0" w:line="240" w:lineRule="auto"/>
        <w:ind w:left="709" w:hanging="709"/>
        <w:jc w:val="both"/>
        <w:rPr>
          <w:rFonts w:ascii="Times New Roman" w:hAnsi="Times New Roman" w:cs="Times New Roman"/>
          <w:sz w:val="24"/>
          <w:szCs w:val="24"/>
        </w:rPr>
      </w:pPr>
    </w:p>
    <w:sectPr w:rsidR="00795290" w:rsidRPr="00795290" w:rsidSect="00271464">
      <w:pgSz w:w="11906" w:h="16838"/>
      <w:pgMar w:top="1440" w:right="1416"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F418" w14:textId="77777777" w:rsidR="004C0F36" w:rsidRDefault="004C0F36" w:rsidP="00542D79">
      <w:pPr>
        <w:spacing w:after="0" w:line="240" w:lineRule="auto"/>
      </w:pPr>
      <w:r>
        <w:separator/>
      </w:r>
    </w:p>
  </w:endnote>
  <w:endnote w:type="continuationSeparator" w:id="0">
    <w:p w14:paraId="5AE7B1B9" w14:textId="77777777" w:rsidR="004C0F36" w:rsidRDefault="004C0F36"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E571" w14:textId="77777777" w:rsidR="004C0F36" w:rsidRDefault="004C0F36" w:rsidP="00542D79">
      <w:pPr>
        <w:spacing w:after="0" w:line="240" w:lineRule="auto"/>
      </w:pPr>
      <w:r>
        <w:separator/>
      </w:r>
    </w:p>
  </w:footnote>
  <w:footnote w:type="continuationSeparator" w:id="0">
    <w:p w14:paraId="22CECBA0" w14:textId="77777777" w:rsidR="004C0F36" w:rsidRDefault="004C0F36" w:rsidP="00542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EB2B31-51CF-4E17-B543-E5779841A66D}"/>
    <w:docVar w:name="dgnword-eventsink" w:val="2269693655440"/>
  </w:docVars>
  <w:rsids>
    <w:rsidRoot w:val="00DF749E"/>
    <w:rsid w:val="0001516C"/>
    <w:rsid w:val="00017F9E"/>
    <w:rsid w:val="000206E7"/>
    <w:rsid w:val="000217BE"/>
    <w:rsid w:val="000246B8"/>
    <w:rsid w:val="0002521F"/>
    <w:rsid w:val="000256CB"/>
    <w:rsid w:val="00031E3D"/>
    <w:rsid w:val="00032C75"/>
    <w:rsid w:val="00037DFD"/>
    <w:rsid w:val="00040903"/>
    <w:rsid w:val="00040BB0"/>
    <w:rsid w:val="00041A45"/>
    <w:rsid w:val="0004730A"/>
    <w:rsid w:val="00050766"/>
    <w:rsid w:val="00050904"/>
    <w:rsid w:val="000526FD"/>
    <w:rsid w:val="00054A62"/>
    <w:rsid w:val="000566E7"/>
    <w:rsid w:val="00060658"/>
    <w:rsid w:val="0006137F"/>
    <w:rsid w:val="00062EED"/>
    <w:rsid w:val="00065425"/>
    <w:rsid w:val="00066624"/>
    <w:rsid w:val="00070268"/>
    <w:rsid w:val="00081611"/>
    <w:rsid w:val="000901D9"/>
    <w:rsid w:val="00092C40"/>
    <w:rsid w:val="000939B3"/>
    <w:rsid w:val="00097600"/>
    <w:rsid w:val="000A3807"/>
    <w:rsid w:val="000B3308"/>
    <w:rsid w:val="000C0066"/>
    <w:rsid w:val="000C056F"/>
    <w:rsid w:val="000C0705"/>
    <w:rsid w:val="000C46E5"/>
    <w:rsid w:val="000C6B30"/>
    <w:rsid w:val="000C6B9F"/>
    <w:rsid w:val="000D18BA"/>
    <w:rsid w:val="000D19AE"/>
    <w:rsid w:val="000D34F4"/>
    <w:rsid w:val="000D6695"/>
    <w:rsid w:val="000E25E4"/>
    <w:rsid w:val="000E2EED"/>
    <w:rsid w:val="000E35DA"/>
    <w:rsid w:val="000E3657"/>
    <w:rsid w:val="000E371B"/>
    <w:rsid w:val="000E3AD9"/>
    <w:rsid w:val="000E7A11"/>
    <w:rsid w:val="000F4FCA"/>
    <w:rsid w:val="001004B5"/>
    <w:rsid w:val="001044A9"/>
    <w:rsid w:val="00115F57"/>
    <w:rsid w:val="00117DDF"/>
    <w:rsid w:val="00124A95"/>
    <w:rsid w:val="00125915"/>
    <w:rsid w:val="00125E28"/>
    <w:rsid w:val="00131054"/>
    <w:rsid w:val="001374E7"/>
    <w:rsid w:val="001375B2"/>
    <w:rsid w:val="00137D97"/>
    <w:rsid w:val="00141F53"/>
    <w:rsid w:val="001450D7"/>
    <w:rsid w:val="001452C6"/>
    <w:rsid w:val="00150F09"/>
    <w:rsid w:val="001510F4"/>
    <w:rsid w:val="00156F29"/>
    <w:rsid w:val="001578DA"/>
    <w:rsid w:val="001604CB"/>
    <w:rsid w:val="00170124"/>
    <w:rsid w:val="00172E74"/>
    <w:rsid w:val="00175809"/>
    <w:rsid w:val="001779D0"/>
    <w:rsid w:val="00181ED3"/>
    <w:rsid w:val="0018354A"/>
    <w:rsid w:val="001863C0"/>
    <w:rsid w:val="00190BA7"/>
    <w:rsid w:val="0019330C"/>
    <w:rsid w:val="001A4A9F"/>
    <w:rsid w:val="001A4EE9"/>
    <w:rsid w:val="001A617D"/>
    <w:rsid w:val="001B007A"/>
    <w:rsid w:val="001B01FF"/>
    <w:rsid w:val="001B249B"/>
    <w:rsid w:val="001C0293"/>
    <w:rsid w:val="001C1196"/>
    <w:rsid w:val="001C50DD"/>
    <w:rsid w:val="001E3143"/>
    <w:rsid w:val="001F2299"/>
    <w:rsid w:val="002030FF"/>
    <w:rsid w:val="00203C69"/>
    <w:rsid w:val="0020404C"/>
    <w:rsid w:val="00207604"/>
    <w:rsid w:val="002103A4"/>
    <w:rsid w:val="00212B1B"/>
    <w:rsid w:val="0021652D"/>
    <w:rsid w:val="00220401"/>
    <w:rsid w:val="00221867"/>
    <w:rsid w:val="00223396"/>
    <w:rsid w:val="0022363F"/>
    <w:rsid w:val="0023369B"/>
    <w:rsid w:val="00235CDF"/>
    <w:rsid w:val="002366D9"/>
    <w:rsid w:val="00241206"/>
    <w:rsid w:val="00243847"/>
    <w:rsid w:val="00243A56"/>
    <w:rsid w:val="002508F5"/>
    <w:rsid w:val="00251011"/>
    <w:rsid w:val="00252E1C"/>
    <w:rsid w:val="00253101"/>
    <w:rsid w:val="00260680"/>
    <w:rsid w:val="00260815"/>
    <w:rsid w:val="00260FAB"/>
    <w:rsid w:val="00263AF0"/>
    <w:rsid w:val="0026408C"/>
    <w:rsid w:val="002662A3"/>
    <w:rsid w:val="00266F7C"/>
    <w:rsid w:val="00271006"/>
    <w:rsid w:val="00271464"/>
    <w:rsid w:val="00272A7F"/>
    <w:rsid w:val="002734AE"/>
    <w:rsid w:val="0027450A"/>
    <w:rsid w:val="00276364"/>
    <w:rsid w:val="00277500"/>
    <w:rsid w:val="00277742"/>
    <w:rsid w:val="00280055"/>
    <w:rsid w:val="002805F2"/>
    <w:rsid w:val="00297684"/>
    <w:rsid w:val="002979BB"/>
    <w:rsid w:val="002A1A09"/>
    <w:rsid w:val="002A275A"/>
    <w:rsid w:val="002A4425"/>
    <w:rsid w:val="002C0BE7"/>
    <w:rsid w:val="002C0C22"/>
    <w:rsid w:val="002C146E"/>
    <w:rsid w:val="002C2847"/>
    <w:rsid w:val="002C3219"/>
    <w:rsid w:val="002C5B95"/>
    <w:rsid w:val="002D1966"/>
    <w:rsid w:val="002D67B2"/>
    <w:rsid w:val="002D7454"/>
    <w:rsid w:val="002E0CEC"/>
    <w:rsid w:val="002E1C05"/>
    <w:rsid w:val="002F3CA1"/>
    <w:rsid w:val="002F6923"/>
    <w:rsid w:val="00310F5E"/>
    <w:rsid w:val="00310FA2"/>
    <w:rsid w:val="003113F1"/>
    <w:rsid w:val="00313215"/>
    <w:rsid w:val="00313905"/>
    <w:rsid w:val="0031391E"/>
    <w:rsid w:val="00314A01"/>
    <w:rsid w:val="00324192"/>
    <w:rsid w:val="0033087A"/>
    <w:rsid w:val="003309A1"/>
    <w:rsid w:val="00334FD8"/>
    <w:rsid w:val="003352CD"/>
    <w:rsid w:val="003357E4"/>
    <w:rsid w:val="00337F41"/>
    <w:rsid w:val="0034022C"/>
    <w:rsid w:val="00341FF5"/>
    <w:rsid w:val="003466AF"/>
    <w:rsid w:val="00352FCC"/>
    <w:rsid w:val="00355C4E"/>
    <w:rsid w:val="00357044"/>
    <w:rsid w:val="00363F62"/>
    <w:rsid w:val="00365F99"/>
    <w:rsid w:val="003669A3"/>
    <w:rsid w:val="00367973"/>
    <w:rsid w:val="00370010"/>
    <w:rsid w:val="003762B3"/>
    <w:rsid w:val="003831AB"/>
    <w:rsid w:val="003928C8"/>
    <w:rsid w:val="00392B58"/>
    <w:rsid w:val="0039495C"/>
    <w:rsid w:val="00397C7A"/>
    <w:rsid w:val="003A1E5D"/>
    <w:rsid w:val="003A3175"/>
    <w:rsid w:val="003A3583"/>
    <w:rsid w:val="003A3BB4"/>
    <w:rsid w:val="003B25B7"/>
    <w:rsid w:val="003B3A4A"/>
    <w:rsid w:val="003B3B14"/>
    <w:rsid w:val="003B5A4A"/>
    <w:rsid w:val="003B6698"/>
    <w:rsid w:val="003C1F8E"/>
    <w:rsid w:val="003D4A79"/>
    <w:rsid w:val="003D5F2B"/>
    <w:rsid w:val="003E09DA"/>
    <w:rsid w:val="003E1BE6"/>
    <w:rsid w:val="003E2E89"/>
    <w:rsid w:val="003E3C7E"/>
    <w:rsid w:val="003E6F16"/>
    <w:rsid w:val="003F09DD"/>
    <w:rsid w:val="004008D8"/>
    <w:rsid w:val="00400FA4"/>
    <w:rsid w:val="00402FB7"/>
    <w:rsid w:val="0040428F"/>
    <w:rsid w:val="00425D16"/>
    <w:rsid w:val="0043634D"/>
    <w:rsid w:val="004375B5"/>
    <w:rsid w:val="00440318"/>
    <w:rsid w:val="004524FD"/>
    <w:rsid w:val="00453824"/>
    <w:rsid w:val="00453B3E"/>
    <w:rsid w:val="00455379"/>
    <w:rsid w:val="004602DE"/>
    <w:rsid w:val="004621D9"/>
    <w:rsid w:val="00462218"/>
    <w:rsid w:val="004627A6"/>
    <w:rsid w:val="00462F31"/>
    <w:rsid w:val="004630DE"/>
    <w:rsid w:val="00464063"/>
    <w:rsid w:val="00467A30"/>
    <w:rsid w:val="0047552D"/>
    <w:rsid w:val="00476E94"/>
    <w:rsid w:val="00477450"/>
    <w:rsid w:val="00482AD6"/>
    <w:rsid w:val="00482E0B"/>
    <w:rsid w:val="004872CB"/>
    <w:rsid w:val="004911CE"/>
    <w:rsid w:val="004931B7"/>
    <w:rsid w:val="00495A87"/>
    <w:rsid w:val="00496A47"/>
    <w:rsid w:val="004976FD"/>
    <w:rsid w:val="004A0F68"/>
    <w:rsid w:val="004A6B04"/>
    <w:rsid w:val="004B5104"/>
    <w:rsid w:val="004B5265"/>
    <w:rsid w:val="004C0F36"/>
    <w:rsid w:val="004C16C2"/>
    <w:rsid w:val="004C1F44"/>
    <w:rsid w:val="004D4587"/>
    <w:rsid w:val="004D79AC"/>
    <w:rsid w:val="004E0D09"/>
    <w:rsid w:val="004E26D6"/>
    <w:rsid w:val="004E3345"/>
    <w:rsid w:val="004E573A"/>
    <w:rsid w:val="004F3428"/>
    <w:rsid w:val="004F644C"/>
    <w:rsid w:val="004F6C53"/>
    <w:rsid w:val="005021EC"/>
    <w:rsid w:val="00502C9A"/>
    <w:rsid w:val="00503DB1"/>
    <w:rsid w:val="00506C8B"/>
    <w:rsid w:val="00507D6D"/>
    <w:rsid w:val="00513401"/>
    <w:rsid w:val="005134CB"/>
    <w:rsid w:val="00515B77"/>
    <w:rsid w:val="005209B8"/>
    <w:rsid w:val="00522829"/>
    <w:rsid w:val="00523EED"/>
    <w:rsid w:val="00534396"/>
    <w:rsid w:val="005409E7"/>
    <w:rsid w:val="00542711"/>
    <w:rsid w:val="00542D79"/>
    <w:rsid w:val="00547D3C"/>
    <w:rsid w:val="005530D2"/>
    <w:rsid w:val="00556BCA"/>
    <w:rsid w:val="00563788"/>
    <w:rsid w:val="00564D93"/>
    <w:rsid w:val="00572F6F"/>
    <w:rsid w:val="005779DF"/>
    <w:rsid w:val="0058768A"/>
    <w:rsid w:val="005946AF"/>
    <w:rsid w:val="005A03F2"/>
    <w:rsid w:val="005A08EC"/>
    <w:rsid w:val="005A74C0"/>
    <w:rsid w:val="005A759F"/>
    <w:rsid w:val="005B50DC"/>
    <w:rsid w:val="005B6071"/>
    <w:rsid w:val="005C1250"/>
    <w:rsid w:val="005C4E8E"/>
    <w:rsid w:val="005D0F9B"/>
    <w:rsid w:val="005D2152"/>
    <w:rsid w:val="005D4492"/>
    <w:rsid w:val="005D5ED1"/>
    <w:rsid w:val="005D7CE6"/>
    <w:rsid w:val="005E37EE"/>
    <w:rsid w:val="005F4C52"/>
    <w:rsid w:val="005F561B"/>
    <w:rsid w:val="005F5A9C"/>
    <w:rsid w:val="005F5AF9"/>
    <w:rsid w:val="006212CD"/>
    <w:rsid w:val="0062395C"/>
    <w:rsid w:val="00625D4E"/>
    <w:rsid w:val="00630A6B"/>
    <w:rsid w:val="006322FE"/>
    <w:rsid w:val="00632DCB"/>
    <w:rsid w:val="006338E0"/>
    <w:rsid w:val="006379F4"/>
    <w:rsid w:val="0065339F"/>
    <w:rsid w:val="00655D1C"/>
    <w:rsid w:val="00664672"/>
    <w:rsid w:val="006665D4"/>
    <w:rsid w:val="00672639"/>
    <w:rsid w:val="00674339"/>
    <w:rsid w:val="006752F6"/>
    <w:rsid w:val="00676ADB"/>
    <w:rsid w:val="006811E1"/>
    <w:rsid w:val="00682036"/>
    <w:rsid w:val="006867F9"/>
    <w:rsid w:val="00691AF8"/>
    <w:rsid w:val="00692674"/>
    <w:rsid w:val="0069640E"/>
    <w:rsid w:val="006A6665"/>
    <w:rsid w:val="006B5111"/>
    <w:rsid w:val="006B5DBF"/>
    <w:rsid w:val="006B6EDB"/>
    <w:rsid w:val="006C5B79"/>
    <w:rsid w:val="006D0B7A"/>
    <w:rsid w:val="006D3E95"/>
    <w:rsid w:val="006D50AB"/>
    <w:rsid w:val="006D60A4"/>
    <w:rsid w:val="006D6A46"/>
    <w:rsid w:val="006E4520"/>
    <w:rsid w:val="006E467A"/>
    <w:rsid w:val="006F6F98"/>
    <w:rsid w:val="006F7C44"/>
    <w:rsid w:val="00701A22"/>
    <w:rsid w:val="0071012B"/>
    <w:rsid w:val="00710CF5"/>
    <w:rsid w:val="00712E96"/>
    <w:rsid w:val="00713098"/>
    <w:rsid w:val="007143BF"/>
    <w:rsid w:val="00723E80"/>
    <w:rsid w:val="00726394"/>
    <w:rsid w:val="00726AFC"/>
    <w:rsid w:val="00727113"/>
    <w:rsid w:val="00740D59"/>
    <w:rsid w:val="00745E4F"/>
    <w:rsid w:val="00746D57"/>
    <w:rsid w:val="00750842"/>
    <w:rsid w:val="00756029"/>
    <w:rsid w:val="00756378"/>
    <w:rsid w:val="00757350"/>
    <w:rsid w:val="007625AD"/>
    <w:rsid w:val="00765095"/>
    <w:rsid w:val="00766497"/>
    <w:rsid w:val="007669DB"/>
    <w:rsid w:val="00767583"/>
    <w:rsid w:val="00773662"/>
    <w:rsid w:val="00774DDB"/>
    <w:rsid w:val="00775DE1"/>
    <w:rsid w:val="007803CF"/>
    <w:rsid w:val="00781B95"/>
    <w:rsid w:val="007842AA"/>
    <w:rsid w:val="007845D1"/>
    <w:rsid w:val="007938B4"/>
    <w:rsid w:val="00795290"/>
    <w:rsid w:val="007955DA"/>
    <w:rsid w:val="007979D5"/>
    <w:rsid w:val="007A02B3"/>
    <w:rsid w:val="007A3100"/>
    <w:rsid w:val="007B1CD7"/>
    <w:rsid w:val="007C2D09"/>
    <w:rsid w:val="007C692F"/>
    <w:rsid w:val="007C6DAE"/>
    <w:rsid w:val="007D0225"/>
    <w:rsid w:val="007E1905"/>
    <w:rsid w:val="007E2034"/>
    <w:rsid w:val="007E2071"/>
    <w:rsid w:val="007E4CC9"/>
    <w:rsid w:val="007E7751"/>
    <w:rsid w:val="007E78C6"/>
    <w:rsid w:val="007F530A"/>
    <w:rsid w:val="007F6033"/>
    <w:rsid w:val="00802F63"/>
    <w:rsid w:val="00803DE6"/>
    <w:rsid w:val="00806E04"/>
    <w:rsid w:val="00817BEB"/>
    <w:rsid w:val="00821EB3"/>
    <w:rsid w:val="00824788"/>
    <w:rsid w:val="00825F14"/>
    <w:rsid w:val="00826B93"/>
    <w:rsid w:val="00834D3D"/>
    <w:rsid w:val="008424EA"/>
    <w:rsid w:val="00846DF7"/>
    <w:rsid w:val="00847585"/>
    <w:rsid w:val="008477A7"/>
    <w:rsid w:val="00850865"/>
    <w:rsid w:val="00850A94"/>
    <w:rsid w:val="00862028"/>
    <w:rsid w:val="00863A54"/>
    <w:rsid w:val="00864343"/>
    <w:rsid w:val="00864B14"/>
    <w:rsid w:val="00866070"/>
    <w:rsid w:val="00870151"/>
    <w:rsid w:val="00872E9D"/>
    <w:rsid w:val="0087355E"/>
    <w:rsid w:val="008749D9"/>
    <w:rsid w:val="0087731B"/>
    <w:rsid w:val="008820ED"/>
    <w:rsid w:val="00882CC6"/>
    <w:rsid w:val="00885E01"/>
    <w:rsid w:val="00887251"/>
    <w:rsid w:val="0088742D"/>
    <w:rsid w:val="00893980"/>
    <w:rsid w:val="008A2C2C"/>
    <w:rsid w:val="008A2CB3"/>
    <w:rsid w:val="008A435C"/>
    <w:rsid w:val="008A5818"/>
    <w:rsid w:val="008A5DB1"/>
    <w:rsid w:val="008A5EC9"/>
    <w:rsid w:val="008A7834"/>
    <w:rsid w:val="008B04D5"/>
    <w:rsid w:val="008B1061"/>
    <w:rsid w:val="008B72DD"/>
    <w:rsid w:val="008C62F2"/>
    <w:rsid w:val="008D12E5"/>
    <w:rsid w:val="008D43EE"/>
    <w:rsid w:val="008D4F7B"/>
    <w:rsid w:val="008E7465"/>
    <w:rsid w:val="008E77A8"/>
    <w:rsid w:val="008F16F4"/>
    <w:rsid w:val="00904975"/>
    <w:rsid w:val="00906C6E"/>
    <w:rsid w:val="00911539"/>
    <w:rsid w:val="00913677"/>
    <w:rsid w:val="00916F9C"/>
    <w:rsid w:val="0092336D"/>
    <w:rsid w:val="00926596"/>
    <w:rsid w:val="00932683"/>
    <w:rsid w:val="00943FDC"/>
    <w:rsid w:val="009468AC"/>
    <w:rsid w:val="009477FD"/>
    <w:rsid w:val="0095602F"/>
    <w:rsid w:val="00957C9E"/>
    <w:rsid w:val="00960771"/>
    <w:rsid w:val="00961EC3"/>
    <w:rsid w:val="00966C4D"/>
    <w:rsid w:val="009752D9"/>
    <w:rsid w:val="00975AB5"/>
    <w:rsid w:val="00980F9C"/>
    <w:rsid w:val="00981E73"/>
    <w:rsid w:val="00983211"/>
    <w:rsid w:val="009864C6"/>
    <w:rsid w:val="009917A1"/>
    <w:rsid w:val="00994644"/>
    <w:rsid w:val="009A12AF"/>
    <w:rsid w:val="009A4631"/>
    <w:rsid w:val="009A4A19"/>
    <w:rsid w:val="009A58BC"/>
    <w:rsid w:val="009A7F2A"/>
    <w:rsid w:val="009B3277"/>
    <w:rsid w:val="009C0033"/>
    <w:rsid w:val="009C010E"/>
    <w:rsid w:val="009C011C"/>
    <w:rsid w:val="009C04DA"/>
    <w:rsid w:val="009C2AE0"/>
    <w:rsid w:val="009D4DDF"/>
    <w:rsid w:val="009D5E85"/>
    <w:rsid w:val="009D652F"/>
    <w:rsid w:val="009E35BD"/>
    <w:rsid w:val="009E56A8"/>
    <w:rsid w:val="009E5B1E"/>
    <w:rsid w:val="009E6976"/>
    <w:rsid w:val="009F5762"/>
    <w:rsid w:val="009F5CC5"/>
    <w:rsid w:val="009F6A05"/>
    <w:rsid w:val="00A1077D"/>
    <w:rsid w:val="00A10F72"/>
    <w:rsid w:val="00A15E54"/>
    <w:rsid w:val="00A201D7"/>
    <w:rsid w:val="00A213D6"/>
    <w:rsid w:val="00A2219B"/>
    <w:rsid w:val="00A23B77"/>
    <w:rsid w:val="00A24319"/>
    <w:rsid w:val="00A31013"/>
    <w:rsid w:val="00A35B2B"/>
    <w:rsid w:val="00A43F3A"/>
    <w:rsid w:val="00A46986"/>
    <w:rsid w:val="00A46DFE"/>
    <w:rsid w:val="00A522E2"/>
    <w:rsid w:val="00A5244B"/>
    <w:rsid w:val="00A571C4"/>
    <w:rsid w:val="00A57473"/>
    <w:rsid w:val="00A576D7"/>
    <w:rsid w:val="00A72831"/>
    <w:rsid w:val="00A72B5E"/>
    <w:rsid w:val="00A7489D"/>
    <w:rsid w:val="00A74E00"/>
    <w:rsid w:val="00A8116B"/>
    <w:rsid w:val="00A833A4"/>
    <w:rsid w:val="00A84B7D"/>
    <w:rsid w:val="00A871F1"/>
    <w:rsid w:val="00A90D3E"/>
    <w:rsid w:val="00A95CB7"/>
    <w:rsid w:val="00A973CF"/>
    <w:rsid w:val="00AA2216"/>
    <w:rsid w:val="00AA39DD"/>
    <w:rsid w:val="00AA4663"/>
    <w:rsid w:val="00AA5249"/>
    <w:rsid w:val="00AB5450"/>
    <w:rsid w:val="00AB6A48"/>
    <w:rsid w:val="00AB6FB8"/>
    <w:rsid w:val="00AB744A"/>
    <w:rsid w:val="00AB7E23"/>
    <w:rsid w:val="00AC1E76"/>
    <w:rsid w:val="00AC2A18"/>
    <w:rsid w:val="00AC5E44"/>
    <w:rsid w:val="00AD70A3"/>
    <w:rsid w:val="00AE0646"/>
    <w:rsid w:val="00AE119A"/>
    <w:rsid w:val="00AE273E"/>
    <w:rsid w:val="00AE580B"/>
    <w:rsid w:val="00AE77B6"/>
    <w:rsid w:val="00AF0886"/>
    <w:rsid w:val="00AF0C0D"/>
    <w:rsid w:val="00AF3720"/>
    <w:rsid w:val="00AF7712"/>
    <w:rsid w:val="00B015EC"/>
    <w:rsid w:val="00B03586"/>
    <w:rsid w:val="00B04518"/>
    <w:rsid w:val="00B15433"/>
    <w:rsid w:val="00B1569D"/>
    <w:rsid w:val="00B21CBA"/>
    <w:rsid w:val="00B226E6"/>
    <w:rsid w:val="00B23E60"/>
    <w:rsid w:val="00B24CCD"/>
    <w:rsid w:val="00B25395"/>
    <w:rsid w:val="00B26725"/>
    <w:rsid w:val="00B26FAB"/>
    <w:rsid w:val="00B278F0"/>
    <w:rsid w:val="00B40562"/>
    <w:rsid w:val="00B409F2"/>
    <w:rsid w:val="00B432A1"/>
    <w:rsid w:val="00B43866"/>
    <w:rsid w:val="00B45982"/>
    <w:rsid w:val="00B45EBD"/>
    <w:rsid w:val="00B46BAF"/>
    <w:rsid w:val="00B53F8A"/>
    <w:rsid w:val="00B66C57"/>
    <w:rsid w:val="00B6799F"/>
    <w:rsid w:val="00B70D18"/>
    <w:rsid w:val="00B7418D"/>
    <w:rsid w:val="00B75EA0"/>
    <w:rsid w:val="00B801BD"/>
    <w:rsid w:val="00B84640"/>
    <w:rsid w:val="00B85B26"/>
    <w:rsid w:val="00B86345"/>
    <w:rsid w:val="00B86CC8"/>
    <w:rsid w:val="00B93E10"/>
    <w:rsid w:val="00B97289"/>
    <w:rsid w:val="00B97B8C"/>
    <w:rsid w:val="00BA2B5B"/>
    <w:rsid w:val="00BA3269"/>
    <w:rsid w:val="00BA3FF8"/>
    <w:rsid w:val="00BA45F5"/>
    <w:rsid w:val="00BA6005"/>
    <w:rsid w:val="00BB1F91"/>
    <w:rsid w:val="00BB3391"/>
    <w:rsid w:val="00BB4109"/>
    <w:rsid w:val="00BB668F"/>
    <w:rsid w:val="00BB697E"/>
    <w:rsid w:val="00BD4910"/>
    <w:rsid w:val="00BD74B5"/>
    <w:rsid w:val="00BE1355"/>
    <w:rsid w:val="00BE140D"/>
    <w:rsid w:val="00BF079C"/>
    <w:rsid w:val="00BF3307"/>
    <w:rsid w:val="00BF4EE1"/>
    <w:rsid w:val="00BF52E8"/>
    <w:rsid w:val="00BF6703"/>
    <w:rsid w:val="00C003B8"/>
    <w:rsid w:val="00C00EAF"/>
    <w:rsid w:val="00C0476F"/>
    <w:rsid w:val="00C0574F"/>
    <w:rsid w:val="00C10EB2"/>
    <w:rsid w:val="00C112ED"/>
    <w:rsid w:val="00C12658"/>
    <w:rsid w:val="00C13C94"/>
    <w:rsid w:val="00C20A94"/>
    <w:rsid w:val="00C21143"/>
    <w:rsid w:val="00C25439"/>
    <w:rsid w:val="00C26B88"/>
    <w:rsid w:val="00C276F1"/>
    <w:rsid w:val="00C33935"/>
    <w:rsid w:val="00C33DED"/>
    <w:rsid w:val="00C3464D"/>
    <w:rsid w:val="00C40041"/>
    <w:rsid w:val="00C40488"/>
    <w:rsid w:val="00C418D8"/>
    <w:rsid w:val="00C44BBF"/>
    <w:rsid w:val="00C475E4"/>
    <w:rsid w:val="00C60AF1"/>
    <w:rsid w:val="00C64234"/>
    <w:rsid w:val="00C651FF"/>
    <w:rsid w:val="00C670B4"/>
    <w:rsid w:val="00C73BF8"/>
    <w:rsid w:val="00C74F23"/>
    <w:rsid w:val="00C81D0A"/>
    <w:rsid w:val="00C87334"/>
    <w:rsid w:val="00C92666"/>
    <w:rsid w:val="00C95FB9"/>
    <w:rsid w:val="00C97A48"/>
    <w:rsid w:val="00CA784C"/>
    <w:rsid w:val="00CB0BCA"/>
    <w:rsid w:val="00CC2F4D"/>
    <w:rsid w:val="00CD1B76"/>
    <w:rsid w:val="00CE0F1D"/>
    <w:rsid w:val="00CE0FB7"/>
    <w:rsid w:val="00CE1F74"/>
    <w:rsid w:val="00CE4BA8"/>
    <w:rsid w:val="00CE6CC1"/>
    <w:rsid w:val="00CF0C41"/>
    <w:rsid w:val="00CF0D9C"/>
    <w:rsid w:val="00CF65FA"/>
    <w:rsid w:val="00D0116F"/>
    <w:rsid w:val="00D05208"/>
    <w:rsid w:val="00D12BC3"/>
    <w:rsid w:val="00D14D1B"/>
    <w:rsid w:val="00D16CD5"/>
    <w:rsid w:val="00D210C1"/>
    <w:rsid w:val="00D22A5D"/>
    <w:rsid w:val="00D32190"/>
    <w:rsid w:val="00D35543"/>
    <w:rsid w:val="00D548F6"/>
    <w:rsid w:val="00D55DCD"/>
    <w:rsid w:val="00D56024"/>
    <w:rsid w:val="00D5679E"/>
    <w:rsid w:val="00D632A3"/>
    <w:rsid w:val="00D63925"/>
    <w:rsid w:val="00D730A8"/>
    <w:rsid w:val="00D75298"/>
    <w:rsid w:val="00D75D03"/>
    <w:rsid w:val="00D7724C"/>
    <w:rsid w:val="00D776CD"/>
    <w:rsid w:val="00D82626"/>
    <w:rsid w:val="00D8351A"/>
    <w:rsid w:val="00D85C68"/>
    <w:rsid w:val="00D95686"/>
    <w:rsid w:val="00DA7FF0"/>
    <w:rsid w:val="00DB368B"/>
    <w:rsid w:val="00DB4CEF"/>
    <w:rsid w:val="00DC43EF"/>
    <w:rsid w:val="00DC5C9B"/>
    <w:rsid w:val="00DC7834"/>
    <w:rsid w:val="00DD0BA2"/>
    <w:rsid w:val="00DD148F"/>
    <w:rsid w:val="00DD4064"/>
    <w:rsid w:val="00DD6D85"/>
    <w:rsid w:val="00DE0BBC"/>
    <w:rsid w:val="00DE3DAD"/>
    <w:rsid w:val="00DF00AB"/>
    <w:rsid w:val="00DF4279"/>
    <w:rsid w:val="00DF749E"/>
    <w:rsid w:val="00E14AAD"/>
    <w:rsid w:val="00E151BB"/>
    <w:rsid w:val="00E15621"/>
    <w:rsid w:val="00E22836"/>
    <w:rsid w:val="00E22B19"/>
    <w:rsid w:val="00E241EC"/>
    <w:rsid w:val="00E24B9B"/>
    <w:rsid w:val="00E303C6"/>
    <w:rsid w:val="00E31759"/>
    <w:rsid w:val="00E32048"/>
    <w:rsid w:val="00E35F95"/>
    <w:rsid w:val="00E407F4"/>
    <w:rsid w:val="00E47279"/>
    <w:rsid w:val="00E60DE3"/>
    <w:rsid w:val="00E65610"/>
    <w:rsid w:val="00E81F47"/>
    <w:rsid w:val="00E8475D"/>
    <w:rsid w:val="00E9018B"/>
    <w:rsid w:val="00E91E83"/>
    <w:rsid w:val="00E92E6F"/>
    <w:rsid w:val="00E946C3"/>
    <w:rsid w:val="00E951D0"/>
    <w:rsid w:val="00EA01A3"/>
    <w:rsid w:val="00EA2D49"/>
    <w:rsid w:val="00EA60E0"/>
    <w:rsid w:val="00EB1043"/>
    <w:rsid w:val="00EB3862"/>
    <w:rsid w:val="00EB5CB4"/>
    <w:rsid w:val="00EC539C"/>
    <w:rsid w:val="00ED0028"/>
    <w:rsid w:val="00ED023D"/>
    <w:rsid w:val="00ED3F72"/>
    <w:rsid w:val="00EE4474"/>
    <w:rsid w:val="00EE7CA7"/>
    <w:rsid w:val="00EF11AB"/>
    <w:rsid w:val="00EF2CF5"/>
    <w:rsid w:val="00EF3D10"/>
    <w:rsid w:val="00EF79A2"/>
    <w:rsid w:val="00F00E36"/>
    <w:rsid w:val="00F02FE1"/>
    <w:rsid w:val="00F03041"/>
    <w:rsid w:val="00F04919"/>
    <w:rsid w:val="00F04C24"/>
    <w:rsid w:val="00F06B63"/>
    <w:rsid w:val="00F10C83"/>
    <w:rsid w:val="00F10FB6"/>
    <w:rsid w:val="00F12641"/>
    <w:rsid w:val="00F15689"/>
    <w:rsid w:val="00F17C72"/>
    <w:rsid w:val="00F2426C"/>
    <w:rsid w:val="00F26D73"/>
    <w:rsid w:val="00F2758E"/>
    <w:rsid w:val="00F35141"/>
    <w:rsid w:val="00F40897"/>
    <w:rsid w:val="00F43457"/>
    <w:rsid w:val="00F46E6F"/>
    <w:rsid w:val="00F505E3"/>
    <w:rsid w:val="00F530F9"/>
    <w:rsid w:val="00F53779"/>
    <w:rsid w:val="00F563E2"/>
    <w:rsid w:val="00F601A8"/>
    <w:rsid w:val="00F6762E"/>
    <w:rsid w:val="00F806B4"/>
    <w:rsid w:val="00F811E9"/>
    <w:rsid w:val="00F841E1"/>
    <w:rsid w:val="00F84CBA"/>
    <w:rsid w:val="00F86A48"/>
    <w:rsid w:val="00F9273B"/>
    <w:rsid w:val="00F92C7D"/>
    <w:rsid w:val="00F92CEA"/>
    <w:rsid w:val="00F97757"/>
    <w:rsid w:val="00F97FA0"/>
    <w:rsid w:val="00FA0AE2"/>
    <w:rsid w:val="00FA2DDF"/>
    <w:rsid w:val="00FA2F3E"/>
    <w:rsid w:val="00FA4B98"/>
    <w:rsid w:val="00FB364D"/>
    <w:rsid w:val="00FB7E70"/>
    <w:rsid w:val="00FC003B"/>
    <w:rsid w:val="00FC21CF"/>
    <w:rsid w:val="00FC66D0"/>
    <w:rsid w:val="00FD51AD"/>
    <w:rsid w:val="00FE267D"/>
    <w:rsid w:val="00FE3F88"/>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7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1131352">
      <w:bodyDiv w:val="1"/>
      <w:marLeft w:val="0"/>
      <w:marRight w:val="0"/>
      <w:marTop w:val="0"/>
      <w:marBottom w:val="0"/>
      <w:divBdr>
        <w:top w:val="none" w:sz="0" w:space="0" w:color="auto"/>
        <w:left w:val="none" w:sz="0" w:space="0" w:color="auto"/>
        <w:bottom w:val="none" w:sz="0" w:space="0" w:color="auto"/>
        <w:right w:val="none" w:sz="0" w:space="0" w:color="auto"/>
      </w:divBdr>
      <w:divsChild>
        <w:div w:id="865800272">
          <w:marLeft w:val="0"/>
          <w:marRight w:val="0"/>
          <w:marTop w:val="30"/>
          <w:marBottom w:val="0"/>
          <w:divBdr>
            <w:top w:val="none" w:sz="0" w:space="0" w:color="auto"/>
            <w:left w:val="none" w:sz="0" w:space="0" w:color="auto"/>
            <w:bottom w:val="none" w:sz="0" w:space="0" w:color="auto"/>
            <w:right w:val="none" w:sz="0" w:space="0" w:color="auto"/>
          </w:divBdr>
        </w:div>
        <w:div w:id="1546794638">
          <w:marLeft w:val="0"/>
          <w:marRight w:val="0"/>
          <w:marTop w:val="0"/>
          <w:marBottom w:val="0"/>
          <w:divBdr>
            <w:top w:val="none" w:sz="0" w:space="0" w:color="auto"/>
            <w:left w:val="none" w:sz="0" w:space="0" w:color="auto"/>
            <w:bottom w:val="none" w:sz="0" w:space="0" w:color="auto"/>
            <w:right w:val="none" w:sz="0" w:space="0" w:color="auto"/>
          </w:divBdr>
        </w:div>
      </w:divsChild>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449200900">
      <w:bodyDiv w:val="1"/>
      <w:marLeft w:val="0"/>
      <w:marRight w:val="0"/>
      <w:marTop w:val="0"/>
      <w:marBottom w:val="0"/>
      <w:divBdr>
        <w:top w:val="none" w:sz="0" w:space="0" w:color="auto"/>
        <w:left w:val="none" w:sz="0" w:space="0" w:color="auto"/>
        <w:bottom w:val="none" w:sz="0" w:space="0" w:color="auto"/>
        <w:right w:val="none" w:sz="0" w:space="0" w:color="auto"/>
      </w:divBdr>
      <w:divsChild>
        <w:div w:id="1291404500">
          <w:marLeft w:val="0"/>
          <w:marRight w:val="0"/>
          <w:marTop w:val="0"/>
          <w:marBottom w:val="0"/>
          <w:divBdr>
            <w:top w:val="none" w:sz="0" w:space="0" w:color="auto"/>
            <w:left w:val="none" w:sz="0" w:space="0" w:color="auto"/>
            <w:bottom w:val="none" w:sz="0" w:space="0" w:color="auto"/>
            <w:right w:val="none" w:sz="0" w:space="0" w:color="auto"/>
          </w:divBdr>
        </w:div>
      </w:divsChild>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2081705280">
      <w:bodyDiv w:val="1"/>
      <w:marLeft w:val="0"/>
      <w:marRight w:val="0"/>
      <w:marTop w:val="0"/>
      <w:marBottom w:val="0"/>
      <w:divBdr>
        <w:top w:val="none" w:sz="0" w:space="0" w:color="auto"/>
        <w:left w:val="none" w:sz="0" w:space="0" w:color="auto"/>
        <w:bottom w:val="none" w:sz="0" w:space="0" w:color="auto"/>
        <w:right w:val="none" w:sz="0" w:space="0" w:color="auto"/>
      </w:divBdr>
      <w:divsChild>
        <w:div w:id="303776342">
          <w:marLeft w:val="0"/>
          <w:marRight w:val="0"/>
          <w:marTop w:val="30"/>
          <w:marBottom w:val="0"/>
          <w:divBdr>
            <w:top w:val="none" w:sz="0" w:space="0" w:color="auto"/>
            <w:left w:val="none" w:sz="0" w:space="0" w:color="auto"/>
            <w:bottom w:val="none" w:sz="0" w:space="0" w:color="auto"/>
            <w:right w:val="none" w:sz="0" w:space="0" w:color="auto"/>
          </w:divBdr>
        </w:div>
        <w:div w:id="173809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3</cp:revision>
  <cp:lastPrinted>2022-10-28T09:45:00Z</cp:lastPrinted>
  <dcterms:created xsi:type="dcterms:W3CDTF">2022-10-29T05:40:00Z</dcterms:created>
  <dcterms:modified xsi:type="dcterms:W3CDTF">2022-10-29T05:40:00Z</dcterms:modified>
</cp:coreProperties>
</file>