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3C33FF" w14:textId="77777777" w:rsidR="00A80F8C" w:rsidRDefault="00A80F8C" w:rsidP="00D42B7D">
      <w:pPr>
        <w:spacing w:after="0" w:line="240" w:lineRule="auto"/>
        <w:ind w:left="709" w:hanging="709"/>
        <w:jc w:val="both"/>
        <w:rPr>
          <w:rFonts w:ascii="Times New Roman" w:hAnsi="Times New Roman" w:cs="Times New Roman"/>
          <w:sz w:val="24"/>
          <w:szCs w:val="24"/>
        </w:rPr>
      </w:pPr>
    </w:p>
    <w:p w14:paraId="1347F3E7" w14:textId="77777777" w:rsidR="00A80F8C" w:rsidRDefault="00A80F8C" w:rsidP="00D42B7D">
      <w:pPr>
        <w:spacing w:after="0" w:line="240" w:lineRule="auto"/>
        <w:ind w:left="709" w:hanging="709"/>
        <w:jc w:val="both"/>
        <w:rPr>
          <w:rFonts w:ascii="Times New Roman" w:hAnsi="Times New Roman" w:cs="Times New Roman"/>
          <w:sz w:val="24"/>
          <w:szCs w:val="24"/>
        </w:rPr>
      </w:pPr>
    </w:p>
    <w:p w14:paraId="1405A086" w14:textId="77777777" w:rsidR="00A80F8C" w:rsidRDefault="00A80F8C" w:rsidP="00D42B7D">
      <w:pPr>
        <w:spacing w:after="0" w:line="240" w:lineRule="auto"/>
        <w:ind w:left="709" w:hanging="709"/>
        <w:jc w:val="both"/>
        <w:rPr>
          <w:rFonts w:ascii="Times New Roman" w:hAnsi="Times New Roman" w:cs="Times New Roman"/>
          <w:sz w:val="24"/>
          <w:szCs w:val="24"/>
        </w:rPr>
      </w:pPr>
    </w:p>
    <w:p w14:paraId="16D3AAE8" w14:textId="77777777" w:rsidR="007336D5" w:rsidRDefault="007336D5" w:rsidP="00C47238">
      <w:pPr>
        <w:spacing w:after="0" w:line="240" w:lineRule="auto"/>
        <w:ind w:left="709" w:hanging="709"/>
        <w:jc w:val="both"/>
        <w:rPr>
          <w:rFonts w:ascii="Times New Roman" w:hAnsi="Times New Roman" w:cs="Times New Roman"/>
          <w:sz w:val="24"/>
          <w:szCs w:val="24"/>
        </w:rPr>
      </w:pPr>
    </w:p>
    <w:p w14:paraId="7D980EDA" w14:textId="77777777" w:rsidR="00C47238" w:rsidRDefault="00C47238" w:rsidP="00C47238">
      <w:pPr>
        <w:spacing w:after="0" w:line="240" w:lineRule="auto"/>
        <w:ind w:left="709" w:hanging="709"/>
        <w:jc w:val="both"/>
        <w:rPr>
          <w:rFonts w:ascii="Times New Roman" w:hAnsi="Times New Roman" w:cs="Times New Roman"/>
          <w:sz w:val="24"/>
          <w:szCs w:val="24"/>
        </w:rPr>
      </w:pPr>
    </w:p>
    <w:p w14:paraId="476E9322" w14:textId="780F6421" w:rsidR="00041A45" w:rsidRPr="00312279" w:rsidRDefault="00041A45" w:rsidP="00996423">
      <w:pPr>
        <w:spacing w:after="0" w:line="240" w:lineRule="auto"/>
        <w:ind w:left="709" w:hanging="709"/>
        <w:jc w:val="center"/>
        <w:rPr>
          <w:rFonts w:ascii="Times New Roman" w:hAnsi="Times New Roman" w:cs="Times New Roman"/>
          <w:sz w:val="26"/>
          <w:szCs w:val="26"/>
        </w:rPr>
      </w:pPr>
      <w:r w:rsidRPr="00312279">
        <w:rPr>
          <w:rFonts w:ascii="Times New Roman" w:hAnsi="Times New Roman" w:cs="Times New Roman"/>
          <w:b/>
          <w:bCs/>
          <w:sz w:val="26"/>
          <w:szCs w:val="26"/>
          <w:u w:val="single"/>
        </w:rPr>
        <w:t>OPINION</w:t>
      </w:r>
    </w:p>
    <w:p w14:paraId="689A1492" w14:textId="46CC418D" w:rsidR="001C0293" w:rsidRPr="00312279" w:rsidRDefault="001C0293" w:rsidP="003D5483">
      <w:pPr>
        <w:spacing w:after="0" w:line="240" w:lineRule="auto"/>
        <w:rPr>
          <w:rFonts w:ascii="Times New Roman" w:hAnsi="Times New Roman" w:cs="Times New Roman"/>
          <w:sz w:val="26"/>
          <w:szCs w:val="26"/>
        </w:rPr>
      </w:pPr>
    </w:p>
    <w:p w14:paraId="7C14BCC8" w14:textId="266CB332" w:rsidR="001C0293" w:rsidRPr="007336D5" w:rsidRDefault="007336D5" w:rsidP="007336D5">
      <w:pPr>
        <w:spacing w:after="0" w:line="240" w:lineRule="auto"/>
        <w:ind w:left="709" w:hanging="709"/>
        <w:rPr>
          <w:rFonts w:ascii="Times New Roman" w:hAnsi="Times New Roman" w:cs="Times New Roman"/>
          <w:sz w:val="26"/>
          <w:szCs w:val="26"/>
        </w:rPr>
      </w:pPr>
      <w:r w:rsidRPr="007336D5">
        <w:rPr>
          <w:rFonts w:ascii="Times New Roman" w:hAnsi="Times New Roman" w:cs="Times New Roman"/>
          <w:b/>
          <w:bCs/>
          <w:sz w:val="26"/>
          <w:szCs w:val="26"/>
        </w:rPr>
        <w:t>1.</w:t>
      </w:r>
      <w:r w:rsidRPr="007336D5">
        <w:rPr>
          <w:rFonts w:ascii="Times New Roman" w:hAnsi="Times New Roman" w:cs="Times New Roman"/>
          <w:b/>
          <w:bCs/>
          <w:sz w:val="26"/>
          <w:szCs w:val="26"/>
        </w:rPr>
        <w:tab/>
      </w:r>
      <w:r w:rsidR="00FB6E5A" w:rsidRPr="007336D5">
        <w:rPr>
          <w:rFonts w:ascii="Times New Roman" w:hAnsi="Times New Roman" w:cs="Times New Roman"/>
          <w:b/>
          <w:bCs/>
          <w:sz w:val="26"/>
          <w:szCs w:val="26"/>
          <w:u w:val="single"/>
        </w:rPr>
        <w:t xml:space="preserve">QUERIST: </w:t>
      </w:r>
      <w:r w:rsidR="001C0293" w:rsidRPr="007336D5">
        <w:rPr>
          <w:rFonts w:ascii="Times New Roman" w:hAnsi="Times New Roman" w:cs="Times New Roman"/>
          <w:b/>
          <w:bCs/>
          <w:sz w:val="26"/>
          <w:szCs w:val="26"/>
          <w:u w:val="single"/>
        </w:rPr>
        <w:t xml:space="preserve"> </w:t>
      </w:r>
    </w:p>
    <w:p w14:paraId="53E3BE2B" w14:textId="77777777" w:rsidR="007A6C43" w:rsidRPr="007E2285" w:rsidRDefault="007A6C43" w:rsidP="00996423">
      <w:pPr>
        <w:spacing w:after="0" w:line="240" w:lineRule="auto"/>
        <w:ind w:firstLine="720"/>
        <w:rPr>
          <w:rFonts w:ascii="Times New Roman" w:hAnsi="Times New Roman" w:cs="Times New Roman"/>
          <w:sz w:val="17"/>
          <w:szCs w:val="17"/>
        </w:rPr>
      </w:pPr>
    </w:p>
    <w:p w14:paraId="49AFC133" w14:textId="1639F365" w:rsidR="00931113" w:rsidRPr="00373190" w:rsidRDefault="00931113" w:rsidP="00931113">
      <w:pPr>
        <w:spacing w:after="0" w:line="240" w:lineRule="auto"/>
        <w:ind w:firstLine="709"/>
        <w:rPr>
          <w:rFonts w:ascii="Times New Roman" w:hAnsi="Times New Roman" w:cs="Times New Roman"/>
          <w:sz w:val="24"/>
          <w:szCs w:val="24"/>
        </w:rPr>
      </w:pPr>
      <w:r w:rsidRPr="00373190">
        <w:rPr>
          <w:rFonts w:ascii="Times New Roman" w:hAnsi="Times New Roman" w:cs="Times New Roman"/>
          <w:sz w:val="24"/>
          <w:szCs w:val="24"/>
        </w:rPr>
        <w:t>M/s. FS India Solar Ventures Private Limited</w:t>
      </w:r>
      <w:r w:rsidR="00672D9F">
        <w:rPr>
          <w:rFonts w:ascii="Times New Roman" w:hAnsi="Times New Roman" w:cs="Times New Roman"/>
          <w:sz w:val="24"/>
          <w:szCs w:val="24"/>
        </w:rPr>
        <w:t>,</w:t>
      </w:r>
    </w:p>
    <w:p w14:paraId="189F4C9B" w14:textId="1E4B12C3" w:rsidR="00931113" w:rsidRPr="00373190" w:rsidRDefault="00931113" w:rsidP="00931113">
      <w:pPr>
        <w:spacing w:after="0" w:line="240" w:lineRule="auto"/>
        <w:ind w:firstLine="709"/>
        <w:rPr>
          <w:rFonts w:ascii="Times New Roman" w:hAnsi="Times New Roman" w:cs="Times New Roman"/>
          <w:sz w:val="24"/>
          <w:szCs w:val="24"/>
        </w:rPr>
      </w:pPr>
      <w:r w:rsidRPr="00373190">
        <w:rPr>
          <w:rFonts w:ascii="Times New Roman" w:hAnsi="Times New Roman" w:cs="Times New Roman"/>
          <w:sz w:val="24"/>
          <w:szCs w:val="24"/>
        </w:rPr>
        <w:t>Plot Nos. A-1/1 and A-1/2,</w:t>
      </w:r>
      <w:r w:rsidR="00672D9F">
        <w:rPr>
          <w:rFonts w:ascii="Times New Roman" w:hAnsi="Times New Roman" w:cs="Times New Roman"/>
          <w:sz w:val="24"/>
          <w:szCs w:val="24"/>
        </w:rPr>
        <w:t xml:space="preserve"> </w:t>
      </w:r>
      <w:r w:rsidRPr="00373190">
        <w:rPr>
          <w:rFonts w:ascii="Times New Roman" w:hAnsi="Times New Roman" w:cs="Times New Roman"/>
          <w:sz w:val="24"/>
          <w:szCs w:val="24"/>
        </w:rPr>
        <w:t xml:space="preserve">SIPCOT Industrial Park, </w:t>
      </w:r>
    </w:p>
    <w:p w14:paraId="324A9D1E" w14:textId="77777777" w:rsidR="00931113" w:rsidRPr="00373190" w:rsidRDefault="00931113" w:rsidP="00931113">
      <w:pPr>
        <w:spacing w:after="0" w:line="240" w:lineRule="auto"/>
        <w:ind w:firstLine="709"/>
        <w:rPr>
          <w:rFonts w:ascii="Times New Roman" w:hAnsi="Times New Roman" w:cs="Times New Roman"/>
          <w:sz w:val="24"/>
          <w:szCs w:val="24"/>
        </w:rPr>
      </w:pPr>
      <w:proofErr w:type="spellStart"/>
      <w:r w:rsidRPr="00373190">
        <w:rPr>
          <w:rFonts w:ascii="Times New Roman" w:hAnsi="Times New Roman" w:cs="Times New Roman"/>
          <w:sz w:val="24"/>
          <w:szCs w:val="24"/>
        </w:rPr>
        <w:t>Kundrathur</w:t>
      </w:r>
      <w:proofErr w:type="spellEnd"/>
      <w:r w:rsidRPr="00373190">
        <w:rPr>
          <w:rFonts w:ascii="Times New Roman" w:hAnsi="Times New Roman" w:cs="Times New Roman"/>
          <w:sz w:val="24"/>
          <w:szCs w:val="24"/>
        </w:rPr>
        <w:t xml:space="preserve"> Main Road, </w:t>
      </w:r>
      <w:proofErr w:type="spellStart"/>
      <w:r w:rsidRPr="00373190">
        <w:rPr>
          <w:rFonts w:ascii="Times New Roman" w:hAnsi="Times New Roman" w:cs="Times New Roman"/>
          <w:sz w:val="24"/>
          <w:szCs w:val="24"/>
        </w:rPr>
        <w:t>Pillaipakkam</w:t>
      </w:r>
      <w:proofErr w:type="spellEnd"/>
      <w:r w:rsidRPr="00373190">
        <w:rPr>
          <w:rFonts w:ascii="Times New Roman" w:hAnsi="Times New Roman" w:cs="Times New Roman"/>
          <w:sz w:val="24"/>
          <w:szCs w:val="24"/>
        </w:rPr>
        <w:t xml:space="preserve">, </w:t>
      </w:r>
    </w:p>
    <w:p w14:paraId="6D1EC533" w14:textId="737A5453" w:rsidR="001C0293" w:rsidRPr="00C93B95" w:rsidRDefault="00931113" w:rsidP="00931113">
      <w:pPr>
        <w:pStyle w:val="BodyText"/>
        <w:spacing w:after="0"/>
        <w:ind w:left="709" w:firstLine="11"/>
        <w:jc w:val="both"/>
        <w:rPr>
          <w:sz w:val="26"/>
          <w:szCs w:val="26"/>
        </w:rPr>
      </w:pPr>
      <w:r w:rsidRPr="00373190">
        <w:t>Sriperumbudur, Kanchipuram District – 602 105.</w:t>
      </w:r>
    </w:p>
    <w:p w14:paraId="77540937" w14:textId="77777777" w:rsidR="00A571C4" w:rsidRPr="007E2285" w:rsidRDefault="00A571C4" w:rsidP="00455C89">
      <w:pPr>
        <w:pStyle w:val="BodyText"/>
        <w:spacing w:after="0"/>
        <w:rPr>
          <w:sz w:val="19"/>
          <w:szCs w:val="19"/>
        </w:rPr>
      </w:pPr>
    </w:p>
    <w:p w14:paraId="6900B453" w14:textId="7A0F7085" w:rsidR="00D82626" w:rsidRPr="00C93B95" w:rsidRDefault="00FB6E5A" w:rsidP="00996423">
      <w:pPr>
        <w:pStyle w:val="BodyText"/>
        <w:spacing w:after="0"/>
        <w:rPr>
          <w:b/>
          <w:bCs/>
          <w:sz w:val="26"/>
          <w:szCs w:val="26"/>
          <w:u w:val="single"/>
        </w:rPr>
      </w:pPr>
      <w:r w:rsidRPr="00C93B95">
        <w:rPr>
          <w:b/>
          <w:bCs/>
          <w:sz w:val="26"/>
          <w:szCs w:val="26"/>
        </w:rPr>
        <w:t>2.</w:t>
      </w:r>
      <w:r w:rsidRPr="00C93B95">
        <w:rPr>
          <w:b/>
          <w:bCs/>
          <w:sz w:val="26"/>
          <w:szCs w:val="26"/>
        </w:rPr>
        <w:tab/>
      </w:r>
      <w:r w:rsidRPr="00C93B95">
        <w:rPr>
          <w:b/>
          <w:bCs/>
          <w:sz w:val="26"/>
          <w:szCs w:val="26"/>
          <w:u w:val="single"/>
        </w:rPr>
        <w:t>FACTS:</w:t>
      </w:r>
    </w:p>
    <w:p w14:paraId="00EAFB72" w14:textId="77777777" w:rsidR="00D82626" w:rsidRPr="007E2285" w:rsidRDefault="00D82626" w:rsidP="00996423">
      <w:pPr>
        <w:pStyle w:val="BodyText"/>
        <w:spacing w:after="0"/>
        <w:rPr>
          <w:sz w:val="17"/>
          <w:szCs w:val="17"/>
        </w:rPr>
      </w:pPr>
    </w:p>
    <w:p w14:paraId="74DA1B47" w14:textId="43675E2F" w:rsidR="00806E04" w:rsidRDefault="00561EE4" w:rsidP="00E13C74">
      <w:pPr>
        <w:pStyle w:val="BodyText"/>
        <w:spacing w:after="0"/>
        <w:ind w:left="709" w:hanging="709"/>
        <w:jc w:val="both"/>
        <w:rPr>
          <w:sz w:val="26"/>
          <w:szCs w:val="26"/>
        </w:rPr>
      </w:pPr>
      <w:r w:rsidRPr="00C93B95">
        <w:rPr>
          <w:sz w:val="26"/>
          <w:szCs w:val="26"/>
        </w:rPr>
        <w:tab/>
      </w:r>
      <w:r w:rsidR="006F6082" w:rsidRPr="00C93B95">
        <w:rPr>
          <w:sz w:val="26"/>
          <w:szCs w:val="26"/>
        </w:rPr>
        <w:tab/>
      </w:r>
      <w:r w:rsidR="00B116D9">
        <w:rPr>
          <w:sz w:val="26"/>
          <w:szCs w:val="26"/>
        </w:rPr>
        <w:t xml:space="preserve">The querist is importing various types of glasses for manufacturing solar panels. Two products imported are Coated Glass and Cover Glass. For coated glass the querist has sought classification of the goods under heading 7005 1010 with concessional duty based on </w:t>
      </w:r>
      <w:proofErr w:type="gramStart"/>
      <w:r w:rsidR="00B116D9">
        <w:rPr>
          <w:sz w:val="26"/>
          <w:szCs w:val="26"/>
        </w:rPr>
        <w:t>country of origin</w:t>
      </w:r>
      <w:proofErr w:type="gramEnd"/>
      <w:r w:rsidR="00B116D9">
        <w:rPr>
          <w:sz w:val="26"/>
          <w:szCs w:val="26"/>
        </w:rPr>
        <w:t xml:space="preserve"> certificate in terms of Notification No.46/2011-Customs dated 01.06.2011 (Sl.No.934). In </w:t>
      </w:r>
      <w:r w:rsidR="00E13C74">
        <w:rPr>
          <w:sz w:val="26"/>
          <w:szCs w:val="26"/>
        </w:rPr>
        <w:t>respect</w:t>
      </w:r>
      <w:r w:rsidR="00B116D9">
        <w:rPr>
          <w:sz w:val="26"/>
          <w:szCs w:val="26"/>
        </w:rPr>
        <w:t xml:space="preserve"> of cover glass, it appears that the querist claimed classification under heading 7007. However, from the documents forwarded, it is seen that the bill of entry has been assessed for cover glass under heading 7005 1010</w:t>
      </w:r>
      <w:r w:rsidR="00891DB0">
        <w:rPr>
          <w:sz w:val="26"/>
          <w:szCs w:val="26"/>
        </w:rPr>
        <w:t xml:space="preserve"> by the customs authorities</w:t>
      </w:r>
      <w:r w:rsidR="00B116D9">
        <w:rPr>
          <w:sz w:val="26"/>
          <w:szCs w:val="26"/>
        </w:rPr>
        <w:t>.</w:t>
      </w:r>
    </w:p>
    <w:p w14:paraId="22117857" w14:textId="77777777" w:rsidR="006D6C1A" w:rsidRDefault="006D6C1A" w:rsidP="006D6C1A">
      <w:pPr>
        <w:pStyle w:val="BodyText"/>
        <w:spacing w:after="0"/>
        <w:ind w:left="709" w:hanging="709"/>
        <w:jc w:val="both"/>
        <w:rPr>
          <w:sz w:val="26"/>
          <w:szCs w:val="26"/>
        </w:rPr>
      </w:pPr>
    </w:p>
    <w:p w14:paraId="747EA483" w14:textId="37EE88B3" w:rsidR="006D6C1A" w:rsidRDefault="006D6C1A" w:rsidP="006D6C1A">
      <w:pPr>
        <w:pStyle w:val="BodyText"/>
        <w:spacing w:after="0"/>
        <w:ind w:left="709"/>
        <w:jc w:val="both"/>
        <w:rPr>
          <w:sz w:val="26"/>
          <w:szCs w:val="26"/>
        </w:rPr>
      </w:pPr>
      <w:r>
        <w:rPr>
          <w:sz w:val="25"/>
          <w:szCs w:val="25"/>
        </w:rPr>
        <w:t>The querist also has forwarded certificate of analysis</w:t>
      </w:r>
      <w:r w:rsidR="00A3785C">
        <w:rPr>
          <w:sz w:val="25"/>
          <w:szCs w:val="25"/>
        </w:rPr>
        <w:t xml:space="preserve"> for the coated glass</w:t>
      </w:r>
      <w:r>
        <w:rPr>
          <w:sz w:val="25"/>
          <w:szCs w:val="25"/>
        </w:rPr>
        <w:t>.</w:t>
      </w:r>
    </w:p>
    <w:p w14:paraId="63F5B850" w14:textId="77777777" w:rsidR="007E132F" w:rsidRDefault="007E132F" w:rsidP="00724F44">
      <w:pPr>
        <w:spacing w:after="0" w:line="240" w:lineRule="auto"/>
        <w:jc w:val="both"/>
        <w:rPr>
          <w:rFonts w:ascii="Times New Roman" w:hAnsi="Times New Roman" w:cs="Times New Roman"/>
          <w:sz w:val="25"/>
          <w:szCs w:val="25"/>
        </w:rPr>
      </w:pPr>
    </w:p>
    <w:p w14:paraId="2C07D2F3" w14:textId="1931A2C0" w:rsidR="00FB6E5A" w:rsidRPr="002F78B4" w:rsidRDefault="00FB6E5A" w:rsidP="00724F44">
      <w:pPr>
        <w:spacing w:after="0" w:line="240" w:lineRule="auto"/>
        <w:ind w:left="709" w:hanging="709"/>
        <w:rPr>
          <w:rFonts w:ascii="Times New Roman" w:hAnsi="Times New Roman" w:cs="Times New Roman"/>
          <w:b/>
          <w:bCs/>
          <w:sz w:val="26"/>
          <w:szCs w:val="26"/>
        </w:rPr>
      </w:pPr>
      <w:r w:rsidRPr="002F78B4">
        <w:rPr>
          <w:rFonts w:ascii="Times New Roman" w:hAnsi="Times New Roman" w:cs="Times New Roman"/>
          <w:b/>
          <w:bCs/>
          <w:sz w:val="26"/>
          <w:szCs w:val="26"/>
        </w:rPr>
        <w:t>3.</w:t>
      </w:r>
      <w:r w:rsidRPr="002F78B4">
        <w:rPr>
          <w:rFonts w:ascii="Times New Roman" w:hAnsi="Times New Roman" w:cs="Times New Roman"/>
          <w:b/>
          <w:bCs/>
          <w:sz w:val="26"/>
          <w:szCs w:val="26"/>
        </w:rPr>
        <w:tab/>
      </w:r>
      <w:r w:rsidRPr="002F78B4">
        <w:rPr>
          <w:rFonts w:ascii="Times New Roman" w:hAnsi="Times New Roman" w:cs="Times New Roman"/>
          <w:b/>
          <w:bCs/>
          <w:sz w:val="26"/>
          <w:szCs w:val="26"/>
          <w:u w:val="single"/>
        </w:rPr>
        <w:t>QUERY:</w:t>
      </w:r>
    </w:p>
    <w:p w14:paraId="433473BE" w14:textId="2A009D66" w:rsidR="00FB6E5A" w:rsidRPr="007E2285" w:rsidRDefault="00FB6E5A" w:rsidP="00724F44">
      <w:pPr>
        <w:spacing w:after="0" w:line="240" w:lineRule="auto"/>
        <w:ind w:left="709" w:hanging="709"/>
        <w:rPr>
          <w:rFonts w:ascii="Times New Roman" w:hAnsi="Times New Roman" w:cs="Times New Roman"/>
          <w:sz w:val="15"/>
          <w:szCs w:val="15"/>
        </w:rPr>
      </w:pPr>
    </w:p>
    <w:p w14:paraId="04DBB58F" w14:textId="02CB93E3" w:rsidR="00226639" w:rsidRPr="00B116D9" w:rsidRDefault="00B116D9" w:rsidP="00E13C74">
      <w:pPr>
        <w:spacing w:after="0" w:line="240" w:lineRule="auto"/>
        <w:ind w:left="709" w:hanging="709"/>
        <w:jc w:val="both"/>
        <w:rPr>
          <w:rFonts w:ascii="Times New Roman" w:hAnsi="Times New Roman" w:cs="Times New Roman"/>
          <w:color w:val="1D2228"/>
          <w:sz w:val="25"/>
          <w:szCs w:val="25"/>
        </w:rPr>
      </w:pPr>
      <w:r w:rsidRPr="00B116D9">
        <w:rPr>
          <w:rFonts w:ascii="Times New Roman" w:hAnsi="Times New Roman" w:cs="Times New Roman"/>
          <w:sz w:val="25"/>
          <w:szCs w:val="25"/>
        </w:rPr>
        <w:tab/>
        <w:t>In the above background, the querist</w:t>
      </w:r>
      <w:r>
        <w:rPr>
          <w:rFonts w:ascii="Times New Roman" w:hAnsi="Times New Roman" w:cs="Times New Roman"/>
          <w:sz w:val="25"/>
          <w:szCs w:val="25"/>
        </w:rPr>
        <w:t xml:space="preserve"> would like to know the correctness or otherwise of the claims made before the customs authorities.</w:t>
      </w:r>
    </w:p>
    <w:p w14:paraId="1297B82C" w14:textId="5351E705" w:rsidR="008B10F0" w:rsidRDefault="008B10F0" w:rsidP="007336D5">
      <w:pPr>
        <w:spacing w:after="0" w:line="240" w:lineRule="auto"/>
        <w:ind w:left="709" w:hanging="709"/>
        <w:jc w:val="both"/>
        <w:rPr>
          <w:rFonts w:ascii="Arial" w:hAnsi="Arial" w:cs="Arial"/>
          <w:color w:val="1D2228"/>
        </w:rPr>
      </w:pPr>
    </w:p>
    <w:p w14:paraId="37072AD0" w14:textId="77777777" w:rsidR="00FB6E5A" w:rsidRPr="00FB2D7A" w:rsidRDefault="00FB6E5A" w:rsidP="00724F44">
      <w:pPr>
        <w:spacing w:after="0" w:line="240" w:lineRule="auto"/>
        <w:ind w:left="709" w:hanging="709"/>
        <w:rPr>
          <w:rFonts w:ascii="Times New Roman" w:hAnsi="Times New Roman" w:cs="Times New Roman"/>
          <w:b/>
          <w:bCs/>
          <w:sz w:val="25"/>
          <w:szCs w:val="25"/>
        </w:rPr>
      </w:pPr>
      <w:r w:rsidRPr="00FB2D7A">
        <w:rPr>
          <w:rFonts w:ascii="Times New Roman" w:hAnsi="Times New Roman" w:cs="Times New Roman"/>
          <w:b/>
          <w:bCs/>
          <w:sz w:val="25"/>
          <w:szCs w:val="25"/>
        </w:rPr>
        <w:t>4.</w:t>
      </w:r>
      <w:r w:rsidRPr="00FB2D7A">
        <w:rPr>
          <w:rFonts w:ascii="Times New Roman" w:hAnsi="Times New Roman" w:cs="Times New Roman"/>
          <w:b/>
          <w:bCs/>
          <w:sz w:val="25"/>
          <w:szCs w:val="25"/>
        </w:rPr>
        <w:tab/>
      </w:r>
      <w:r w:rsidRPr="00FB2D7A">
        <w:rPr>
          <w:rFonts w:ascii="Times New Roman" w:hAnsi="Times New Roman" w:cs="Times New Roman"/>
          <w:b/>
          <w:bCs/>
          <w:sz w:val="25"/>
          <w:szCs w:val="25"/>
          <w:u w:val="single"/>
        </w:rPr>
        <w:t>OPINION:</w:t>
      </w:r>
    </w:p>
    <w:p w14:paraId="2902454E" w14:textId="77777777" w:rsidR="00FB6E5A" w:rsidRPr="007E2285" w:rsidRDefault="00FB6E5A" w:rsidP="00724F44">
      <w:pPr>
        <w:spacing w:after="0" w:line="240" w:lineRule="auto"/>
        <w:ind w:left="709" w:hanging="709"/>
        <w:jc w:val="both"/>
        <w:rPr>
          <w:rFonts w:ascii="Times New Roman" w:hAnsi="Times New Roman" w:cs="Times New Roman"/>
          <w:sz w:val="19"/>
          <w:szCs w:val="19"/>
        </w:rPr>
      </w:pPr>
    </w:p>
    <w:p w14:paraId="5597D19C" w14:textId="1D192FE6" w:rsidR="00226639" w:rsidRDefault="00CF1A01" w:rsidP="00E13C74">
      <w:pPr>
        <w:spacing w:after="0" w:line="240" w:lineRule="auto"/>
        <w:ind w:left="709" w:hanging="709"/>
        <w:jc w:val="both"/>
        <w:rPr>
          <w:rFonts w:ascii="Times New Roman" w:hAnsi="Times New Roman" w:cs="Times New Roman"/>
          <w:sz w:val="25"/>
          <w:szCs w:val="25"/>
        </w:rPr>
      </w:pPr>
      <w:r w:rsidRPr="00FB2D7A">
        <w:rPr>
          <w:rFonts w:ascii="Times New Roman" w:hAnsi="Times New Roman" w:cs="Times New Roman"/>
          <w:sz w:val="25"/>
          <w:szCs w:val="25"/>
        </w:rPr>
        <w:t>4.1</w:t>
      </w:r>
      <w:r w:rsidRPr="00FB2D7A">
        <w:rPr>
          <w:rFonts w:ascii="Times New Roman" w:hAnsi="Times New Roman" w:cs="Times New Roman"/>
          <w:sz w:val="25"/>
          <w:szCs w:val="25"/>
        </w:rPr>
        <w:tab/>
      </w:r>
      <w:r w:rsidR="00B116D9">
        <w:rPr>
          <w:rFonts w:ascii="Times New Roman" w:hAnsi="Times New Roman" w:cs="Times New Roman"/>
          <w:sz w:val="25"/>
          <w:szCs w:val="25"/>
        </w:rPr>
        <w:t xml:space="preserve">With regard to coated glass, the product is described as NSG TEC Low </w:t>
      </w:r>
      <w:r w:rsidR="006D6C1A">
        <w:rPr>
          <w:rFonts w:ascii="Times New Roman" w:hAnsi="Times New Roman" w:cs="Times New Roman"/>
          <w:sz w:val="25"/>
          <w:szCs w:val="25"/>
        </w:rPr>
        <w:t>I</w:t>
      </w:r>
      <w:r w:rsidR="00B116D9">
        <w:rPr>
          <w:rFonts w:ascii="Times New Roman" w:hAnsi="Times New Roman" w:cs="Times New Roman"/>
          <w:sz w:val="25"/>
          <w:szCs w:val="25"/>
        </w:rPr>
        <w:t>r</w:t>
      </w:r>
      <w:r w:rsidR="006D6C1A">
        <w:rPr>
          <w:rFonts w:ascii="Times New Roman" w:hAnsi="Times New Roman" w:cs="Times New Roman"/>
          <w:sz w:val="25"/>
          <w:szCs w:val="25"/>
        </w:rPr>
        <w:t>o</w:t>
      </w:r>
      <w:r w:rsidR="00B116D9">
        <w:rPr>
          <w:rFonts w:ascii="Times New Roman" w:hAnsi="Times New Roman" w:cs="Times New Roman"/>
          <w:sz w:val="25"/>
          <w:szCs w:val="25"/>
        </w:rPr>
        <w:t xml:space="preserve">n 2.5 mm Cut Size and HS Code indicated as 7005 10 in the </w:t>
      </w:r>
      <w:proofErr w:type="gramStart"/>
      <w:r w:rsidR="00B116D9">
        <w:rPr>
          <w:rFonts w:ascii="Times New Roman" w:hAnsi="Times New Roman" w:cs="Times New Roman"/>
          <w:sz w:val="25"/>
          <w:szCs w:val="25"/>
        </w:rPr>
        <w:t>country of origin</w:t>
      </w:r>
      <w:proofErr w:type="gramEnd"/>
      <w:r w:rsidR="00B116D9">
        <w:rPr>
          <w:rFonts w:ascii="Times New Roman" w:hAnsi="Times New Roman" w:cs="Times New Roman"/>
          <w:sz w:val="25"/>
          <w:szCs w:val="25"/>
        </w:rPr>
        <w:t xml:space="preserve"> certificate. According to the supplier’s principal company, the product supplied is explained in the following manner.</w:t>
      </w:r>
    </w:p>
    <w:p w14:paraId="69A8CC22" w14:textId="77777777" w:rsidR="003A41A9" w:rsidRDefault="003A41A9" w:rsidP="003A41A9">
      <w:pPr>
        <w:spacing w:after="0" w:line="240" w:lineRule="auto"/>
        <w:ind w:left="992"/>
        <w:jc w:val="both"/>
        <w:rPr>
          <w:rFonts w:ascii="Times New Roman" w:hAnsi="Times New Roman" w:cs="Times New Roman"/>
          <w:sz w:val="25"/>
          <w:szCs w:val="25"/>
        </w:rPr>
      </w:pPr>
    </w:p>
    <w:p w14:paraId="4B528929" w14:textId="020EC7DA" w:rsidR="003A41A9" w:rsidRDefault="003A41A9" w:rsidP="009354A8">
      <w:pPr>
        <w:spacing w:after="0" w:line="240" w:lineRule="auto"/>
        <w:ind w:left="992"/>
        <w:jc w:val="both"/>
        <w:rPr>
          <w:rFonts w:ascii="Times New Roman" w:hAnsi="Times New Roman" w:cs="Times New Roman"/>
          <w:sz w:val="25"/>
          <w:szCs w:val="25"/>
        </w:rPr>
      </w:pPr>
      <w:r>
        <w:rPr>
          <w:rFonts w:ascii="Times New Roman" w:hAnsi="Times New Roman" w:cs="Times New Roman"/>
          <w:sz w:val="25"/>
          <w:szCs w:val="25"/>
        </w:rPr>
        <w:t>“</w:t>
      </w:r>
      <w:r w:rsidRPr="003A41A9">
        <w:rPr>
          <w:rFonts w:ascii="Times New Roman" w:hAnsi="Times New Roman" w:cs="Times New Roman"/>
          <w:sz w:val="25"/>
          <w:szCs w:val="25"/>
        </w:rPr>
        <w:t>The product we supply is a coated glass low-iron substrate material that is used as the conductive surface of a solar panel that will be produced at the First Solar facility.</w:t>
      </w:r>
    </w:p>
    <w:p w14:paraId="30D52A5D" w14:textId="77777777" w:rsidR="003A41A9" w:rsidRPr="007E2285" w:rsidRDefault="003A41A9" w:rsidP="003A41A9">
      <w:pPr>
        <w:spacing w:after="0" w:line="240" w:lineRule="auto"/>
        <w:ind w:left="992"/>
        <w:jc w:val="both"/>
        <w:rPr>
          <w:rFonts w:ascii="Times New Roman" w:hAnsi="Times New Roman" w:cs="Times New Roman"/>
          <w:sz w:val="19"/>
          <w:szCs w:val="19"/>
        </w:rPr>
      </w:pPr>
    </w:p>
    <w:p w14:paraId="5863ACEB" w14:textId="77777777" w:rsidR="003E7F2F" w:rsidRDefault="003A41A9" w:rsidP="009354A8">
      <w:pPr>
        <w:spacing w:after="0" w:line="240" w:lineRule="auto"/>
        <w:ind w:left="992"/>
        <w:jc w:val="both"/>
        <w:rPr>
          <w:rFonts w:ascii="Times New Roman" w:hAnsi="Times New Roman" w:cs="Times New Roman"/>
          <w:sz w:val="25"/>
          <w:szCs w:val="25"/>
        </w:rPr>
      </w:pPr>
      <w:r w:rsidRPr="003A41A9">
        <w:rPr>
          <w:rFonts w:ascii="Times New Roman" w:hAnsi="Times New Roman" w:cs="Times New Roman"/>
          <w:sz w:val="25"/>
          <w:szCs w:val="25"/>
        </w:rPr>
        <w:t xml:space="preserve">Product Description: Series 7 T203 TCO Glass 2.5mm (1217.7mm x 2301.1mm) </w:t>
      </w:r>
    </w:p>
    <w:p w14:paraId="2EE0DB3A" w14:textId="77777777" w:rsidR="007E2285" w:rsidRPr="007E2285" w:rsidRDefault="007E2285" w:rsidP="009354A8">
      <w:pPr>
        <w:spacing w:after="0" w:line="240" w:lineRule="auto"/>
        <w:ind w:left="992"/>
        <w:jc w:val="both"/>
        <w:rPr>
          <w:rFonts w:ascii="Times New Roman" w:hAnsi="Times New Roman" w:cs="Times New Roman"/>
          <w:sz w:val="19"/>
          <w:szCs w:val="19"/>
        </w:rPr>
      </w:pPr>
    </w:p>
    <w:p w14:paraId="3864CB61" w14:textId="7BDB8095" w:rsidR="003A41A9" w:rsidRPr="003A41A9" w:rsidRDefault="003A41A9" w:rsidP="009354A8">
      <w:pPr>
        <w:spacing w:after="0" w:line="240" w:lineRule="auto"/>
        <w:ind w:left="992"/>
        <w:jc w:val="both"/>
        <w:rPr>
          <w:rFonts w:ascii="Times New Roman" w:hAnsi="Times New Roman" w:cs="Times New Roman"/>
          <w:sz w:val="25"/>
          <w:szCs w:val="25"/>
        </w:rPr>
      </w:pPr>
      <w:r w:rsidRPr="003A41A9">
        <w:rPr>
          <w:rFonts w:ascii="Times New Roman" w:hAnsi="Times New Roman" w:cs="Times New Roman"/>
          <w:sz w:val="25"/>
          <w:szCs w:val="25"/>
        </w:rPr>
        <w:t>Part Number: 10001841 (subject to change):</w:t>
      </w:r>
    </w:p>
    <w:p w14:paraId="71C248AC" w14:textId="77777777" w:rsidR="00991C10" w:rsidRDefault="00991C10" w:rsidP="007E2285">
      <w:pPr>
        <w:spacing w:after="0" w:line="240" w:lineRule="auto"/>
        <w:jc w:val="both"/>
        <w:rPr>
          <w:rFonts w:ascii="Times New Roman" w:hAnsi="Times New Roman" w:cs="Times New Roman"/>
          <w:sz w:val="25"/>
          <w:szCs w:val="25"/>
        </w:rPr>
      </w:pPr>
    </w:p>
    <w:p w14:paraId="2FD2A473" w14:textId="77777777" w:rsidR="00991C10" w:rsidRDefault="00991C10" w:rsidP="007E2285">
      <w:pPr>
        <w:spacing w:after="0" w:line="240" w:lineRule="auto"/>
        <w:jc w:val="both"/>
        <w:rPr>
          <w:rFonts w:ascii="Times New Roman" w:hAnsi="Times New Roman" w:cs="Times New Roman"/>
          <w:sz w:val="25"/>
          <w:szCs w:val="25"/>
        </w:rPr>
      </w:pPr>
    </w:p>
    <w:p w14:paraId="575387D2" w14:textId="77777777" w:rsidR="00991C10" w:rsidRDefault="00991C10" w:rsidP="007E2285">
      <w:pPr>
        <w:spacing w:after="0" w:line="240" w:lineRule="auto"/>
        <w:jc w:val="both"/>
        <w:rPr>
          <w:rFonts w:ascii="Times New Roman" w:hAnsi="Times New Roman" w:cs="Times New Roman"/>
          <w:sz w:val="25"/>
          <w:szCs w:val="25"/>
        </w:rPr>
      </w:pPr>
    </w:p>
    <w:p w14:paraId="3DBE07BF" w14:textId="77777777" w:rsidR="00991C10" w:rsidRDefault="00991C10" w:rsidP="007E2285">
      <w:pPr>
        <w:spacing w:after="0" w:line="240" w:lineRule="auto"/>
        <w:jc w:val="both"/>
        <w:rPr>
          <w:rFonts w:ascii="Times New Roman" w:hAnsi="Times New Roman" w:cs="Times New Roman"/>
          <w:sz w:val="25"/>
          <w:szCs w:val="25"/>
        </w:rPr>
      </w:pPr>
    </w:p>
    <w:p w14:paraId="1CF65159" w14:textId="77777777" w:rsidR="00991C10" w:rsidRDefault="00991C10" w:rsidP="007E2285">
      <w:pPr>
        <w:spacing w:after="0" w:line="240" w:lineRule="auto"/>
        <w:jc w:val="both"/>
        <w:rPr>
          <w:rFonts w:ascii="Times New Roman" w:hAnsi="Times New Roman" w:cs="Times New Roman"/>
          <w:sz w:val="25"/>
          <w:szCs w:val="25"/>
        </w:rPr>
      </w:pPr>
    </w:p>
    <w:p w14:paraId="032FE5CF" w14:textId="61F34B32" w:rsidR="00991C10" w:rsidRDefault="00991C10" w:rsidP="00991C10">
      <w:pPr>
        <w:spacing w:after="0" w:line="240" w:lineRule="auto"/>
        <w:jc w:val="center"/>
        <w:rPr>
          <w:rFonts w:ascii="Times New Roman" w:hAnsi="Times New Roman" w:cs="Times New Roman"/>
          <w:sz w:val="25"/>
          <w:szCs w:val="25"/>
        </w:rPr>
      </w:pPr>
      <w:r>
        <w:rPr>
          <w:rFonts w:ascii="Times New Roman" w:hAnsi="Times New Roman" w:cs="Times New Roman"/>
          <w:sz w:val="25"/>
          <w:szCs w:val="25"/>
        </w:rPr>
        <w:t>-2-</w:t>
      </w:r>
    </w:p>
    <w:p w14:paraId="7746B516" w14:textId="77777777" w:rsidR="00991C10" w:rsidRDefault="00991C10" w:rsidP="007E2285">
      <w:pPr>
        <w:spacing w:after="0" w:line="240" w:lineRule="auto"/>
        <w:jc w:val="both"/>
        <w:rPr>
          <w:rFonts w:ascii="Times New Roman" w:hAnsi="Times New Roman" w:cs="Times New Roman"/>
          <w:sz w:val="25"/>
          <w:szCs w:val="25"/>
        </w:rPr>
      </w:pPr>
    </w:p>
    <w:p w14:paraId="0DDB07C8" w14:textId="7CC6FBBC" w:rsidR="003A41A9" w:rsidRPr="003A41A9" w:rsidRDefault="003A41A9" w:rsidP="009354A8">
      <w:pPr>
        <w:spacing w:after="0" w:line="240" w:lineRule="auto"/>
        <w:ind w:left="992"/>
        <w:jc w:val="both"/>
        <w:rPr>
          <w:rFonts w:ascii="Times New Roman" w:hAnsi="Times New Roman" w:cs="Times New Roman"/>
          <w:sz w:val="25"/>
          <w:szCs w:val="25"/>
        </w:rPr>
      </w:pPr>
      <w:r w:rsidRPr="003A41A9">
        <w:rPr>
          <w:rFonts w:ascii="Times New Roman" w:hAnsi="Times New Roman" w:cs="Times New Roman"/>
          <w:sz w:val="25"/>
          <w:szCs w:val="25"/>
        </w:rPr>
        <w:t>The product we supply is produced on a float glass line where a chemical vapor deposition process applies a transparent coated surface to the low-iron glass substrate.</w:t>
      </w:r>
    </w:p>
    <w:p w14:paraId="20D8CA8F" w14:textId="77777777" w:rsidR="003A41A9" w:rsidRDefault="003A41A9" w:rsidP="003A41A9">
      <w:pPr>
        <w:spacing w:after="0" w:line="240" w:lineRule="auto"/>
        <w:ind w:left="992"/>
        <w:jc w:val="both"/>
        <w:rPr>
          <w:rFonts w:ascii="Times New Roman" w:hAnsi="Times New Roman" w:cs="Times New Roman"/>
          <w:sz w:val="25"/>
          <w:szCs w:val="25"/>
        </w:rPr>
      </w:pPr>
    </w:p>
    <w:p w14:paraId="26C63855" w14:textId="3BC21CD4" w:rsidR="003A41A9" w:rsidRPr="003A41A9" w:rsidRDefault="003A41A9" w:rsidP="00A0017C">
      <w:pPr>
        <w:spacing w:after="0" w:line="360" w:lineRule="auto"/>
        <w:ind w:left="992"/>
        <w:jc w:val="both"/>
        <w:rPr>
          <w:rFonts w:ascii="Times New Roman" w:hAnsi="Times New Roman" w:cs="Times New Roman"/>
          <w:sz w:val="25"/>
          <w:szCs w:val="25"/>
        </w:rPr>
      </w:pPr>
      <w:r w:rsidRPr="003A41A9">
        <w:rPr>
          <w:rFonts w:ascii="Times New Roman" w:hAnsi="Times New Roman" w:cs="Times New Roman"/>
          <w:sz w:val="25"/>
          <w:szCs w:val="25"/>
        </w:rPr>
        <w:t>Technology Used:</w:t>
      </w:r>
    </w:p>
    <w:p w14:paraId="75E05A89" w14:textId="77777777" w:rsidR="003C6F6F" w:rsidRDefault="003A41A9" w:rsidP="009354A8">
      <w:pPr>
        <w:pStyle w:val="ListParagraph"/>
        <w:numPr>
          <w:ilvl w:val="0"/>
          <w:numId w:val="13"/>
        </w:numPr>
        <w:spacing w:after="0" w:line="240" w:lineRule="auto"/>
        <w:ind w:left="1560" w:hanging="567"/>
        <w:jc w:val="both"/>
        <w:rPr>
          <w:rFonts w:ascii="Times New Roman" w:hAnsi="Times New Roman" w:cs="Times New Roman"/>
          <w:sz w:val="25"/>
          <w:szCs w:val="25"/>
        </w:rPr>
      </w:pPr>
      <w:r w:rsidRPr="003C6F6F">
        <w:rPr>
          <w:rFonts w:ascii="Times New Roman" w:hAnsi="Times New Roman" w:cs="Times New Roman"/>
          <w:sz w:val="25"/>
          <w:szCs w:val="25"/>
        </w:rPr>
        <w:t>Float glass processing to produce a glass ribbon in which we apply a conductive, transparent coated layer.</w:t>
      </w:r>
    </w:p>
    <w:p w14:paraId="4EEE8ED2" w14:textId="016E0C73" w:rsidR="003A41A9" w:rsidRPr="003C6F6F" w:rsidRDefault="003A41A9" w:rsidP="009354A8">
      <w:pPr>
        <w:pStyle w:val="ListParagraph"/>
        <w:numPr>
          <w:ilvl w:val="0"/>
          <w:numId w:val="13"/>
        </w:numPr>
        <w:spacing w:after="0" w:line="240" w:lineRule="auto"/>
        <w:ind w:left="1560" w:hanging="567"/>
        <w:jc w:val="both"/>
        <w:rPr>
          <w:rFonts w:ascii="Times New Roman" w:hAnsi="Times New Roman" w:cs="Times New Roman"/>
          <w:sz w:val="25"/>
          <w:szCs w:val="25"/>
        </w:rPr>
      </w:pPr>
      <w:r w:rsidRPr="003C6F6F">
        <w:rPr>
          <w:rFonts w:ascii="Times New Roman" w:hAnsi="Times New Roman" w:cs="Times New Roman"/>
          <w:sz w:val="25"/>
          <w:szCs w:val="25"/>
        </w:rPr>
        <w:t>Chemical vapor deposition (CVD) coating process to embed the coated surface in/on the glass surface.</w:t>
      </w:r>
    </w:p>
    <w:p w14:paraId="151ADA43" w14:textId="77777777" w:rsidR="003A41A9" w:rsidRDefault="003A41A9" w:rsidP="003A41A9">
      <w:pPr>
        <w:spacing w:after="0" w:line="240" w:lineRule="auto"/>
        <w:ind w:left="992"/>
        <w:jc w:val="both"/>
        <w:rPr>
          <w:rFonts w:ascii="Times New Roman" w:hAnsi="Times New Roman" w:cs="Times New Roman"/>
          <w:sz w:val="25"/>
          <w:szCs w:val="25"/>
        </w:rPr>
      </w:pPr>
    </w:p>
    <w:p w14:paraId="30E9E282" w14:textId="37DF85C0" w:rsidR="003A41A9" w:rsidRPr="003A41A9" w:rsidRDefault="003A41A9" w:rsidP="009354A8">
      <w:pPr>
        <w:spacing w:after="0" w:line="240" w:lineRule="auto"/>
        <w:ind w:left="992"/>
        <w:jc w:val="both"/>
        <w:rPr>
          <w:rFonts w:ascii="Times New Roman" w:hAnsi="Times New Roman" w:cs="Times New Roman"/>
          <w:sz w:val="25"/>
          <w:szCs w:val="25"/>
        </w:rPr>
      </w:pPr>
      <w:r w:rsidRPr="003A41A9">
        <w:rPr>
          <w:rFonts w:ascii="Times New Roman" w:hAnsi="Times New Roman" w:cs="Times New Roman"/>
          <w:sz w:val="25"/>
          <w:szCs w:val="25"/>
        </w:rPr>
        <w:t>This glass will be shipped to First Solar in block form in a mutually agreed shipping container.</w:t>
      </w:r>
    </w:p>
    <w:p w14:paraId="614CAB03" w14:textId="77777777" w:rsidR="003A41A9" w:rsidRDefault="003A41A9" w:rsidP="003A41A9">
      <w:pPr>
        <w:spacing w:after="0" w:line="240" w:lineRule="auto"/>
        <w:ind w:left="992"/>
        <w:jc w:val="both"/>
        <w:rPr>
          <w:rFonts w:ascii="Times New Roman" w:hAnsi="Times New Roman" w:cs="Times New Roman"/>
          <w:sz w:val="25"/>
          <w:szCs w:val="25"/>
        </w:rPr>
      </w:pPr>
    </w:p>
    <w:p w14:paraId="042E1035" w14:textId="4693B2AE" w:rsidR="00B116D9" w:rsidRPr="003A41A9" w:rsidRDefault="003A41A9" w:rsidP="009354A8">
      <w:pPr>
        <w:spacing w:after="0" w:line="240" w:lineRule="auto"/>
        <w:ind w:left="992"/>
        <w:jc w:val="both"/>
        <w:rPr>
          <w:rFonts w:ascii="Times New Roman" w:hAnsi="Times New Roman" w:cs="Times New Roman"/>
          <w:sz w:val="25"/>
          <w:szCs w:val="25"/>
        </w:rPr>
      </w:pPr>
      <w:r w:rsidRPr="003A41A9">
        <w:rPr>
          <w:rFonts w:ascii="Times New Roman" w:hAnsi="Times New Roman" w:cs="Times New Roman"/>
          <w:sz w:val="25"/>
          <w:szCs w:val="25"/>
        </w:rPr>
        <w:t xml:space="preserve">Accompanying this declaration are the safety data sheets (SDS), REACH statement, and product our NSG </w:t>
      </w:r>
      <w:r w:rsidRPr="00CB20CF">
        <w:rPr>
          <w:rFonts w:ascii="Times New Roman" w:hAnsi="Times New Roman" w:cs="Times New Roman"/>
          <w:b/>
          <w:bCs/>
          <w:sz w:val="25"/>
          <w:szCs w:val="25"/>
        </w:rPr>
        <w:t>TEC</w:t>
      </w:r>
      <w:r w:rsidRPr="00CB20CF">
        <w:rPr>
          <w:rFonts w:ascii="Times New Roman" w:hAnsi="Times New Roman" w:cs="Times New Roman"/>
          <w:sz w:val="25"/>
          <w:szCs w:val="25"/>
          <w:vertAlign w:val="superscript"/>
        </w:rPr>
        <w:t>TM</w:t>
      </w:r>
      <w:r w:rsidRPr="003A41A9">
        <w:rPr>
          <w:rFonts w:ascii="Times New Roman" w:hAnsi="Times New Roman" w:cs="Times New Roman"/>
          <w:sz w:val="25"/>
          <w:szCs w:val="25"/>
        </w:rPr>
        <w:t xml:space="preserve"> product catalogue.</w:t>
      </w:r>
      <w:r>
        <w:rPr>
          <w:rFonts w:ascii="Times New Roman" w:hAnsi="Times New Roman" w:cs="Times New Roman"/>
          <w:sz w:val="25"/>
          <w:szCs w:val="25"/>
        </w:rPr>
        <w:t>”</w:t>
      </w:r>
    </w:p>
    <w:p w14:paraId="5822D35C" w14:textId="77777777" w:rsidR="006A0CF3" w:rsidRDefault="006A0CF3" w:rsidP="006A0CF3">
      <w:pPr>
        <w:spacing w:after="0" w:line="240" w:lineRule="auto"/>
        <w:ind w:left="709" w:hanging="709"/>
        <w:jc w:val="both"/>
        <w:rPr>
          <w:rFonts w:ascii="Times New Roman" w:hAnsi="Times New Roman" w:cs="Times New Roman"/>
          <w:sz w:val="25"/>
          <w:szCs w:val="25"/>
        </w:rPr>
      </w:pPr>
    </w:p>
    <w:p w14:paraId="4545ECCA" w14:textId="77777777" w:rsidR="00A01C00" w:rsidRDefault="003A41A9" w:rsidP="00E13C74">
      <w:pPr>
        <w:spacing w:after="0" w:line="240" w:lineRule="auto"/>
        <w:ind w:left="709" w:hanging="709"/>
        <w:jc w:val="both"/>
        <w:rPr>
          <w:rFonts w:ascii="Times New Roman" w:hAnsi="Times New Roman" w:cs="Times New Roman"/>
          <w:sz w:val="25"/>
          <w:szCs w:val="25"/>
        </w:rPr>
      </w:pPr>
      <w:r>
        <w:rPr>
          <w:rFonts w:ascii="Times New Roman" w:hAnsi="Times New Roman" w:cs="Times New Roman"/>
          <w:sz w:val="25"/>
          <w:szCs w:val="25"/>
        </w:rPr>
        <w:t>4.2</w:t>
      </w:r>
      <w:r w:rsidR="006A0CF3">
        <w:rPr>
          <w:rFonts w:ascii="Times New Roman" w:hAnsi="Times New Roman" w:cs="Times New Roman"/>
          <w:sz w:val="25"/>
          <w:szCs w:val="25"/>
        </w:rPr>
        <w:tab/>
        <w:t xml:space="preserve">From the </w:t>
      </w:r>
      <w:r w:rsidR="00AC7719">
        <w:rPr>
          <w:rFonts w:ascii="Times New Roman" w:hAnsi="Times New Roman" w:cs="Times New Roman"/>
          <w:sz w:val="25"/>
          <w:szCs w:val="25"/>
        </w:rPr>
        <w:t>information provided, it is clear that the product will be classifiable as “coated glass”</w:t>
      </w:r>
      <w:r w:rsidR="00A01C00">
        <w:rPr>
          <w:rFonts w:ascii="Times New Roman" w:hAnsi="Times New Roman" w:cs="Times New Roman"/>
          <w:sz w:val="25"/>
          <w:szCs w:val="25"/>
        </w:rPr>
        <w:t>.</w:t>
      </w:r>
    </w:p>
    <w:p w14:paraId="43DEE408" w14:textId="77777777" w:rsidR="00E13C74" w:rsidRDefault="00E13C74" w:rsidP="00E13C74">
      <w:pPr>
        <w:spacing w:after="0" w:line="240" w:lineRule="auto"/>
        <w:ind w:left="709" w:hanging="709"/>
        <w:jc w:val="both"/>
        <w:rPr>
          <w:rFonts w:ascii="Times New Roman" w:hAnsi="Times New Roman" w:cs="Times New Roman"/>
          <w:sz w:val="25"/>
          <w:szCs w:val="25"/>
        </w:rPr>
      </w:pPr>
    </w:p>
    <w:p w14:paraId="76429979" w14:textId="3406D658" w:rsidR="00A01C00" w:rsidRDefault="00E066EC" w:rsidP="00E13C74">
      <w:pPr>
        <w:spacing w:after="0" w:line="240" w:lineRule="auto"/>
        <w:ind w:left="709" w:hanging="709"/>
        <w:jc w:val="both"/>
        <w:rPr>
          <w:rFonts w:ascii="Times New Roman" w:hAnsi="Times New Roman" w:cs="Times New Roman"/>
          <w:sz w:val="25"/>
          <w:szCs w:val="25"/>
        </w:rPr>
      </w:pPr>
      <w:r>
        <w:rPr>
          <w:rFonts w:ascii="Times New Roman" w:hAnsi="Times New Roman" w:cs="Times New Roman"/>
          <w:sz w:val="25"/>
          <w:szCs w:val="25"/>
        </w:rPr>
        <w:t>4.3</w:t>
      </w:r>
      <w:r w:rsidR="00E73488">
        <w:rPr>
          <w:rFonts w:ascii="Times New Roman" w:hAnsi="Times New Roman" w:cs="Times New Roman"/>
          <w:sz w:val="25"/>
          <w:szCs w:val="25"/>
        </w:rPr>
        <w:tab/>
      </w:r>
      <w:r w:rsidR="0075370E">
        <w:rPr>
          <w:rFonts w:ascii="Times New Roman" w:hAnsi="Times New Roman" w:cs="Times New Roman"/>
          <w:sz w:val="25"/>
          <w:szCs w:val="25"/>
        </w:rPr>
        <w:t>Heading</w:t>
      </w:r>
      <w:r w:rsidR="00AF2B4C">
        <w:rPr>
          <w:rFonts w:ascii="Times New Roman" w:hAnsi="Times New Roman" w:cs="Times New Roman"/>
          <w:sz w:val="25"/>
          <w:szCs w:val="25"/>
        </w:rPr>
        <w:t xml:space="preserve"> 7005 covers glass that has </w:t>
      </w:r>
      <w:r w:rsidR="002836B4">
        <w:rPr>
          <w:rFonts w:ascii="Times New Roman" w:hAnsi="Times New Roman" w:cs="Times New Roman"/>
          <w:sz w:val="25"/>
          <w:szCs w:val="25"/>
        </w:rPr>
        <w:t>“</w:t>
      </w:r>
      <w:r w:rsidR="00AF2B4C">
        <w:rPr>
          <w:rFonts w:ascii="Times New Roman" w:hAnsi="Times New Roman" w:cs="Times New Roman"/>
          <w:sz w:val="25"/>
          <w:szCs w:val="25"/>
        </w:rPr>
        <w:t>an absorbent, reflecting, or no</w:t>
      </w:r>
      <w:r w:rsidR="007D176B">
        <w:rPr>
          <w:rFonts w:ascii="Times New Roman" w:hAnsi="Times New Roman" w:cs="Times New Roman"/>
          <w:sz w:val="25"/>
          <w:szCs w:val="25"/>
        </w:rPr>
        <w:t>n-reflecting layer</w:t>
      </w:r>
      <w:r w:rsidR="002836B4">
        <w:rPr>
          <w:rFonts w:ascii="Times New Roman" w:hAnsi="Times New Roman" w:cs="Times New Roman"/>
          <w:sz w:val="25"/>
          <w:szCs w:val="25"/>
        </w:rPr>
        <w:t>,</w:t>
      </w:r>
      <w:r w:rsidR="00AF2B4C">
        <w:rPr>
          <w:rFonts w:ascii="Times New Roman" w:hAnsi="Times New Roman" w:cs="Times New Roman"/>
          <w:sz w:val="25"/>
          <w:szCs w:val="25"/>
        </w:rPr>
        <w:t xml:space="preserve"> but not otherwise worked</w:t>
      </w:r>
      <w:r w:rsidR="00552387">
        <w:rPr>
          <w:rFonts w:ascii="Times New Roman" w:hAnsi="Times New Roman" w:cs="Times New Roman"/>
          <w:sz w:val="25"/>
          <w:szCs w:val="25"/>
        </w:rPr>
        <w:t xml:space="preserve">”. In the chapter notes the expression </w:t>
      </w:r>
      <w:r w:rsidR="002836B4">
        <w:rPr>
          <w:rFonts w:ascii="Times New Roman" w:hAnsi="Times New Roman" w:cs="Times New Roman"/>
          <w:sz w:val="25"/>
          <w:szCs w:val="25"/>
        </w:rPr>
        <w:t>“</w:t>
      </w:r>
      <w:r w:rsidR="00552387">
        <w:rPr>
          <w:rFonts w:ascii="Times New Roman" w:hAnsi="Times New Roman" w:cs="Times New Roman"/>
          <w:sz w:val="25"/>
          <w:szCs w:val="25"/>
        </w:rPr>
        <w:t>absorbent reflecting or not reflecting layer</w:t>
      </w:r>
      <w:r w:rsidR="00713E27">
        <w:rPr>
          <w:rFonts w:ascii="Times New Roman" w:hAnsi="Times New Roman" w:cs="Times New Roman"/>
          <w:sz w:val="25"/>
          <w:szCs w:val="25"/>
        </w:rPr>
        <w:t>”</w:t>
      </w:r>
      <w:r w:rsidR="00552387">
        <w:rPr>
          <w:rFonts w:ascii="Times New Roman" w:hAnsi="Times New Roman" w:cs="Times New Roman"/>
          <w:sz w:val="25"/>
          <w:szCs w:val="25"/>
        </w:rPr>
        <w:t xml:space="preserve"> is defined as</w:t>
      </w:r>
      <w:r w:rsidR="00137FB0">
        <w:rPr>
          <w:rFonts w:ascii="Times New Roman" w:hAnsi="Times New Roman" w:cs="Times New Roman"/>
          <w:sz w:val="25"/>
          <w:szCs w:val="25"/>
        </w:rPr>
        <w:t xml:space="preserve"> meaning </w:t>
      </w:r>
      <w:r w:rsidR="00713E27">
        <w:rPr>
          <w:rFonts w:ascii="Times New Roman" w:hAnsi="Times New Roman" w:cs="Times New Roman"/>
          <w:sz w:val="25"/>
          <w:szCs w:val="25"/>
        </w:rPr>
        <w:t xml:space="preserve">a </w:t>
      </w:r>
      <w:r w:rsidR="00137FB0">
        <w:rPr>
          <w:rFonts w:ascii="Times New Roman" w:hAnsi="Times New Roman" w:cs="Times New Roman"/>
          <w:sz w:val="25"/>
          <w:szCs w:val="25"/>
        </w:rPr>
        <w:t xml:space="preserve">microscopically thin coating of metal </w:t>
      </w:r>
      <w:r w:rsidR="00713E27">
        <w:rPr>
          <w:rFonts w:ascii="Times New Roman" w:hAnsi="Times New Roman" w:cs="Times New Roman"/>
          <w:sz w:val="25"/>
          <w:szCs w:val="25"/>
        </w:rPr>
        <w:t>or of</w:t>
      </w:r>
      <w:r w:rsidR="00137FB0">
        <w:rPr>
          <w:rFonts w:ascii="Times New Roman" w:hAnsi="Times New Roman" w:cs="Times New Roman"/>
          <w:sz w:val="25"/>
          <w:szCs w:val="25"/>
        </w:rPr>
        <w:t xml:space="preserve"> a chemical compound </w:t>
      </w:r>
      <w:r w:rsidR="0083727B">
        <w:rPr>
          <w:rFonts w:ascii="Times New Roman" w:hAnsi="Times New Roman" w:cs="Times New Roman"/>
          <w:sz w:val="25"/>
          <w:szCs w:val="25"/>
        </w:rPr>
        <w:t>(</w:t>
      </w:r>
      <w:r w:rsidR="00137FB0">
        <w:rPr>
          <w:rFonts w:ascii="Times New Roman" w:hAnsi="Times New Roman" w:cs="Times New Roman"/>
          <w:sz w:val="25"/>
          <w:szCs w:val="25"/>
        </w:rPr>
        <w:t>for example</w:t>
      </w:r>
      <w:r w:rsidR="0083727B">
        <w:rPr>
          <w:rFonts w:ascii="Times New Roman" w:hAnsi="Times New Roman" w:cs="Times New Roman"/>
          <w:sz w:val="25"/>
          <w:szCs w:val="25"/>
        </w:rPr>
        <w:t>,</w:t>
      </w:r>
      <w:r w:rsidR="00137FB0">
        <w:rPr>
          <w:rFonts w:ascii="Times New Roman" w:hAnsi="Times New Roman" w:cs="Times New Roman"/>
          <w:sz w:val="25"/>
          <w:szCs w:val="25"/>
        </w:rPr>
        <w:t xml:space="preserve"> metal oxide) which absorbs, for example, infrared light or improve</w:t>
      </w:r>
      <w:r w:rsidR="0083727B">
        <w:rPr>
          <w:rFonts w:ascii="Times New Roman" w:hAnsi="Times New Roman" w:cs="Times New Roman"/>
          <w:sz w:val="25"/>
          <w:szCs w:val="25"/>
        </w:rPr>
        <w:t>s</w:t>
      </w:r>
      <w:r w:rsidR="00137FB0">
        <w:rPr>
          <w:rFonts w:ascii="Times New Roman" w:hAnsi="Times New Roman" w:cs="Times New Roman"/>
          <w:sz w:val="25"/>
          <w:szCs w:val="25"/>
        </w:rPr>
        <w:t xml:space="preserve"> the reflecting qualities of the glass while still allowing it to retain a degree of transparency or translucen</w:t>
      </w:r>
      <w:r w:rsidR="00042A8C">
        <w:rPr>
          <w:rFonts w:ascii="Times New Roman" w:hAnsi="Times New Roman" w:cs="Times New Roman"/>
          <w:sz w:val="25"/>
          <w:szCs w:val="25"/>
        </w:rPr>
        <w:t>cy</w:t>
      </w:r>
      <w:r w:rsidR="007D176B">
        <w:rPr>
          <w:rFonts w:ascii="Times New Roman" w:hAnsi="Times New Roman" w:cs="Times New Roman"/>
          <w:sz w:val="25"/>
          <w:szCs w:val="25"/>
        </w:rPr>
        <w:t xml:space="preserve">: </w:t>
      </w:r>
      <w:r w:rsidR="00042A8C">
        <w:rPr>
          <w:rFonts w:ascii="Times New Roman" w:hAnsi="Times New Roman" w:cs="Times New Roman"/>
          <w:sz w:val="25"/>
          <w:szCs w:val="25"/>
        </w:rPr>
        <w:t xml:space="preserve">or </w:t>
      </w:r>
      <w:r w:rsidR="007D176B">
        <w:rPr>
          <w:rFonts w:ascii="Times New Roman" w:hAnsi="Times New Roman" w:cs="Times New Roman"/>
          <w:sz w:val="25"/>
          <w:szCs w:val="25"/>
        </w:rPr>
        <w:t>which pr</w:t>
      </w:r>
      <w:r w:rsidR="00AC62A6">
        <w:rPr>
          <w:rFonts w:ascii="Times New Roman" w:hAnsi="Times New Roman" w:cs="Times New Roman"/>
          <w:sz w:val="25"/>
          <w:szCs w:val="25"/>
        </w:rPr>
        <w:t>events</w:t>
      </w:r>
      <w:r w:rsidR="007D176B">
        <w:rPr>
          <w:rFonts w:ascii="Times New Roman" w:hAnsi="Times New Roman" w:cs="Times New Roman"/>
          <w:sz w:val="25"/>
          <w:szCs w:val="25"/>
        </w:rPr>
        <w:t xml:space="preserve"> light from being reflected on the surface of the glass”</w:t>
      </w:r>
    </w:p>
    <w:p w14:paraId="65B03348" w14:textId="77777777" w:rsidR="00B47B30" w:rsidRDefault="00B47B30" w:rsidP="00E13C74">
      <w:pPr>
        <w:spacing w:after="0" w:line="240" w:lineRule="auto"/>
        <w:ind w:left="709" w:hanging="709"/>
        <w:jc w:val="both"/>
        <w:rPr>
          <w:rFonts w:ascii="Times New Roman" w:hAnsi="Times New Roman" w:cs="Times New Roman"/>
          <w:sz w:val="25"/>
          <w:szCs w:val="25"/>
        </w:rPr>
      </w:pPr>
    </w:p>
    <w:p w14:paraId="724A4428" w14:textId="5F0A1FB8" w:rsidR="00B47B30" w:rsidRDefault="00E066EC" w:rsidP="00E13C74">
      <w:pPr>
        <w:spacing w:after="0" w:line="240" w:lineRule="auto"/>
        <w:ind w:left="709" w:hanging="709"/>
        <w:jc w:val="both"/>
        <w:rPr>
          <w:rFonts w:ascii="Times New Roman" w:hAnsi="Times New Roman" w:cs="Times New Roman"/>
          <w:sz w:val="25"/>
          <w:szCs w:val="25"/>
        </w:rPr>
      </w:pPr>
      <w:r>
        <w:rPr>
          <w:rFonts w:ascii="Times New Roman" w:hAnsi="Times New Roman" w:cs="Times New Roman"/>
          <w:sz w:val="25"/>
          <w:szCs w:val="25"/>
        </w:rPr>
        <w:t>4.4</w:t>
      </w:r>
      <w:r w:rsidR="00B47B30">
        <w:rPr>
          <w:rFonts w:ascii="Times New Roman" w:hAnsi="Times New Roman" w:cs="Times New Roman"/>
          <w:sz w:val="25"/>
          <w:szCs w:val="25"/>
        </w:rPr>
        <w:tab/>
      </w:r>
      <w:r w:rsidR="00F2661F">
        <w:rPr>
          <w:rFonts w:ascii="Times New Roman" w:hAnsi="Times New Roman" w:cs="Times New Roman"/>
          <w:sz w:val="25"/>
          <w:szCs w:val="25"/>
        </w:rPr>
        <w:t>If the coating carried out on the g</w:t>
      </w:r>
      <w:r w:rsidR="00C85B7B">
        <w:rPr>
          <w:rFonts w:ascii="Times New Roman" w:hAnsi="Times New Roman" w:cs="Times New Roman"/>
          <w:sz w:val="25"/>
          <w:szCs w:val="25"/>
        </w:rPr>
        <w:t>l</w:t>
      </w:r>
      <w:r w:rsidR="00F2661F">
        <w:rPr>
          <w:rFonts w:ascii="Times New Roman" w:hAnsi="Times New Roman" w:cs="Times New Roman"/>
          <w:sz w:val="25"/>
          <w:szCs w:val="25"/>
        </w:rPr>
        <w:t>ass imported me</w:t>
      </w:r>
      <w:r w:rsidR="00C85B7B">
        <w:rPr>
          <w:rFonts w:ascii="Times New Roman" w:hAnsi="Times New Roman" w:cs="Times New Roman"/>
          <w:sz w:val="25"/>
          <w:szCs w:val="25"/>
        </w:rPr>
        <w:t>e</w:t>
      </w:r>
      <w:r w:rsidR="00F2661F">
        <w:rPr>
          <w:rFonts w:ascii="Times New Roman" w:hAnsi="Times New Roman" w:cs="Times New Roman"/>
          <w:sz w:val="25"/>
          <w:szCs w:val="25"/>
        </w:rPr>
        <w:t xml:space="preserve">ts the above </w:t>
      </w:r>
      <w:r w:rsidR="00E13C74">
        <w:rPr>
          <w:rFonts w:ascii="Times New Roman" w:hAnsi="Times New Roman" w:cs="Times New Roman"/>
          <w:sz w:val="25"/>
          <w:szCs w:val="25"/>
        </w:rPr>
        <w:t>definition,</w:t>
      </w:r>
      <w:r w:rsidR="00F2661F">
        <w:rPr>
          <w:rFonts w:ascii="Times New Roman" w:hAnsi="Times New Roman" w:cs="Times New Roman"/>
          <w:sz w:val="25"/>
          <w:szCs w:val="25"/>
        </w:rPr>
        <w:t xml:space="preserve"> then classification under heading 7005 1010</w:t>
      </w:r>
      <w:r w:rsidR="00E13C74">
        <w:rPr>
          <w:rFonts w:ascii="Times New Roman" w:hAnsi="Times New Roman" w:cs="Times New Roman"/>
          <w:sz w:val="25"/>
          <w:szCs w:val="25"/>
        </w:rPr>
        <w:t xml:space="preserve"> </w:t>
      </w:r>
      <w:r w:rsidR="00C85B7B">
        <w:rPr>
          <w:rFonts w:ascii="Times New Roman" w:hAnsi="Times New Roman" w:cs="Times New Roman"/>
          <w:sz w:val="25"/>
          <w:szCs w:val="25"/>
        </w:rPr>
        <w:t>/</w:t>
      </w:r>
      <w:r w:rsidR="00E13C74">
        <w:rPr>
          <w:rFonts w:ascii="Times New Roman" w:hAnsi="Times New Roman" w:cs="Times New Roman"/>
          <w:sz w:val="25"/>
          <w:szCs w:val="25"/>
        </w:rPr>
        <w:t xml:space="preserve"> </w:t>
      </w:r>
      <w:r w:rsidR="0047352E">
        <w:rPr>
          <w:rFonts w:ascii="Times New Roman" w:hAnsi="Times New Roman" w:cs="Times New Roman"/>
          <w:sz w:val="25"/>
          <w:szCs w:val="25"/>
        </w:rPr>
        <w:t>7005</w:t>
      </w:r>
      <w:r w:rsidR="00390E33">
        <w:rPr>
          <w:rFonts w:ascii="Times New Roman" w:hAnsi="Times New Roman" w:cs="Times New Roman"/>
          <w:sz w:val="25"/>
          <w:szCs w:val="25"/>
        </w:rPr>
        <w:t xml:space="preserve"> </w:t>
      </w:r>
      <w:r w:rsidR="0047352E">
        <w:rPr>
          <w:rFonts w:ascii="Times New Roman" w:hAnsi="Times New Roman" w:cs="Times New Roman"/>
          <w:sz w:val="25"/>
          <w:szCs w:val="25"/>
        </w:rPr>
        <w:t>1090</w:t>
      </w:r>
      <w:r w:rsidR="00F2661F">
        <w:rPr>
          <w:rFonts w:ascii="Times New Roman" w:hAnsi="Times New Roman" w:cs="Times New Roman"/>
          <w:sz w:val="25"/>
          <w:szCs w:val="25"/>
        </w:rPr>
        <w:t xml:space="preserve"> will be in order.</w:t>
      </w:r>
      <w:r w:rsidR="005436C4">
        <w:rPr>
          <w:rFonts w:ascii="Times New Roman" w:hAnsi="Times New Roman" w:cs="Times New Roman"/>
          <w:sz w:val="25"/>
          <w:szCs w:val="25"/>
        </w:rPr>
        <w:t xml:space="preserve"> To verify whether the product meets the above requirements, Customs may insist for production of test certificate from the manufacturer and/or</w:t>
      </w:r>
      <w:r w:rsidR="001D54A5">
        <w:rPr>
          <w:rFonts w:ascii="Times New Roman" w:hAnsi="Times New Roman" w:cs="Times New Roman"/>
          <w:sz w:val="25"/>
          <w:szCs w:val="25"/>
        </w:rPr>
        <w:t xml:space="preserve"> get the sample tested by the </w:t>
      </w:r>
      <w:r w:rsidR="00390E33">
        <w:rPr>
          <w:rFonts w:ascii="Times New Roman" w:hAnsi="Times New Roman" w:cs="Times New Roman"/>
          <w:sz w:val="25"/>
          <w:szCs w:val="25"/>
        </w:rPr>
        <w:t xml:space="preserve">central </w:t>
      </w:r>
      <w:r w:rsidR="001D54A5">
        <w:rPr>
          <w:rFonts w:ascii="Times New Roman" w:hAnsi="Times New Roman" w:cs="Times New Roman"/>
          <w:sz w:val="25"/>
          <w:szCs w:val="25"/>
        </w:rPr>
        <w:t xml:space="preserve">glass research Institute. If there is any doubt with regard to the claim it’ll be better that the </w:t>
      </w:r>
      <w:r w:rsidR="00F91D58">
        <w:rPr>
          <w:rFonts w:ascii="Times New Roman" w:hAnsi="Times New Roman" w:cs="Times New Roman"/>
          <w:sz w:val="25"/>
          <w:szCs w:val="25"/>
        </w:rPr>
        <w:t>querist gets the material tested</w:t>
      </w:r>
      <w:r w:rsidR="001D54A5">
        <w:rPr>
          <w:rFonts w:ascii="Times New Roman" w:hAnsi="Times New Roman" w:cs="Times New Roman"/>
          <w:sz w:val="25"/>
          <w:szCs w:val="25"/>
        </w:rPr>
        <w:t xml:space="preserve"> so that in future there is no issue</w:t>
      </w:r>
      <w:r w:rsidR="00F91D58">
        <w:rPr>
          <w:rFonts w:ascii="Times New Roman" w:hAnsi="Times New Roman" w:cs="Times New Roman"/>
          <w:sz w:val="25"/>
          <w:szCs w:val="25"/>
        </w:rPr>
        <w:t>.</w:t>
      </w:r>
    </w:p>
    <w:p w14:paraId="3EEFE59D" w14:textId="77777777" w:rsidR="00A01C00" w:rsidRDefault="00A01C00" w:rsidP="00CA2CF3">
      <w:pPr>
        <w:spacing w:after="0" w:line="240" w:lineRule="auto"/>
        <w:ind w:left="709" w:hanging="709"/>
        <w:jc w:val="both"/>
        <w:rPr>
          <w:rFonts w:ascii="Times New Roman" w:hAnsi="Times New Roman" w:cs="Times New Roman"/>
          <w:sz w:val="25"/>
          <w:szCs w:val="25"/>
        </w:rPr>
      </w:pPr>
    </w:p>
    <w:p w14:paraId="42815F04" w14:textId="3E133D34" w:rsidR="003A41A9" w:rsidRDefault="00CA2CF3" w:rsidP="00CA2CF3">
      <w:pPr>
        <w:spacing w:after="0" w:line="240" w:lineRule="auto"/>
        <w:ind w:left="709" w:hanging="709"/>
        <w:jc w:val="both"/>
        <w:rPr>
          <w:rFonts w:ascii="Times New Roman" w:hAnsi="Times New Roman" w:cs="Times New Roman"/>
          <w:sz w:val="25"/>
          <w:szCs w:val="25"/>
        </w:rPr>
      </w:pPr>
      <w:r>
        <w:rPr>
          <w:rFonts w:ascii="Times New Roman" w:hAnsi="Times New Roman" w:cs="Times New Roman"/>
          <w:sz w:val="25"/>
          <w:szCs w:val="25"/>
        </w:rPr>
        <w:t>4.5</w:t>
      </w:r>
      <w:r>
        <w:rPr>
          <w:rFonts w:ascii="Times New Roman" w:hAnsi="Times New Roman" w:cs="Times New Roman"/>
          <w:sz w:val="25"/>
          <w:szCs w:val="25"/>
        </w:rPr>
        <w:tab/>
      </w:r>
      <w:r w:rsidR="004C4F86">
        <w:rPr>
          <w:rFonts w:ascii="Times New Roman" w:hAnsi="Times New Roman" w:cs="Times New Roman"/>
          <w:sz w:val="25"/>
          <w:szCs w:val="25"/>
        </w:rPr>
        <w:t xml:space="preserve">Once this classification is confirmed then </w:t>
      </w:r>
      <w:r w:rsidR="00DD1940">
        <w:rPr>
          <w:rFonts w:ascii="Times New Roman" w:hAnsi="Times New Roman" w:cs="Times New Roman"/>
          <w:sz w:val="25"/>
          <w:szCs w:val="25"/>
        </w:rPr>
        <w:t>it may be noted that the g</w:t>
      </w:r>
      <w:r w:rsidR="00AC7719">
        <w:rPr>
          <w:rFonts w:ascii="Times New Roman" w:hAnsi="Times New Roman" w:cs="Times New Roman"/>
          <w:sz w:val="25"/>
          <w:szCs w:val="25"/>
        </w:rPr>
        <w:t xml:space="preserve">oods falling under this heading are eligible for concessional duty / exemption in terms of the </w:t>
      </w:r>
      <w:proofErr w:type="gramStart"/>
      <w:r w:rsidR="00AC7719">
        <w:rPr>
          <w:rFonts w:ascii="Times New Roman" w:hAnsi="Times New Roman" w:cs="Times New Roman"/>
          <w:sz w:val="25"/>
          <w:szCs w:val="25"/>
        </w:rPr>
        <w:t>country of origin</w:t>
      </w:r>
      <w:proofErr w:type="gramEnd"/>
      <w:r w:rsidR="00AC7719">
        <w:rPr>
          <w:rFonts w:ascii="Times New Roman" w:hAnsi="Times New Roman" w:cs="Times New Roman"/>
          <w:sz w:val="25"/>
          <w:szCs w:val="25"/>
        </w:rPr>
        <w:t xml:space="preserve"> certificate and Notification 46/2011 mentioned above.</w:t>
      </w:r>
    </w:p>
    <w:p w14:paraId="0159CF1E" w14:textId="77777777" w:rsidR="00AC7719" w:rsidRDefault="00AC7719" w:rsidP="009818C9">
      <w:pPr>
        <w:spacing w:after="0" w:line="240" w:lineRule="auto"/>
        <w:ind w:left="709" w:hanging="709"/>
        <w:jc w:val="both"/>
        <w:rPr>
          <w:rFonts w:ascii="Times New Roman" w:hAnsi="Times New Roman" w:cs="Times New Roman"/>
          <w:sz w:val="25"/>
          <w:szCs w:val="25"/>
        </w:rPr>
      </w:pPr>
    </w:p>
    <w:p w14:paraId="6E1D1523" w14:textId="77777777" w:rsidR="00991C10" w:rsidRDefault="00991C10" w:rsidP="00991C10">
      <w:pPr>
        <w:spacing w:after="0" w:line="240" w:lineRule="auto"/>
        <w:jc w:val="both"/>
        <w:rPr>
          <w:rFonts w:ascii="Times New Roman" w:hAnsi="Times New Roman" w:cs="Times New Roman"/>
          <w:sz w:val="25"/>
          <w:szCs w:val="25"/>
        </w:rPr>
      </w:pPr>
    </w:p>
    <w:p w14:paraId="39FCDE80" w14:textId="77777777" w:rsidR="00991C10" w:rsidRDefault="00991C10" w:rsidP="00991C10">
      <w:pPr>
        <w:spacing w:after="0" w:line="240" w:lineRule="auto"/>
        <w:jc w:val="both"/>
        <w:rPr>
          <w:rFonts w:ascii="Times New Roman" w:hAnsi="Times New Roman" w:cs="Times New Roman"/>
          <w:sz w:val="25"/>
          <w:szCs w:val="25"/>
        </w:rPr>
      </w:pPr>
    </w:p>
    <w:p w14:paraId="112C07F8" w14:textId="77777777" w:rsidR="00991C10" w:rsidRDefault="00991C10" w:rsidP="00991C10">
      <w:pPr>
        <w:spacing w:after="0" w:line="240" w:lineRule="auto"/>
        <w:jc w:val="both"/>
        <w:rPr>
          <w:rFonts w:ascii="Times New Roman" w:hAnsi="Times New Roman" w:cs="Times New Roman"/>
          <w:sz w:val="25"/>
          <w:szCs w:val="25"/>
        </w:rPr>
      </w:pPr>
    </w:p>
    <w:p w14:paraId="1A4029E7" w14:textId="77777777" w:rsidR="00991C10" w:rsidRDefault="00991C10" w:rsidP="00991C10">
      <w:pPr>
        <w:spacing w:after="0" w:line="240" w:lineRule="auto"/>
        <w:jc w:val="both"/>
        <w:rPr>
          <w:rFonts w:ascii="Times New Roman" w:hAnsi="Times New Roman" w:cs="Times New Roman"/>
          <w:sz w:val="25"/>
          <w:szCs w:val="25"/>
        </w:rPr>
      </w:pPr>
    </w:p>
    <w:p w14:paraId="4C293F17" w14:textId="77777777" w:rsidR="001A67FF" w:rsidRDefault="001A67FF" w:rsidP="00991C10">
      <w:pPr>
        <w:spacing w:after="0" w:line="240" w:lineRule="auto"/>
        <w:jc w:val="center"/>
        <w:rPr>
          <w:rFonts w:ascii="Times New Roman" w:hAnsi="Times New Roman" w:cs="Times New Roman"/>
          <w:sz w:val="25"/>
          <w:szCs w:val="25"/>
        </w:rPr>
      </w:pPr>
    </w:p>
    <w:p w14:paraId="2E63F602" w14:textId="1ADDDB0D" w:rsidR="00991C10" w:rsidRDefault="00991C10" w:rsidP="00991C10">
      <w:pPr>
        <w:spacing w:after="0" w:line="240" w:lineRule="auto"/>
        <w:jc w:val="center"/>
        <w:rPr>
          <w:rFonts w:ascii="Times New Roman" w:hAnsi="Times New Roman" w:cs="Times New Roman"/>
          <w:sz w:val="25"/>
          <w:szCs w:val="25"/>
        </w:rPr>
      </w:pPr>
      <w:r>
        <w:rPr>
          <w:rFonts w:ascii="Times New Roman" w:hAnsi="Times New Roman" w:cs="Times New Roman"/>
          <w:sz w:val="25"/>
          <w:szCs w:val="25"/>
        </w:rPr>
        <w:t>-3-</w:t>
      </w:r>
    </w:p>
    <w:p w14:paraId="0B9DF785" w14:textId="77777777" w:rsidR="00991C10" w:rsidRDefault="00991C10" w:rsidP="00991C10">
      <w:pPr>
        <w:spacing w:after="0" w:line="240" w:lineRule="auto"/>
        <w:jc w:val="both"/>
        <w:rPr>
          <w:rFonts w:ascii="Times New Roman" w:hAnsi="Times New Roman" w:cs="Times New Roman"/>
          <w:sz w:val="25"/>
          <w:szCs w:val="25"/>
        </w:rPr>
      </w:pPr>
    </w:p>
    <w:p w14:paraId="4C7321AB" w14:textId="74DB2F73" w:rsidR="00AC7719" w:rsidRDefault="00AC7719" w:rsidP="002A1C7B">
      <w:pPr>
        <w:spacing w:after="0" w:line="240" w:lineRule="auto"/>
        <w:ind w:left="709" w:hanging="709"/>
        <w:jc w:val="both"/>
        <w:rPr>
          <w:rFonts w:ascii="Times New Roman" w:hAnsi="Times New Roman" w:cs="Times New Roman"/>
          <w:sz w:val="25"/>
          <w:szCs w:val="25"/>
        </w:rPr>
      </w:pPr>
      <w:r>
        <w:rPr>
          <w:rFonts w:ascii="Times New Roman" w:hAnsi="Times New Roman" w:cs="Times New Roman"/>
          <w:sz w:val="25"/>
          <w:szCs w:val="25"/>
        </w:rPr>
        <w:t>4.</w:t>
      </w:r>
      <w:r w:rsidR="00CA2CF3">
        <w:rPr>
          <w:rFonts w:ascii="Times New Roman" w:hAnsi="Times New Roman" w:cs="Times New Roman"/>
          <w:sz w:val="25"/>
          <w:szCs w:val="25"/>
        </w:rPr>
        <w:t>6</w:t>
      </w:r>
      <w:r>
        <w:rPr>
          <w:rFonts w:ascii="Times New Roman" w:hAnsi="Times New Roman" w:cs="Times New Roman"/>
          <w:sz w:val="25"/>
          <w:szCs w:val="25"/>
        </w:rPr>
        <w:tab/>
        <w:t>With regard to cover glass, the following technical w</w:t>
      </w:r>
      <w:r w:rsidR="009F09C8">
        <w:rPr>
          <w:rFonts w:ascii="Times New Roman" w:hAnsi="Times New Roman" w:cs="Times New Roman"/>
          <w:sz w:val="25"/>
          <w:szCs w:val="25"/>
        </w:rPr>
        <w:t>r</w:t>
      </w:r>
      <w:r>
        <w:rPr>
          <w:rFonts w:ascii="Times New Roman" w:hAnsi="Times New Roman" w:cs="Times New Roman"/>
          <w:sz w:val="25"/>
          <w:szCs w:val="25"/>
        </w:rPr>
        <w:t>ite-up is provided by the Chinese supplier.</w:t>
      </w:r>
    </w:p>
    <w:p w14:paraId="1D31D6D6" w14:textId="77777777" w:rsidR="00AC7719" w:rsidRDefault="00AC7719" w:rsidP="009F09C8">
      <w:pPr>
        <w:spacing w:after="0" w:line="240" w:lineRule="auto"/>
        <w:ind w:left="709" w:hanging="709"/>
        <w:jc w:val="both"/>
        <w:rPr>
          <w:rFonts w:ascii="Times New Roman" w:hAnsi="Times New Roman" w:cs="Times New Roman"/>
          <w:sz w:val="25"/>
          <w:szCs w:val="25"/>
        </w:rPr>
      </w:pPr>
    </w:p>
    <w:p w14:paraId="27E2E876" w14:textId="7E2C2360" w:rsidR="009F09C8" w:rsidRDefault="009F09C8" w:rsidP="002A1C7B">
      <w:pPr>
        <w:spacing w:after="0" w:line="240" w:lineRule="auto"/>
        <w:ind w:left="1134"/>
        <w:jc w:val="both"/>
        <w:rPr>
          <w:rFonts w:ascii="Times New Roman" w:hAnsi="Times New Roman" w:cs="Times New Roman"/>
          <w:sz w:val="25"/>
          <w:szCs w:val="25"/>
        </w:rPr>
      </w:pPr>
      <w:r w:rsidRPr="009F09C8">
        <w:rPr>
          <w:rFonts w:ascii="Times New Roman" w:hAnsi="Times New Roman" w:cs="Times New Roman"/>
          <w:b/>
          <w:bCs/>
          <w:sz w:val="25"/>
          <w:szCs w:val="25"/>
        </w:rPr>
        <w:t>Description:</w:t>
      </w:r>
      <w:r w:rsidRPr="009F09C8">
        <w:rPr>
          <w:rFonts w:ascii="Times New Roman" w:hAnsi="Times New Roman" w:cs="Times New Roman"/>
          <w:sz w:val="25"/>
          <w:szCs w:val="25"/>
        </w:rPr>
        <w:t xml:space="preserve"> </w:t>
      </w:r>
      <w:r>
        <w:rPr>
          <w:rFonts w:ascii="Times New Roman" w:hAnsi="Times New Roman" w:cs="Times New Roman"/>
          <w:sz w:val="25"/>
          <w:szCs w:val="25"/>
        </w:rPr>
        <w:t>S</w:t>
      </w:r>
      <w:r w:rsidRPr="009F09C8">
        <w:rPr>
          <w:rFonts w:ascii="Times New Roman" w:hAnsi="Times New Roman" w:cs="Times New Roman"/>
          <w:sz w:val="25"/>
          <w:szCs w:val="25"/>
        </w:rPr>
        <w:t xml:space="preserve">7+1 (2.0mm) Cover Glass </w:t>
      </w:r>
    </w:p>
    <w:p w14:paraId="694A5F2B" w14:textId="77777777" w:rsidR="009F09C8" w:rsidRDefault="009F09C8" w:rsidP="002A1C7B">
      <w:pPr>
        <w:spacing w:after="0" w:line="240" w:lineRule="auto"/>
        <w:ind w:left="1134"/>
        <w:jc w:val="both"/>
        <w:rPr>
          <w:rFonts w:ascii="Times New Roman" w:hAnsi="Times New Roman" w:cs="Times New Roman"/>
          <w:sz w:val="25"/>
          <w:szCs w:val="25"/>
        </w:rPr>
      </w:pPr>
      <w:r w:rsidRPr="009F09C8">
        <w:rPr>
          <w:rFonts w:ascii="Times New Roman" w:hAnsi="Times New Roman" w:cs="Times New Roman"/>
          <w:sz w:val="25"/>
          <w:szCs w:val="25"/>
        </w:rPr>
        <w:t xml:space="preserve">This product is used for Solar panel cover glass only </w:t>
      </w:r>
    </w:p>
    <w:p w14:paraId="46C9A880" w14:textId="77777777" w:rsidR="009F09C8" w:rsidRPr="009F09C8" w:rsidRDefault="009F09C8" w:rsidP="002A1C7B">
      <w:pPr>
        <w:spacing w:after="0" w:line="240" w:lineRule="auto"/>
        <w:ind w:left="1134"/>
        <w:jc w:val="both"/>
        <w:rPr>
          <w:rFonts w:ascii="Times New Roman" w:hAnsi="Times New Roman" w:cs="Times New Roman"/>
          <w:b/>
          <w:bCs/>
          <w:sz w:val="25"/>
          <w:szCs w:val="25"/>
        </w:rPr>
      </w:pPr>
      <w:r w:rsidRPr="009F09C8">
        <w:rPr>
          <w:rFonts w:ascii="Times New Roman" w:hAnsi="Times New Roman" w:cs="Times New Roman"/>
          <w:b/>
          <w:bCs/>
          <w:sz w:val="25"/>
          <w:szCs w:val="25"/>
        </w:rPr>
        <w:t xml:space="preserve">Measurement: </w:t>
      </w:r>
    </w:p>
    <w:p w14:paraId="0BFB7803" w14:textId="34721DDC" w:rsidR="009F09C8" w:rsidRDefault="009F09C8" w:rsidP="002A1C7B">
      <w:pPr>
        <w:spacing w:after="0" w:line="240" w:lineRule="auto"/>
        <w:ind w:left="1134"/>
        <w:jc w:val="both"/>
        <w:rPr>
          <w:rFonts w:ascii="Times New Roman" w:hAnsi="Times New Roman" w:cs="Times New Roman"/>
          <w:sz w:val="25"/>
          <w:szCs w:val="25"/>
        </w:rPr>
      </w:pPr>
      <w:r w:rsidRPr="009F09C8">
        <w:rPr>
          <w:rFonts w:ascii="Times New Roman" w:hAnsi="Times New Roman" w:cs="Times New Roman"/>
          <w:sz w:val="25"/>
          <w:szCs w:val="25"/>
        </w:rPr>
        <w:t>Size: 2300mm*1216mm</w:t>
      </w:r>
      <w:r>
        <w:rPr>
          <w:rFonts w:ascii="Times New Roman" w:hAnsi="Times New Roman" w:cs="Times New Roman"/>
          <w:sz w:val="25"/>
          <w:szCs w:val="25"/>
        </w:rPr>
        <w:t xml:space="preserve">; </w:t>
      </w:r>
      <w:r w:rsidRPr="009F09C8">
        <w:rPr>
          <w:rFonts w:ascii="Times New Roman" w:hAnsi="Times New Roman" w:cs="Times New Roman"/>
          <w:sz w:val="25"/>
          <w:szCs w:val="25"/>
        </w:rPr>
        <w:t>Thickness:</w:t>
      </w:r>
      <w:r w:rsidR="0064675A">
        <w:rPr>
          <w:rFonts w:ascii="Times New Roman" w:hAnsi="Times New Roman" w:cs="Times New Roman"/>
          <w:sz w:val="25"/>
          <w:szCs w:val="25"/>
        </w:rPr>
        <w:t xml:space="preserve"> </w:t>
      </w:r>
      <w:r w:rsidRPr="009F09C8">
        <w:rPr>
          <w:rFonts w:ascii="Times New Roman" w:hAnsi="Times New Roman" w:cs="Times New Roman"/>
          <w:sz w:val="25"/>
          <w:szCs w:val="25"/>
        </w:rPr>
        <w:t xml:space="preserve">2.0mm </w:t>
      </w:r>
    </w:p>
    <w:p w14:paraId="4131ADE8" w14:textId="77777777" w:rsidR="009F09C8" w:rsidRDefault="009F09C8" w:rsidP="002A1C7B">
      <w:pPr>
        <w:spacing w:after="0" w:line="240" w:lineRule="auto"/>
        <w:ind w:left="1134"/>
        <w:jc w:val="both"/>
        <w:rPr>
          <w:rFonts w:ascii="Times New Roman" w:hAnsi="Times New Roman" w:cs="Times New Roman"/>
          <w:sz w:val="25"/>
          <w:szCs w:val="25"/>
        </w:rPr>
      </w:pPr>
      <w:r w:rsidRPr="009F09C8">
        <w:rPr>
          <w:rFonts w:ascii="Times New Roman" w:hAnsi="Times New Roman" w:cs="Times New Roman"/>
          <w:b/>
          <w:bCs/>
          <w:sz w:val="25"/>
          <w:szCs w:val="25"/>
        </w:rPr>
        <w:t>Material composition:</w:t>
      </w:r>
      <w:r w:rsidRPr="009F09C8">
        <w:rPr>
          <w:rFonts w:ascii="Times New Roman" w:hAnsi="Times New Roman" w:cs="Times New Roman"/>
          <w:sz w:val="25"/>
          <w:szCs w:val="25"/>
        </w:rPr>
        <w:t xml:space="preserve"> Float glass </w:t>
      </w:r>
    </w:p>
    <w:p w14:paraId="47CC763D" w14:textId="77777777" w:rsidR="00AC7719" w:rsidRDefault="00AC7719" w:rsidP="002A1C7B">
      <w:pPr>
        <w:spacing w:after="0" w:line="240" w:lineRule="auto"/>
        <w:ind w:left="709" w:hanging="709"/>
        <w:jc w:val="both"/>
        <w:rPr>
          <w:rFonts w:ascii="Times New Roman" w:hAnsi="Times New Roman" w:cs="Times New Roman"/>
          <w:sz w:val="25"/>
          <w:szCs w:val="25"/>
        </w:rPr>
      </w:pPr>
    </w:p>
    <w:p w14:paraId="154D3C2E" w14:textId="4AF8F856" w:rsidR="00AC7719" w:rsidRDefault="00AC7719" w:rsidP="002A1C7B">
      <w:pPr>
        <w:spacing w:after="0" w:line="240" w:lineRule="auto"/>
        <w:ind w:left="709" w:hanging="709"/>
        <w:jc w:val="both"/>
        <w:rPr>
          <w:rFonts w:ascii="Times New Roman" w:hAnsi="Times New Roman" w:cs="Times New Roman"/>
          <w:sz w:val="25"/>
          <w:szCs w:val="25"/>
        </w:rPr>
      </w:pPr>
      <w:r>
        <w:rPr>
          <w:rFonts w:ascii="Times New Roman" w:hAnsi="Times New Roman" w:cs="Times New Roman"/>
          <w:sz w:val="25"/>
          <w:szCs w:val="25"/>
        </w:rPr>
        <w:t>4.</w:t>
      </w:r>
      <w:r w:rsidR="002A1C7B">
        <w:rPr>
          <w:rFonts w:ascii="Times New Roman" w:hAnsi="Times New Roman" w:cs="Times New Roman"/>
          <w:sz w:val="25"/>
          <w:szCs w:val="25"/>
        </w:rPr>
        <w:t>7</w:t>
      </w:r>
      <w:r>
        <w:rPr>
          <w:rFonts w:ascii="Times New Roman" w:hAnsi="Times New Roman" w:cs="Times New Roman"/>
          <w:sz w:val="25"/>
          <w:szCs w:val="25"/>
        </w:rPr>
        <w:tab/>
      </w:r>
      <w:r w:rsidR="004F0039">
        <w:rPr>
          <w:rFonts w:ascii="Times New Roman" w:hAnsi="Times New Roman" w:cs="Times New Roman"/>
          <w:sz w:val="25"/>
          <w:szCs w:val="25"/>
        </w:rPr>
        <w:t>From the information provided as above, it does not appear that any further processing has been done on the glass. Heading 7007 may not be appropriate for these goods on the basis of the information provided. Heading 70</w:t>
      </w:r>
      <w:r w:rsidR="007D0726">
        <w:rPr>
          <w:rFonts w:ascii="Times New Roman" w:hAnsi="Times New Roman" w:cs="Times New Roman"/>
          <w:sz w:val="25"/>
          <w:szCs w:val="25"/>
        </w:rPr>
        <w:t>.</w:t>
      </w:r>
      <w:r w:rsidR="004F0039">
        <w:rPr>
          <w:rFonts w:ascii="Times New Roman" w:hAnsi="Times New Roman" w:cs="Times New Roman"/>
          <w:sz w:val="25"/>
          <w:szCs w:val="25"/>
        </w:rPr>
        <w:t xml:space="preserve">07 covers </w:t>
      </w:r>
      <w:r w:rsidR="007D0726">
        <w:rPr>
          <w:rFonts w:ascii="Times New Roman" w:hAnsi="Times New Roman" w:cs="Times New Roman"/>
          <w:sz w:val="25"/>
          <w:szCs w:val="25"/>
        </w:rPr>
        <w:t>s</w:t>
      </w:r>
      <w:r w:rsidR="004F0039">
        <w:rPr>
          <w:rFonts w:ascii="Times New Roman" w:hAnsi="Times New Roman" w:cs="Times New Roman"/>
          <w:sz w:val="25"/>
          <w:szCs w:val="25"/>
        </w:rPr>
        <w:t xml:space="preserve">afety glass consisting of </w:t>
      </w:r>
      <w:r w:rsidR="007D0726">
        <w:rPr>
          <w:rFonts w:ascii="Times New Roman" w:hAnsi="Times New Roman" w:cs="Times New Roman"/>
          <w:sz w:val="25"/>
          <w:szCs w:val="25"/>
        </w:rPr>
        <w:t>t</w:t>
      </w:r>
      <w:r w:rsidR="007D0726" w:rsidRPr="00C50324">
        <w:rPr>
          <w:rFonts w:ascii="Times New Roman" w:hAnsi="Times New Roman" w:cs="Times New Roman"/>
          <w:sz w:val="25"/>
          <w:szCs w:val="25"/>
        </w:rPr>
        <w:t>oughened (tempered)</w:t>
      </w:r>
      <w:r w:rsidR="007D0726">
        <w:rPr>
          <w:rFonts w:ascii="Times New Roman" w:hAnsi="Times New Roman" w:cs="Times New Roman"/>
          <w:sz w:val="25"/>
          <w:szCs w:val="25"/>
        </w:rPr>
        <w:t xml:space="preserve"> or laminated glass. In the HSN Explanatory notes </w:t>
      </w:r>
      <w:r w:rsidR="0004281F">
        <w:rPr>
          <w:rFonts w:ascii="Times New Roman" w:hAnsi="Times New Roman" w:cs="Times New Roman"/>
          <w:sz w:val="25"/>
          <w:szCs w:val="25"/>
        </w:rPr>
        <w:t>“T</w:t>
      </w:r>
      <w:r w:rsidR="007D0726" w:rsidRPr="00C50324">
        <w:rPr>
          <w:rFonts w:ascii="Times New Roman" w:hAnsi="Times New Roman" w:cs="Times New Roman"/>
          <w:sz w:val="25"/>
          <w:szCs w:val="25"/>
        </w:rPr>
        <w:t>oughened (tempered)</w:t>
      </w:r>
      <w:r w:rsidR="007D0726">
        <w:rPr>
          <w:rFonts w:ascii="Times New Roman" w:hAnsi="Times New Roman" w:cs="Times New Roman"/>
          <w:sz w:val="25"/>
          <w:szCs w:val="25"/>
        </w:rPr>
        <w:t xml:space="preserve"> glass</w:t>
      </w:r>
      <w:r w:rsidR="0004281F">
        <w:rPr>
          <w:rFonts w:ascii="Times New Roman" w:hAnsi="Times New Roman" w:cs="Times New Roman"/>
          <w:sz w:val="25"/>
          <w:szCs w:val="25"/>
        </w:rPr>
        <w:t>”</w:t>
      </w:r>
      <w:r w:rsidR="007D0726">
        <w:rPr>
          <w:rFonts w:ascii="Times New Roman" w:hAnsi="Times New Roman" w:cs="Times New Roman"/>
          <w:sz w:val="25"/>
          <w:szCs w:val="25"/>
        </w:rPr>
        <w:t xml:space="preserve"> as well as </w:t>
      </w:r>
      <w:r w:rsidR="0004281F">
        <w:rPr>
          <w:rFonts w:ascii="Times New Roman" w:hAnsi="Times New Roman" w:cs="Times New Roman"/>
          <w:sz w:val="25"/>
          <w:szCs w:val="25"/>
        </w:rPr>
        <w:t>“L</w:t>
      </w:r>
      <w:r w:rsidR="007D0726">
        <w:rPr>
          <w:rFonts w:ascii="Times New Roman" w:hAnsi="Times New Roman" w:cs="Times New Roman"/>
          <w:sz w:val="25"/>
          <w:szCs w:val="25"/>
        </w:rPr>
        <w:t>aminated glass</w:t>
      </w:r>
      <w:r w:rsidR="0004281F">
        <w:rPr>
          <w:rFonts w:ascii="Times New Roman" w:hAnsi="Times New Roman" w:cs="Times New Roman"/>
          <w:sz w:val="25"/>
          <w:szCs w:val="25"/>
        </w:rPr>
        <w:t>”</w:t>
      </w:r>
      <w:r w:rsidR="007D0726">
        <w:rPr>
          <w:rFonts w:ascii="Times New Roman" w:hAnsi="Times New Roman" w:cs="Times New Roman"/>
          <w:sz w:val="25"/>
          <w:szCs w:val="25"/>
        </w:rPr>
        <w:t xml:space="preserve"> are explained as mentioned below:</w:t>
      </w:r>
    </w:p>
    <w:p w14:paraId="24C37927" w14:textId="77777777" w:rsidR="007D0726" w:rsidRDefault="007D0726" w:rsidP="007D0726">
      <w:pPr>
        <w:spacing w:after="0" w:line="240" w:lineRule="auto"/>
        <w:ind w:left="709" w:hanging="709"/>
        <w:jc w:val="both"/>
        <w:rPr>
          <w:rFonts w:ascii="Times New Roman" w:hAnsi="Times New Roman" w:cs="Times New Roman"/>
          <w:sz w:val="25"/>
          <w:szCs w:val="25"/>
        </w:rPr>
      </w:pPr>
    </w:p>
    <w:p w14:paraId="45D251CB" w14:textId="27ACFD38" w:rsidR="00F63457" w:rsidRPr="008E1B6D" w:rsidRDefault="008E1B6D" w:rsidP="00F245A4">
      <w:pPr>
        <w:spacing w:after="0" w:line="240" w:lineRule="auto"/>
        <w:ind w:left="851"/>
        <w:jc w:val="both"/>
        <w:rPr>
          <w:rFonts w:ascii="Times New Roman" w:hAnsi="Times New Roman" w:cs="Times New Roman"/>
          <w:i/>
          <w:iCs/>
          <w:sz w:val="25"/>
          <w:szCs w:val="25"/>
        </w:rPr>
      </w:pPr>
      <w:r w:rsidRPr="008E1B6D">
        <w:rPr>
          <w:rFonts w:ascii="Times New Roman" w:hAnsi="Times New Roman" w:cs="Times New Roman"/>
          <w:i/>
          <w:iCs/>
          <w:sz w:val="25"/>
          <w:szCs w:val="25"/>
        </w:rPr>
        <w:t>“</w:t>
      </w:r>
      <w:r w:rsidR="007D0726" w:rsidRPr="008E1B6D">
        <w:rPr>
          <w:rFonts w:ascii="Times New Roman" w:hAnsi="Times New Roman" w:cs="Times New Roman"/>
          <w:i/>
          <w:iCs/>
          <w:sz w:val="25"/>
          <w:szCs w:val="25"/>
        </w:rPr>
        <w:t xml:space="preserve">(A) </w:t>
      </w:r>
      <w:r w:rsidR="007D0726" w:rsidRPr="008E1B6D">
        <w:rPr>
          <w:rFonts w:ascii="Times New Roman" w:hAnsi="Times New Roman" w:cs="Times New Roman"/>
          <w:b/>
          <w:bCs/>
          <w:i/>
          <w:iCs/>
          <w:sz w:val="25"/>
          <w:szCs w:val="25"/>
        </w:rPr>
        <w:t>Toughened (tempered) glass</w:t>
      </w:r>
      <w:r w:rsidR="007D0726" w:rsidRPr="008E1B6D">
        <w:rPr>
          <w:rFonts w:ascii="Times New Roman" w:hAnsi="Times New Roman" w:cs="Times New Roman"/>
          <w:i/>
          <w:iCs/>
          <w:sz w:val="25"/>
          <w:szCs w:val="25"/>
        </w:rPr>
        <w:t xml:space="preserve">. </w:t>
      </w:r>
    </w:p>
    <w:p w14:paraId="4DB57011" w14:textId="77777777" w:rsidR="00DF52ED" w:rsidRPr="008E1B6D" w:rsidRDefault="00DF52ED" w:rsidP="00F245A4">
      <w:pPr>
        <w:spacing w:after="0" w:line="240" w:lineRule="auto"/>
        <w:ind w:left="851"/>
        <w:jc w:val="both"/>
        <w:rPr>
          <w:rFonts w:ascii="Times New Roman" w:hAnsi="Times New Roman" w:cs="Times New Roman"/>
          <w:i/>
          <w:iCs/>
          <w:sz w:val="25"/>
          <w:szCs w:val="25"/>
        </w:rPr>
      </w:pPr>
    </w:p>
    <w:p w14:paraId="5CD843A3" w14:textId="13DE2EC8" w:rsidR="007D0726" w:rsidRPr="008E1B6D" w:rsidRDefault="007D0726" w:rsidP="00F245A4">
      <w:pPr>
        <w:spacing w:after="0" w:line="240" w:lineRule="auto"/>
        <w:ind w:left="851"/>
        <w:jc w:val="both"/>
        <w:rPr>
          <w:rFonts w:ascii="Times New Roman" w:hAnsi="Times New Roman" w:cs="Times New Roman"/>
          <w:i/>
          <w:iCs/>
          <w:sz w:val="25"/>
          <w:szCs w:val="25"/>
        </w:rPr>
      </w:pPr>
      <w:r w:rsidRPr="008E1B6D">
        <w:rPr>
          <w:rFonts w:ascii="Times New Roman" w:hAnsi="Times New Roman" w:cs="Times New Roman"/>
          <w:i/>
          <w:iCs/>
          <w:sz w:val="25"/>
          <w:szCs w:val="25"/>
        </w:rPr>
        <w:t xml:space="preserve">This </w:t>
      </w:r>
      <w:proofErr w:type="gramStart"/>
      <w:r w:rsidRPr="008E1B6D">
        <w:rPr>
          <w:rFonts w:ascii="Times New Roman" w:hAnsi="Times New Roman" w:cs="Times New Roman"/>
          <w:i/>
          <w:iCs/>
          <w:sz w:val="25"/>
          <w:szCs w:val="25"/>
        </w:rPr>
        <w:t>is :</w:t>
      </w:r>
      <w:proofErr w:type="gramEnd"/>
    </w:p>
    <w:p w14:paraId="4338A33C" w14:textId="77777777" w:rsidR="00DF52ED" w:rsidRPr="008E1B6D" w:rsidRDefault="00DF52ED" w:rsidP="00F245A4">
      <w:pPr>
        <w:spacing w:after="0" w:line="240" w:lineRule="auto"/>
        <w:ind w:left="851"/>
        <w:jc w:val="both"/>
        <w:rPr>
          <w:rFonts w:ascii="Times New Roman" w:hAnsi="Times New Roman" w:cs="Times New Roman"/>
          <w:i/>
          <w:iCs/>
          <w:sz w:val="25"/>
          <w:szCs w:val="25"/>
        </w:rPr>
      </w:pPr>
    </w:p>
    <w:p w14:paraId="05FF4E64" w14:textId="77777777" w:rsidR="00DF52ED" w:rsidRPr="008E1B6D" w:rsidRDefault="00F63457" w:rsidP="00F245A4">
      <w:pPr>
        <w:spacing w:after="0" w:line="240" w:lineRule="auto"/>
        <w:ind w:left="1276" w:hanging="425"/>
        <w:jc w:val="both"/>
        <w:rPr>
          <w:rFonts w:ascii="Times New Roman" w:hAnsi="Times New Roman" w:cs="Times New Roman"/>
          <w:i/>
          <w:iCs/>
          <w:sz w:val="25"/>
          <w:szCs w:val="25"/>
        </w:rPr>
      </w:pPr>
      <w:r w:rsidRPr="008E1B6D">
        <w:rPr>
          <w:rFonts w:ascii="Times New Roman" w:hAnsi="Times New Roman" w:cs="Times New Roman"/>
          <w:i/>
          <w:iCs/>
          <w:sz w:val="25"/>
          <w:szCs w:val="25"/>
        </w:rPr>
        <w:t xml:space="preserve">(1) </w:t>
      </w:r>
      <w:r w:rsidRPr="008E1B6D">
        <w:rPr>
          <w:rFonts w:ascii="Times New Roman" w:hAnsi="Times New Roman" w:cs="Times New Roman"/>
          <w:i/>
          <w:iCs/>
          <w:sz w:val="25"/>
          <w:szCs w:val="25"/>
        </w:rPr>
        <w:tab/>
      </w:r>
      <w:r w:rsidR="007D0726" w:rsidRPr="008E1B6D">
        <w:rPr>
          <w:rFonts w:ascii="Times New Roman" w:hAnsi="Times New Roman" w:cs="Times New Roman"/>
          <w:i/>
          <w:iCs/>
          <w:sz w:val="25"/>
          <w:szCs w:val="25"/>
        </w:rPr>
        <w:t>Gl</w:t>
      </w:r>
      <w:r w:rsidRPr="008E1B6D">
        <w:rPr>
          <w:rFonts w:ascii="Times New Roman" w:hAnsi="Times New Roman" w:cs="Times New Roman"/>
          <w:i/>
          <w:iCs/>
          <w:sz w:val="25"/>
          <w:szCs w:val="25"/>
        </w:rPr>
        <w:t>as</w:t>
      </w:r>
      <w:r w:rsidR="007D0726" w:rsidRPr="008E1B6D">
        <w:rPr>
          <w:rFonts w:ascii="Times New Roman" w:hAnsi="Times New Roman" w:cs="Times New Roman"/>
          <w:i/>
          <w:iCs/>
          <w:sz w:val="25"/>
          <w:szCs w:val="25"/>
        </w:rPr>
        <w:t>s obtained by reheating pieces of glass until they are soft but not soft enough to lose their shape. The glass is then cooled rapidly by appropriate processes (thermal-toughened glass).</w:t>
      </w:r>
    </w:p>
    <w:p w14:paraId="71812110" w14:textId="77777777" w:rsidR="00DF52ED" w:rsidRPr="008E1B6D" w:rsidRDefault="00DF52ED" w:rsidP="00F245A4">
      <w:pPr>
        <w:spacing w:after="0" w:line="240" w:lineRule="auto"/>
        <w:ind w:left="1276" w:hanging="425"/>
        <w:jc w:val="both"/>
        <w:rPr>
          <w:rFonts w:ascii="Times New Roman" w:hAnsi="Times New Roman" w:cs="Times New Roman"/>
          <w:i/>
          <w:iCs/>
          <w:sz w:val="25"/>
          <w:szCs w:val="25"/>
        </w:rPr>
      </w:pPr>
    </w:p>
    <w:p w14:paraId="0EC5D579" w14:textId="2E6EF386" w:rsidR="007D0726" w:rsidRPr="008E1B6D" w:rsidRDefault="00F724C3" w:rsidP="00F245A4">
      <w:pPr>
        <w:spacing w:after="0" w:line="240" w:lineRule="auto"/>
        <w:ind w:left="1276" w:hanging="425"/>
        <w:jc w:val="both"/>
        <w:rPr>
          <w:rFonts w:ascii="Times New Roman" w:hAnsi="Times New Roman" w:cs="Times New Roman"/>
          <w:i/>
          <w:iCs/>
          <w:sz w:val="25"/>
          <w:szCs w:val="25"/>
        </w:rPr>
      </w:pPr>
      <w:r w:rsidRPr="008E1B6D">
        <w:rPr>
          <w:rFonts w:ascii="Times New Roman" w:hAnsi="Times New Roman" w:cs="Times New Roman"/>
          <w:i/>
          <w:iCs/>
          <w:sz w:val="25"/>
          <w:szCs w:val="25"/>
        </w:rPr>
        <w:t>(2)</w:t>
      </w:r>
      <w:r w:rsidRPr="008E1B6D">
        <w:rPr>
          <w:rFonts w:ascii="Times New Roman" w:hAnsi="Times New Roman" w:cs="Times New Roman"/>
          <w:i/>
          <w:iCs/>
          <w:sz w:val="25"/>
          <w:szCs w:val="25"/>
        </w:rPr>
        <w:tab/>
      </w:r>
      <w:r w:rsidR="007D0726" w:rsidRPr="008E1B6D">
        <w:rPr>
          <w:rFonts w:ascii="Times New Roman" w:hAnsi="Times New Roman" w:cs="Times New Roman"/>
          <w:i/>
          <w:iCs/>
          <w:sz w:val="25"/>
          <w:szCs w:val="25"/>
        </w:rPr>
        <w:t xml:space="preserve">Glass whose strength, durability and flexibility have been substantially increased by a complex physical-chemical treatment (e.g., ion-exchange) which may include a modification of the surface structure (commonly known as </w:t>
      </w:r>
      <w:r w:rsidR="008D79A1" w:rsidRPr="008E1B6D">
        <w:rPr>
          <w:rFonts w:ascii="Times New Roman" w:hAnsi="Times New Roman" w:cs="Times New Roman"/>
          <w:i/>
          <w:iCs/>
          <w:sz w:val="25"/>
          <w:szCs w:val="25"/>
        </w:rPr>
        <w:t>“</w:t>
      </w:r>
      <w:r w:rsidR="007D0726" w:rsidRPr="008E1B6D">
        <w:rPr>
          <w:rFonts w:ascii="Times New Roman" w:hAnsi="Times New Roman" w:cs="Times New Roman"/>
          <w:i/>
          <w:iCs/>
          <w:sz w:val="25"/>
          <w:szCs w:val="25"/>
        </w:rPr>
        <w:t>chemically toughened glass</w:t>
      </w:r>
      <w:r w:rsidR="008D79A1" w:rsidRPr="008E1B6D">
        <w:rPr>
          <w:rFonts w:ascii="Times New Roman" w:hAnsi="Times New Roman" w:cs="Times New Roman"/>
          <w:i/>
          <w:iCs/>
          <w:sz w:val="25"/>
          <w:szCs w:val="25"/>
        </w:rPr>
        <w:t>”</w:t>
      </w:r>
      <w:r w:rsidR="007D0726" w:rsidRPr="008E1B6D">
        <w:rPr>
          <w:rFonts w:ascii="Times New Roman" w:hAnsi="Times New Roman" w:cs="Times New Roman"/>
          <w:i/>
          <w:iCs/>
          <w:sz w:val="25"/>
          <w:szCs w:val="25"/>
        </w:rPr>
        <w:t>).</w:t>
      </w:r>
    </w:p>
    <w:p w14:paraId="46EED739" w14:textId="77777777" w:rsidR="00DF52ED" w:rsidRPr="008E1B6D" w:rsidRDefault="00DF52ED" w:rsidP="00F245A4">
      <w:pPr>
        <w:spacing w:after="0" w:line="240" w:lineRule="auto"/>
        <w:ind w:left="851"/>
        <w:jc w:val="both"/>
        <w:rPr>
          <w:rFonts w:ascii="Times New Roman" w:hAnsi="Times New Roman" w:cs="Times New Roman"/>
          <w:i/>
          <w:iCs/>
          <w:sz w:val="25"/>
          <w:szCs w:val="25"/>
        </w:rPr>
      </w:pPr>
    </w:p>
    <w:p w14:paraId="569B42DF" w14:textId="01DE444C" w:rsidR="007D0726" w:rsidRPr="008E1B6D" w:rsidRDefault="007D0726" w:rsidP="00F245A4">
      <w:pPr>
        <w:spacing w:after="0" w:line="240" w:lineRule="auto"/>
        <w:ind w:left="851"/>
        <w:jc w:val="both"/>
        <w:rPr>
          <w:rFonts w:ascii="Times New Roman" w:hAnsi="Times New Roman" w:cs="Times New Roman"/>
          <w:i/>
          <w:iCs/>
          <w:sz w:val="25"/>
          <w:szCs w:val="25"/>
        </w:rPr>
      </w:pPr>
      <w:r w:rsidRPr="008E1B6D">
        <w:rPr>
          <w:rFonts w:ascii="Times New Roman" w:hAnsi="Times New Roman" w:cs="Times New Roman"/>
          <w:i/>
          <w:iCs/>
          <w:sz w:val="25"/>
          <w:szCs w:val="25"/>
        </w:rPr>
        <w:t>This glass cannot be worked after manufacture because of the internal stresses set up by the processing and is therefore always produced in the shapes and sizes required before tempering.</w:t>
      </w:r>
    </w:p>
    <w:p w14:paraId="65D54EF2" w14:textId="77777777" w:rsidR="006205DE" w:rsidRPr="008E1B6D" w:rsidRDefault="006205DE" w:rsidP="00F245A4">
      <w:pPr>
        <w:spacing w:after="0" w:line="240" w:lineRule="auto"/>
        <w:ind w:left="851"/>
        <w:jc w:val="both"/>
        <w:rPr>
          <w:rFonts w:ascii="Times New Roman" w:hAnsi="Times New Roman" w:cs="Times New Roman"/>
          <w:i/>
          <w:iCs/>
          <w:sz w:val="25"/>
          <w:szCs w:val="25"/>
        </w:rPr>
      </w:pPr>
    </w:p>
    <w:p w14:paraId="1D613C88" w14:textId="428AE739" w:rsidR="007D0726" w:rsidRDefault="007D0726" w:rsidP="00F245A4">
      <w:pPr>
        <w:spacing w:after="0" w:line="240" w:lineRule="auto"/>
        <w:ind w:left="851"/>
        <w:jc w:val="both"/>
        <w:rPr>
          <w:rFonts w:ascii="Times New Roman" w:hAnsi="Times New Roman" w:cs="Times New Roman"/>
          <w:i/>
          <w:iCs/>
          <w:sz w:val="25"/>
          <w:szCs w:val="25"/>
        </w:rPr>
      </w:pPr>
      <w:r w:rsidRPr="008E1B6D">
        <w:rPr>
          <w:rFonts w:ascii="Times New Roman" w:hAnsi="Times New Roman" w:cs="Times New Roman"/>
          <w:i/>
          <w:iCs/>
          <w:sz w:val="25"/>
          <w:szCs w:val="25"/>
        </w:rPr>
        <w:t xml:space="preserve">(B) </w:t>
      </w:r>
      <w:r w:rsidRPr="008E1B6D">
        <w:rPr>
          <w:rFonts w:ascii="Times New Roman" w:hAnsi="Times New Roman" w:cs="Times New Roman"/>
          <w:b/>
          <w:bCs/>
          <w:i/>
          <w:iCs/>
          <w:sz w:val="25"/>
          <w:szCs w:val="25"/>
        </w:rPr>
        <w:t>Laminated glass</w:t>
      </w:r>
      <w:r w:rsidRPr="008E1B6D">
        <w:rPr>
          <w:rFonts w:ascii="Times New Roman" w:hAnsi="Times New Roman" w:cs="Times New Roman"/>
          <w:i/>
          <w:iCs/>
          <w:sz w:val="25"/>
          <w:szCs w:val="25"/>
        </w:rPr>
        <w:t>.</w:t>
      </w:r>
    </w:p>
    <w:p w14:paraId="539070E3" w14:textId="77777777" w:rsidR="0004281F" w:rsidRPr="008E1B6D" w:rsidRDefault="0004281F" w:rsidP="00F245A4">
      <w:pPr>
        <w:spacing w:after="0" w:line="240" w:lineRule="auto"/>
        <w:ind w:left="851"/>
        <w:jc w:val="both"/>
        <w:rPr>
          <w:rFonts w:ascii="Times New Roman" w:hAnsi="Times New Roman" w:cs="Times New Roman"/>
          <w:i/>
          <w:iCs/>
          <w:sz w:val="25"/>
          <w:szCs w:val="25"/>
        </w:rPr>
      </w:pPr>
    </w:p>
    <w:p w14:paraId="26BA86F6" w14:textId="553D12DA" w:rsidR="007D0726" w:rsidRDefault="007D0726" w:rsidP="00DF6B5E">
      <w:pPr>
        <w:spacing w:after="0" w:line="240" w:lineRule="auto"/>
        <w:ind w:left="851"/>
        <w:jc w:val="both"/>
        <w:rPr>
          <w:rFonts w:ascii="Times New Roman" w:hAnsi="Times New Roman" w:cs="Times New Roman"/>
          <w:sz w:val="25"/>
          <w:szCs w:val="25"/>
        </w:rPr>
      </w:pPr>
      <w:r w:rsidRPr="008E1B6D">
        <w:rPr>
          <w:rFonts w:ascii="Times New Roman" w:hAnsi="Times New Roman" w:cs="Times New Roman"/>
          <w:i/>
          <w:iCs/>
          <w:sz w:val="25"/>
          <w:szCs w:val="25"/>
        </w:rPr>
        <w:t>Safety glass of this type, commonly known as laminated glass, sandwich glass, etc., is made in sandwich form, with one or more interlayers of plastics between two or more sheets of glass. The plastics core usually consists of sheets of cellulose acetate, vinyl or acrylic products. Complete adhesion is obtained by applying considerable heat and pressure, sometimes after spraying the inside surfaces of the glass sheets with a special type of adhesive. Another method is to produce a plastics film directly on the glass sheets; the glass sheets are then sealed together by applying heat and pressure.</w:t>
      </w:r>
      <w:r w:rsidR="00A7711E" w:rsidRPr="008E1B6D">
        <w:rPr>
          <w:rFonts w:ascii="Times New Roman" w:hAnsi="Times New Roman" w:cs="Times New Roman"/>
          <w:i/>
          <w:iCs/>
          <w:sz w:val="25"/>
          <w:szCs w:val="25"/>
        </w:rPr>
        <w:t>”</w:t>
      </w:r>
    </w:p>
    <w:p w14:paraId="2DAC64A9" w14:textId="2C4A3769" w:rsidR="00BE04C6" w:rsidRDefault="00BE04C6" w:rsidP="002A1C7B">
      <w:pPr>
        <w:spacing w:after="0" w:line="240" w:lineRule="auto"/>
        <w:ind w:left="709" w:hanging="709"/>
        <w:jc w:val="both"/>
        <w:rPr>
          <w:rFonts w:ascii="Times New Roman" w:hAnsi="Times New Roman" w:cs="Times New Roman"/>
          <w:sz w:val="25"/>
          <w:szCs w:val="25"/>
        </w:rPr>
      </w:pPr>
    </w:p>
    <w:p w14:paraId="569FBB14" w14:textId="77777777" w:rsidR="00991C10" w:rsidRDefault="00991C10" w:rsidP="002A1C7B">
      <w:pPr>
        <w:spacing w:after="0" w:line="240" w:lineRule="auto"/>
        <w:ind w:left="709" w:hanging="709"/>
        <w:jc w:val="both"/>
        <w:rPr>
          <w:rFonts w:ascii="Times New Roman" w:hAnsi="Times New Roman" w:cs="Times New Roman"/>
          <w:sz w:val="25"/>
          <w:szCs w:val="25"/>
        </w:rPr>
      </w:pPr>
    </w:p>
    <w:p w14:paraId="40563BE9" w14:textId="77777777" w:rsidR="00991C10" w:rsidRDefault="00991C10" w:rsidP="002A1C7B">
      <w:pPr>
        <w:spacing w:after="0" w:line="240" w:lineRule="auto"/>
        <w:ind w:left="709" w:hanging="709"/>
        <w:jc w:val="both"/>
        <w:rPr>
          <w:rFonts w:ascii="Times New Roman" w:hAnsi="Times New Roman" w:cs="Times New Roman"/>
          <w:sz w:val="25"/>
          <w:szCs w:val="25"/>
        </w:rPr>
      </w:pPr>
    </w:p>
    <w:p w14:paraId="450E6B22" w14:textId="77777777" w:rsidR="00991C10" w:rsidRDefault="00991C10" w:rsidP="00991C10">
      <w:pPr>
        <w:spacing w:after="0" w:line="240" w:lineRule="auto"/>
        <w:jc w:val="both"/>
        <w:rPr>
          <w:rFonts w:ascii="Times New Roman" w:hAnsi="Times New Roman" w:cs="Times New Roman"/>
          <w:sz w:val="25"/>
          <w:szCs w:val="25"/>
        </w:rPr>
      </w:pPr>
    </w:p>
    <w:p w14:paraId="33357044" w14:textId="680961EF" w:rsidR="00991C10" w:rsidRDefault="00991C10" w:rsidP="00991C10">
      <w:pPr>
        <w:spacing w:after="0" w:line="240" w:lineRule="auto"/>
        <w:jc w:val="center"/>
        <w:rPr>
          <w:rFonts w:ascii="Times New Roman" w:hAnsi="Times New Roman" w:cs="Times New Roman"/>
          <w:sz w:val="25"/>
          <w:szCs w:val="25"/>
        </w:rPr>
      </w:pPr>
      <w:r>
        <w:rPr>
          <w:rFonts w:ascii="Times New Roman" w:hAnsi="Times New Roman" w:cs="Times New Roman"/>
          <w:sz w:val="25"/>
          <w:szCs w:val="25"/>
        </w:rPr>
        <w:t>-4-</w:t>
      </w:r>
    </w:p>
    <w:p w14:paraId="314F07D1" w14:textId="77777777" w:rsidR="00991C10" w:rsidRDefault="00991C10" w:rsidP="00991C10">
      <w:pPr>
        <w:spacing w:after="0" w:line="240" w:lineRule="auto"/>
        <w:jc w:val="both"/>
        <w:rPr>
          <w:rFonts w:ascii="Times New Roman" w:hAnsi="Times New Roman" w:cs="Times New Roman"/>
          <w:sz w:val="25"/>
          <w:szCs w:val="25"/>
        </w:rPr>
      </w:pPr>
    </w:p>
    <w:p w14:paraId="4EA51EDD" w14:textId="79E4F9FB" w:rsidR="002D71CD" w:rsidRDefault="009818C9" w:rsidP="002A1C7B">
      <w:pPr>
        <w:spacing w:after="0" w:line="240" w:lineRule="auto"/>
        <w:ind w:left="709" w:hanging="709"/>
        <w:jc w:val="both"/>
        <w:rPr>
          <w:rFonts w:ascii="Times New Roman" w:hAnsi="Times New Roman"/>
          <w:sz w:val="25"/>
          <w:szCs w:val="25"/>
        </w:rPr>
      </w:pPr>
      <w:r>
        <w:rPr>
          <w:rFonts w:ascii="Times New Roman" w:hAnsi="Times New Roman" w:cs="Times New Roman"/>
          <w:sz w:val="25"/>
          <w:szCs w:val="25"/>
        </w:rPr>
        <w:t>4.</w:t>
      </w:r>
      <w:r w:rsidR="002A1C7B">
        <w:rPr>
          <w:rFonts w:ascii="Times New Roman" w:hAnsi="Times New Roman" w:cs="Times New Roman"/>
          <w:sz w:val="25"/>
          <w:szCs w:val="25"/>
        </w:rPr>
        <w:t>8</w:t>
      </w:r>
      <w:r>
        <w:rPr>
          <w:rFonts w:ascii="Times New Roman" w:hAnsi="Times New Roman" w:cs="Times New Roman"/>
          <w:sz w:val="25"/>
          <w:szCs w:val="25"/>
        </w:rPr>
        <w:tab/>
        <w:t xml:space="preserve">It does not appear that the goods under reference </w:t>
      </w:r>
      <w:r w:rsidR="00004989">
        <w:rPr>
          <w:rFonts w:ascii="Times New Roman" w:hAnsi="Times New Roman" w:cs="Times New Roman"/>
          <w:sz w:val="25"/>
          <w:szCs w:val="25"/>
        </w:rPr>
        <w:t>described as</w:t>
      </w:r>
      <w:r>
        <w:rPr>
          <w:rFonts w:ascii="Times New Roman" w:hAnsi="Times New Roman" w:cs="Times New Roman"/>
          <w:sz w:val="25"/>
          <w:szCs w:val="25"/>
        </w:rPr>
        <w:t xml:space="preserve"> cover glass will meet these requirements. Also, there is no indication that the product has been coated. It is manufacture</w:t>
      </w:r>
      <w:r w:rsidR="00136993">
        <w:rPr>
          <w:rFonts w:ascii="Times New Roman" w:hAnsi="Times New Roman" w:cs="Times New Roman"/>
          <w:sz w:val="25"/>
          <w:szCs w:val="25"/>
        </w:rPr>
        <w:t>d</w:t>
      </w:r>
      <w:r>
        <w:rPr>
          <w:rFonts w:ascii="Times New Roman" w:hAnsi="Times New Roman" w:cs="Times New Roman"/>
          <w:sz w:val="25"/>
          <w:szCs w:val="25"/>
        </w:rPr>
        <w:t xml:space="preserve"> by float process and in this process, there is always a coating of tin oxide on one side, which is called “tin side”. Based on an objection </w:t>
      </w:r>
      <w:r w:rsidR="002D71CD">
        <w:rPr>
          <w:rFonts w:ascii="Times New Roman" w:hAnsi="Times New Roman" w:cs="Times New Roman"/>
          <w:sz w:val="25"/>
          <w:szCs w:val="25"/>
        </w:rPr>
        <w:t xml:space="preserve">raised </w:t>
      </w:r>
      <w:r>
        <w:rPr>
          <w:rFonts w:ascii="Times New Roman" w:hAnsi="Times New Roman" w:cs="Times New Roman"/>
          <w:sz w:val="25"/>
          <w:szCs w:val="25"/>
        </w:rPr>
        <w:t xml:space="preserve">by </w:t>
      </w:r>
      <w:r w:rsidR="002D71CD">
        <w:rPr>
          <w:rFonts w:ascii="Times New Roman" w:hAnsi="Times New Roman" w:cs="Times New Roman"/>
          <w:sz w:val="25"/>
          <w:szCs w:val="25"/>
        </w:rPr>
        <w:t>the</w:t>
      </w:r>
      <w:r w:rsidR="002D71CD" w:rsidRPr="002D71CD">
        <w:rPr>
          <w:rFonts w:ascii="Times New Roman" w:hAnsi="Times New Roman" w:cs="Times New Roman"/>
          <w:sz w:val="25"/>
          <w:szCs w:val="25"/>
        </w:rPr>
        <w:t xml:space="preserve"> </w:t>
      </w:r>
      <w:r w:rsidR="002D71CD" w:rsidRPr="002D71CD">
        <w:rPr>
          <w:rFonts w:ascii="Times New Roman" w:hAnsi="Times New Roman"/>
          <w:sz w:val="25"/>
          <w:szCs w:val="25"/>
        </w:rPr>
        <w:t>Comptroller and Auditor General of India</w:t>
      </w:r>
      <w:r w:rsidR="002D71CD">
        <w:rPr>
          <w:rFonts w:ascii="Times New Roman" w:hAnsi="Times New Roman"/>
          <w:sz w:val="25"/>
          <w:szCs w:val="25"/>
        </w:rPr>
        <w:t xml:space="preserve">, </w:t>
      </w:r>
      <w:r w:rsidR="00136993">
        <w:rPr>
          <w:rFonts w:ascii="Times New Roman" w:hAnsi="Times New Roman"/>
          <w:sz w:val="25"/>
          <w:szCs w:val="25"/>
        </w:rPr>
        <w:t xml:space="preserve">the </w:t>
      </w:r>
      <w:r w:rsidR="002D71CD">
        <w:rPr>
          <w:rFonts w:ascii="Times New Roman" w:hAnsi="Times New Roman"/>
          <w:sz w:val="25"/>
          <w:szCs w:val="25"/>
        </w:rPr>
        <w:t xml:space="preserve">customs authorities are not accepting that such a tin coating which occurs at the time of manufacturing process by float method is sufficient to treat the glass as coated or to accept that </w:t>
      </w:r>
      <w:r w:rsidR="0046306C">
        <w:rPr>
          <w:rFonts w:ascii="Times New Roman" w:hAnsi="Times New Roman"/>
          <w:sz w:val="25"/>
          <w:szCs w:val="25"/>
        </w:rPr>
        <w:t>it functions a</w:t>
      </w:r>
      <w:r w:rsidR="002D71CD">
        <w:rPr>
          <w:rFonts w:ascii="Times New Roman" w:hAnsi="Times New Roman"/>
          <w:sz w:val="25"/>
          <w:szCs w:val="25"/>
        </w:rPr>
        <w:t>s an absorbent layer. The customs authorities insist that there should be a conscious</w:t>
      </w:r>
      <w:r w:rsidR="0046306C">
        <w:rPr>
          <w:rFonts w:ascii="Times New Roman" w:hAnsi="Times New Roman"/>
          <w:sz w:val="25"/>
          <w:szCs w:val="25"/>
        </w:rPr>
        <w:t xml:space="preserve"> or</w:t>
      </w:r>
      <w:r w:rsidR="002D71CD">
        <w:rPr>
          <w:rFonts w:ascii="Times New Roman" w:hAnsi="Times New Roman"/>
          <w:sz w:val="25"/>
          <w:szCs w:val="25"/>
        </w:rPr>
        <w:t xml:space="preserve"> deliberate coating (as in the case of coated glass) wherein absorbent layer is formed through a process. </w:t>
      </w:r>
    </w:p>
    <w:p w14:paraId="58CC275C" w14:textId="77777777" w:rsidR="002D71CD" w:rsidRDefault="002D71CD" w:rsidP="002A1C7B">
      <w:pPr>
        <w:spacing w:after="0" w:line="240" w:lineRule="auto"/>
        <w:ind w:left="709" w:hanging="709"/>
        <w:jc w:val="both"/>
        <w:rPr>
          <w:rFonts w:ascii="Times New Roman" w:hAnsi="Times New Roman"/>
          <w:sz w:val="25"/>
          <w:szCs w:val="25"/>
        </w:rPr>
      </w:pPr>
    </w:p>
    <w:p w14:paraId="023E5241" w14:textId="03DFBA61" w:rsidR="009C27CB" w:rsidRDefault="002D71CD" w:rsidP="002A1C7B">
      <w:pPr>
        <w:spacing w:after="0" w:line="240" w:lineRule="auto"/>
        <w:ind w:left="709" w:hanging="709"/>
        <w:jc w:val="both"/>
        <w:rPr>
          <w:rFonts w:ascii="Times New Roman" w:hAnsi="Times New Roman"/>
          <w:sz w:val="25"/>
          <w:szCs w:val="25"/>
        </w:rPr>
      </w:pPr>
      <w:r>
        <w:rPr>
          <w:rFonts w:ascii="Times New Roman" w:hAnsi="Times New Roman"/>
          <w:sz w:val="25"/>
          <w:szCs w:val="25"/>
        </w:rPr>
        <w:t>4.</w:t>
      </w:r>
      <w:r w:rsidR="002A1C7B">
        <w:rPr>
          <w:rFonts w:ascii="Times New Roman" w:hAnsi="Times New Roman"/>
          <w:sz w:val="25"/>
          <w:szCs w:val="25"/>
        </w:rPr>
        <w:t>9</w:t>
      </w:r>
      <w:r>
        <w:rPr>
          <w:rFonts w:ascii="Times New Roman" w:hAnsi="Times New Roman"/>
          <w:sz w:val="25"/>
          <w:szCs w:val="25"/>
        </w:rPr>
        <w:tab/>
        <w:t>Under such circumstances, in several cases demands have been raised where</w:t>
      </w:r>
      <w:r w:rsidR="004F00F2">
        <w:rPr>
          <w:rFonts w:ascii="Times New Roman" w:hAnsi="Times New Roman"/>
          <w:sz w:val="25"/>
          <w:szCs w:val="25"/>
        </w:rPr>
        <w:t>ver</w:t>
      </w:r>
      <w:r w:rsidR="00335D50">
        <w:rPr>
          <w:rFonts w:ascii="Times New Roman" w:hAnsi="Times New Roman"/>
          <w:sz w:val="25"/>
          <w:szCs w:val="25"/>
        </w:rPr>
        <w:t>,</w:t>
      </w:r>
      <w:r>
        <w:rPr>
          <w:rFonts w:ascii="Times New Roman" w:hAnsi="Times New Roman"/>
          <w:sz w:val="25"/>
          <w:szCs w:val="25"/>
        </w:rPr>
        <w:t xml:space="preserve"> the classification for float glass without any further process was claimed under Heading 7005 10.</w:t>
      </w:r>
    </w:p>
    <w:p w14:paraId="430ADC12" w14:textId="77777777" w:rsidR="002D71CD" w:rsidRDefault="002D71CD" w:rsidP="002D71CD">
      <w:pPr>
        <w:spacing w:after="0" w:line="240" w:lineRule="auto"/>
        <w:ind w:left="709" w:hanging="709"/>
        <w:jc w:val="both"/>
        <w:rPr>
          <w:rFonts w:ascii="Times New Roman" w:hAnsi="Times New Roman"/>
          <w:sz w:val="25"/>
          <w:szCs w:val="25"/>
        </w:rPr>
      </w:pPr>
    </w:p>
    <w:p w14:paraId="091782F3" w14:textId="6DC72549" w:rsidR="002D71CD" w:rsidRDefault="002D71CD" w:rsidP="002A1C7B">
      <w:pPr>
        <w:spacing w:after="0" w:line="240" w:lineRule="auto"/>
        <w:ind w:left="709" w:hanging="709"/>
        <w:jc w:val="both"/>
        <w:rPr>
          <w:rFonts w:ascii="Times New Roman" w:hAnsi="Times New Roman" w:cs="Times New Roman"/>
          <w:sz w:val="25"/>
          <w:szCs w:val="25"/>
        </w:rPr>
      </w:pPr>
      <w:r>
        <w:rPr>
          <w:rFonts w:ascii="Times New Roman" w:hAnsi="Times New Roman"/>
          <w:sz w:val="25"/>
          <w:szCs w:val="25"/>
        </w:rPr>
        <w:t>4.</w:t>
      </w:r>
      <w:r w:rsidR="002A1C7B">
        <w:rPr>
          <w:rFonts w:ascii="Times New Roman" w:hAnsi="Times New Roman"/>
          <w:sz w:val="25"/>
          <w:szCs w:val="25"/>
        </w:rPr>
        <w:t>10</w:t>
      </w:r>
      <w:r>
        <w:rPr>
          <w:rFonts w:ascii="Times New Roman" w:hAnsi="Times New Roman"/>
          <w:sz w:val="25"/>
          <w:szCs w:val="25"/>
        </w:rPr>
        <w:tab/>
        <w:t xml:space="preserve">Considering this and the potential for future litigation and demands, it will be appropriate that the querist adopts classification under Heading </w:t>
      </w:r>
      <w:r w:rsidRPr="002D71CD">
        <w:rPr>
          <w:rFonts w:ascii="Times New Roman" w:hAnsi="Times New Roman"/>
          <w:b/>
          <w:bCs/>
          <w:sz w:val="25"/>
          <w:szCs w:val="25"/>
        </w:rPr>
        <w:t>7005 2990</w:t>
      </w:r>
      <w:r>
        <w:rPr>
          <w:rFonts w:ascii="Times New Roman" w:hAnsi="Times New Roman"/>
          <w:sz w:val="25"/>
          <w:szCs w:val="25"/>
        </w:rPr>
        <w:t xml:space="preserve"> as against heading 7005 1010 </w:t>
      </w:r>
      <w:r w:rsidR="00335D50">
        <w:rPr>
          <w:rFonts w:ascii="Times New Roman" w:hAnsi="Times New Roman"/>
          <w:sz w:val="25"/>
          <w:szCs w:val="25"/>
        </w:rPr>
        <w:t>for ‘cover glass’</w:t>
      </w:r>
      <w:r>
        <w:rPr>
          <w:rFonts w:ascii="Times New Roman" w:hAnsi="Times New Roman"/>
          <w:sz w:val="25"/>
          <w:szCs w:val="25"/>
        </w:rPr>
        <w:t>.</w:t>
      </w:r>
    </w:p>
    <w:p w14:paraId="20B4F5EC" w14:textId="77777777" w:rsidR="00127F59" w:rsidRDefault="00127F59" w:rsidP="00996423">
      <w:pPr>
        <w:spacing w:after="0" w:line="240" w:lineRule="auto"/>
        <w:rPr>
          <w:rFonts w:ascii="Times New Roman" w:hAnsi="Times New Roman" w:cs="Times New Roman"/>
          <w:sz w:val="25"/>
          <w:szCs w:val="25"/>
        </w:rPr>
      </w:pPr>
    </w:p>
    <w:p w14:paraId="31960150" w14:textId="77777777" w:rsidR="00127F59" w:rsidRDefault="00127F59" w:rsidP="00996423">
      <w:pPr>
        <w:spacing w:after="0" w:line="240" w:lineRule="auto"/>
        <w:rPr>
          <w:rFonts w:ascii="Times New Roman" w:hAnsi="Times New Roman" w:cs="Times New Roman"/>
          <w:sz w:val="25"/>
          <w:szCs w:val="25"/>
        </w:rPr>
      </w:pPr>
    </w:p>
    <w:p w14:paraId="0FD052D8" w14:textId="77777777" w:rsidR="00127F59" w:rsidRDefault="00127F59" w:rsidP="00996423">
      <w:pPr>
        <w:spacing w:after="0" w:line="240" w:lineRule="auto"/>
        <w:rPr>
          <w:rFonts w:ascii="Times New Roman" w:hAnsi="Times New Roman" w:cs="Times New Roman"/>
          <w:sz w:val="25"/>
          <w:szCs w:val="25"/>
        </w:rPr>
      </w:pPr>
    </w:p>
    <w:p w14:paraId="45E2E29F" w14:textId="77777777" w:rsidR="007346A8" w:rsidRDefault="007346A8" w:rsidP="00996423">
      <w:pPr>
        <w:spacing w:after="0" w:line="240" w:lineRule="auto"/>
        <w:rPr>
          <w:rFonts w:ascii="Times New Roman" w:hAnsi="Times New Roman" w:cs="Times New Roman"/>
          <w:sz w:val="25"/>
          <w:szCs w:val="25"/>
        </w:rPr>
      </w:pPr>
    </w:p>
    <w:p w14:paraId="522AD355" w14:textId="77777777" w:rsidR="002A1C7B" w:rsidRDefault="002A1C7B" w:rsidP="00996423">
      <w:pPr>
        <w:spacing w:after="0" w:line="240" w:lineRule="auto"/>
        <w:rPr>
          <w:rFonts w:ascii="Times New Roman" w:hAnsi="Times New Roman" w:cs="Times New Roman"/>
          <w:sz w:val="25"/>
          <w:szCs w:val="25"/>
        </w:rPr>
      </w:pPr>
    </w:p>
    <w:p w14:paraId="4FF1F8D5" w14:textId="77777777" w:rsidR="00991C10" w:rsidRDefault="00991C10" w:rsidP="00996423">
      <w:pPr>
        <w:spacing w:after="0" w:line="240" w:lineRule="auto"/>
        <w:rPr>
          <w:rFonts w:ascii="Times New Roman" w:hAnsi="Times New Roman" w:cs="Times New Roman"/>
          <w:sz w:val="25"/>
          <w:szCs w:val="25"/>
        </w:rPr>
      </w:pPr>
    </w:p>
    <w:p w14:paraId="6FD3C90C" w14:textId="77777777" w:rsidR="005530D2" w:rsidRPr="006C3203" w:rsidRDefault="005530D2" w:rsidP="00996423">
      <w:pPr>
        <w:pStyle w:val="Header"/>
        <w:tabs>
          <w:tab w:val="clear" w:pos="4153"/>
          <w:tab w:val="clear" w:pos="8306"/>
        </w:tabs>
        <w:rPr>
          <w:b/>
        </w:rPr>
      </w:pPr>
      <w:r w:rsidRPr="00FB2D7A">
        <w:rPr>
          <w:b/>
          <w:sz w:val="25"/>
          <w:szCs w:val="25"/>
        </w:rPr>
        <w:t>S. MURUGAPPAN</w:t>
      </w:r>
    </w:p>
    <w:p w14:paraId="4C09EA5F" w14:textId="33710924" w:rsidR="009736A5" w:rsidRPr="007E132F" w:rsidRDefault="009736A5" w:rsidP="00996423">
      <w:pPr>
        <w:pStyle w:val="Header"/>
        <w:tabs>
          <w:tab w:val="clear" w:pos="4153"/>
          <w:tab w:val="clear" w:pos="8306"/>
        </w:tabs>
        <w:rPr>
          <w:sz w:val="14"/>
          <w:szCs w:val="14"/>
        </w:rPr>
      </w:pPr>
    </w:p>
    <w:p w14:paraId="40A67C93" w14:textId="0F97C269" w:rsidR="005530D2" w:rsidRDefault="00AB7E23" w:rsidP="005530D2">
      <w:pPr>
        <w:pStyle w:val="Header"/>
        <w:tabs>
          <w:tab w:val="clear" w:pos="4153"/>
          <w:tab w:val="clear" w:pos="8306"/>
        </w:tabs>
        <w:rPr>
          <w:szCs w:val="28"/>
        </w:rPr>
      </w:pPr>
      <w:proofErr w:type="spellStart"/>
      <w:r w:rsidRPr="006C3203">
        <w:t>sm</w:t>
      </w:r>
      <w:proofErr w:type="spellEnd"/>
      <w:r w:rsidR="005530D2" w:rsidRPr="006C3203">
        <w:t>/ss</w:t>
      </w:r>
    </w:p>
    <w:p w14:paraId="4E05F4A9" w14:textId="77777777" w:rsidR="005530D2" w:rsidRPr="007E132F" w:rsidRDefault="005530D2" w:rsidP="005530D2">
      <w:pPr>
        <w:pStyle w:val="Header"/>
        <w:tabs>
          <w:tab w:val="clear" w:pos="4153"/>
          <w:tab w:val="clear" w:pos="8306"/>
        </w:tabs>
        <w:rPr>
          <w:sz w:val="16"/>
          <w:szCs w:val="26"/>
        </w:rPr>
      </w:pPr>
    </w:p>
    <w:p w14:paraId="11406E4A" w14:textId="009423C7" w:rsidR="005530D2" w:rsidRPr="003075D4" w:rsidRDefault="005530D2" w:rsidP="00B75EA0">
      <w:pPr>
        <w:spacing w:after="0" w:line="240" w:lineRule="auto"/>
        <w:jc w:val="both"/>
        <w:rPr>
          <w:rFonts w:ascii="Times New Roman" w:hAnsi="Times New Roman" w:cs="Times New Roman"/>
          <w:sz w:val="21"/>
          <w:szCs w:val="21"/>
        </w:rPr>
      </w:pPr>
      <w:proofErr w:type="gramStart"/>
      <w:r w:rsidRPr="003075D4">
        <w:rPr>
          <w:rFonts w:ascii="Times New Roman" w:hAnsi="Times New Roman" w:cs="Times New Roman"/>
          <w:b/>
          <w:sz w:val="21"/>
          <w:szCs w:val="21"/>
        </w:rPr>
        <w:t>Disclaimer:-</w:t>
      </w:r>
      <w:proofErr w:type="gramEnd"/>
      <w:r w:rsidRPr="003075D4">
        <w:rPr>
          <w:rFonts w:ascii="Times New Roman" w:hAnsi="Times New Roman" w:cs="Times New Roman"/>
          <w:sz w:val="21"/>
          <w:szCs w:val="21"/>
        </w:rPr>
        <w:t xml:space="preserve"> The above opinion is provided based on the information and documents made available to us by the </w:t>
      </w:r>
      <w:proofErr w:type="spellStart"/>
      <w:r w:rsidRPr="003075D4">
        <w:rPr>
          <w:rFonts w:ascii="Times New Roman" w:hAnsi="Times New Roman" w:cs="Times New Roman"/>
          <w:sz w:val="21"/>
          <w:szCs w:val="21"/>
        </w:rPr>
        <w:t>queriest</w:t>
      </w:r>
      <w:proofErr w:type="spellEnd"/>
      <w:r w:rsidRPr="003075D4">
        <w:rPr>
          <w:rFonts w:ascii="Times New Roman" w:hAnsi="Times New Roman" w:cs="Times New Roman"/>
          <w:sz w:val="21"/>
          <w:szCs w:val="21"/>
        </w:rPr>
        <w:t xml:space="preserve"> and further based on the laws and rules prevalent as on date and the understanding of such </w:t>
      </w:r>
      <w:r w:rsidRPr="003075D4">
        <w:rPr>
          <w:rFonts w:ascii="Times New Roman" w:hAnsi="Times New Roman" w:cs="Times New Roman"/>
          <w:bCs/>
          <w:iCs/>
          <w:sz w:val="21"/>
          <w:szCs w:val="21"/>
        </w:rPr>
        <w:t>provisions</w:t>
      </w:r>
      <w:r w:rsidRPr="003075D4">
        <w:rPr>
          <w:rFonts w:ascii="Times New Roman" w:hAnsi="Times New Roman" w:cs="Times New Roman"/>
          <w:sz w:val="21"/>
          <w:szCs w:val="21"/>
        </w:rPr>
        <w:t xml:space="preserve"> by the author and is meant for the private use of the person to whom it is provided without assuming any liability for any consequential action taken based on the views expressed here.</w:t>
      </w:r>
    </w:p>
    <w:p w14:paraId="31ADB3BE" w14:textId="77777777" w:rsidR="009148EB" w:rsidRDefault="009148EB" w:rsidP="00755003">
      <w:pPr>
        <w:spacing w:after="0" w:line="240" w:lineRule="auto"/>
        <w:jc w:val="both"/>
        <w:rPr>
          <w:rFonts w:ascii="Times New Roman" w:hAnsi="Times New Roman" w:cs="Times New Roman"/>
          <w:sz w:val="24"/>
          <w:szCs w:val="24"/>
        </w:rPr>
      </w:pPr>
    </w:p>
    <w:p w14:paraId="6E339A64" w14:textId="77777777" w:rsidR="00C47238" w:rsidRDefault="00C47238" w:rsidP="00755003">
      <w:pPr>
        <w:spacing w:after="0" w:line="240" w:lineRule="auto"/>
        <w:jc w:val="both"/>
        <w:rPr>
          <w:rFonts w:ascii="Times New Roman" w:hAnsi="Times New Roman" w:cs="Times New Roman"/>
          <w:sz w:val="24"/>
          <w:szCs w:val="24"/>
        </w:rPr>
      </w:pPr>
    </w:p>
    <w:p w14:paraId="2154044C" w14:textId="77777777" w:rsidR="00C47238" w:rsidRDefault="00C47238" w:rsidP="00755003">
      <w:pPr>
        <w:spacing w:after="0" w:line="240" w:lineRule="auto"/>
        <w:jc w:val="both"/>
        <w:rPr>
          <w:rFonts w:ascii="Times New Roman" w:hAnsi="Times New Roman" w:cs="Times New Roman"/>
          <w:sz w:val="24"/>
          <w:szCs w:val="24"/>
        </w:rPr>
      </w:pPr>
    </w:p>
    <w:p w14:paraId="3439BBC3" w14:textId="77777777" w:rsidR="00C47238" w:rsidRDefault="00C47238" w:rsidP="00755003">
      <w:pPr>
        <w:spacing w:after="0" w:line="240" w:lineRule="auto"/>
        <w:jc w:val="both"/>
        <w:rPr>
          <w:rFonts w:ascii="Times New Roman" w:hAnsi="Times New Roman" w:cs="Times New Roman"/>
          <w:sz w:val="24"/>
          <w:szCs w:val="24"/>
        </w:rPr>
      </w:pPr>
    </w:p>
    <w:p w14:paraId="591A5473" w14:textId="77777777" w:rsidR="00C47238" w:rsidRDefault="00C47238" w:rsidP="00755003">
      <w:pPr>
        <w:spacing w:after="0" w:line="240" w:lineRule="auto"/>
        <w:jc w:val="both"/>
        <w:rPr>
          <w:rFonts w:ascii="Times New Roman" w:hAnsi="Times New Roman" w:cs="Times New Roman"/>
          <w:sz w:val="24"/>
          <w:szCs w:val="24"/>
        </w:rPr>
      </w:pPr>
    </w:p>
    <w:p w14:paraId="7DD1B4B7" w14:textId="77777777" w:rsidR="00C47238" w:rsidRDefault="00C47238" w:rsidP="00755003">
      <w:pPr>
        <w:spacing w:after="0" w:line="240" w:lineRule="auto"/>
        <w:jc w:val="both"/>
        <w:rPr>
          <w:rFonts w:ascii="Times New Roman" w:hAnsi="Times New Roman" w:cs="Times New Roman"/>
          <w:sz w:val="24"/>
          <w:szCs w:val="24"/>
        </w:rPr>
      </w:pPr>
    </w:p>
    <w:p w14:paraId="5DAE1AAC" w14:textId="77777777" w:rsidR="00C47238" w:rsidRDefault="00C47238" w:rsidP="00755003">
      <w:pPr>
        <w:spacing w:after="0" w:line="240" w:lineRule="auto"/>
        <w:jc w:val="both"/>
        <w:rPr>
          <w:rFonts w:ascii="Times New Roman" w:hAnsi="Times New Roman" w:cs="Times New Roman"/>
          <w:sz w:val="24"/>
          <w:szCs w:val="24"/>
        </w:rPr>
      </w:pPr>
    </w:p>
    <w:p w14:paraId="314FC59E" w14:textId="77777777" w:rsidR="00C47238" w:rsidRDefault="00C47238" w:rsidP="00755003">
      <w:pPr>
        <w:spacing w:after="0" w:line="240" w:lineRule="auto"/>
        <w:jc w:val="both"/>
        <w:rPr>
          <w:rFonts w:ascii="Times New Roman" w:hAnsi="Times New Roman" w:cs="Times New Roman"/>
          <w:sz w:val="24"/>
          <w:szCs w:val="24"/>
        </w:rPr>
      </w:pPr>
    </w:p>
    <w:p w14:paraId="798638B1" w14:textId="77777777" w:rsidR="00C47238" w:rsidRDefault="00C47238" w:rsidP="00755003">
      <w:pPr>
        <w:spacing w:after="0" w:line="240" w:lineRule="auto"/>
        <w:jc w:val="both"/>
        <w:rPr>
          <w:rFonts w:ascii="Times New Roman" w:hAnsi="Times New Roman" w:cs="Times New Roman"/>
          <w:sz w:val="24"/>
          <w:szCs w:val="24"/>
        </w:rPr>
      </w:pPr>
    </w:p>
    <w:p w14:paraId="202B0BD6" w14:textId="77777777" w:rsidR="00C47238" w:rsidRDefault="00C47238" w:rsidP="00755003">
      <w:pPr>
        <w:spacing w:after="0" w:line="240" w:lineRule="auto"/>
        <w:jc w:val="both"/>
        <w:rPr>
          <w:rFonts w:ascii="Times New Roman" w:hAnsi="Times New Roman" w:cs="Times New Roman"/>
          <w:sz w:val="24"/>
          <w:szCs w:val="24"/>
        </w:rPr>
      </w:pPr>
    </w:p>
    <w:p w14:paraId="6086A73A" w14:textId="77777777" w:rsidR="00C47238" w:rsidRDefault="00C47238" w:rsidP="00755003">
      <w:pPr>
        <w:spacing w:after="0" w:line="240" w:lineRule="auto"/>
        <w:jc w:val="both"/>
        <w:rPr>
          <w:rFonts w:ascii="Times New Roman" w:hAnsi="Times New Roman" w:cs="Times New Roman"/>
          <w:sz w:val="24"/>
          <w:szCs w:val="24"/>
        </w:rPr>
      </w:pPr>
    </w:p>
    <w:p w14:paraId="710A173C" w14:textId="77777777" w:rsidR="00C47238" w:rsidRDefault="00C47238" w:rsidP="00755003">
      <w:pPr>
        <w:spacing w:after="0" w:line="240" w:lineRule="auto"/>
        <w:jc w:val="both"/>
        <w:rPr>
          <w:rFonts w:ascii="Times New Roman" w:hAnsi="Times New Roman" w:cs="Times New Roman"/>
          <w:sz w:val="24"/>
          <w:szCs w:val="24"/>
        </w:rPr>
      </w:pPr>
    </w:p>
    <w:p w14:paraId="124C0AAF" w14:textId="77777777" w:rsidR="00C47238" w:rsidRDefault="00C47238" w:rsidP="00755003">
      <w:pPr>
        <w:spacing w:after="0" w:line="240" w:lineRule="auto"/>
        <w:jc w:val="both"/>
        <w:rPr>
          <w:rFonts w:ascii="Times New Roman" w:hAnsi="Times New Roman" w:cs="Times New Roman"/>
          <w:sz w:val="24"/>
          <w:szCs w:val="24"/>
        </w:rPr>
      </w:pPr>
    </w:p>
    <w:p w14:paraId="384B4251" w14:textId="77777777" w:rsidR="00C47238" w:rsidRDefault="00C47238" w:rsidP="00755003">
      <w:pPr>
        <w:spacing w:after="0" w:line="240" w:lineRule="auto"/>
        <w:jc w:val="both"/>
        <w:rPr>
          <w:rFonts w:ascii="Times New Roman" w:hAnsi="Times New Roman" w:cs="Times New Roman"/>
          <w:sz w:val="24"/>
          <w:szCs w:val="24"/>
        </w:rPr>
      </w:pPr>
    </w:p>
    <w:p w14:paraId="268A3FE8" w14:textId="77777777" w:rsidR="00C47238" w:rsidRDefault="00C47238" w:rsidP="00755003">
      <w:pPr>
        <w:spacing w:after="0" w:line="240" w:lineRule="auto"/>
        <w:jc w:val="both"/>
        <w:rPr>
          <w:rFonts w:ascii="Times New Roman" w:hAnsi="Times New Roman" w:cs="Times New Roman"/>
          <w:sz w:val="24"/>
          <w:szCs w:val="24"/>
        </w:rPr>
      </w:pPr>
    </w:p>
    <w:p w14:paraId="5EFA89CA" w14:textId="77777777" w:rsidR="00C47238" w:rsidRDefault="00C47238" w:rsidP="00755003">
      <w:pPr>
        <w:spacing w:after="0" w:line="240" w:lineRule="auto"/>
        <w:jc w:val="both"/>
        <w:rPr>
          <w:rFonts w:ascii="Times New Roman" w:hAnsi="Times New Roman" w:cs="Times New Roman"/>
          <w:sz w:val="24"/>
          <w:szCs w:val="24"/>
        </w:rPr>
      </w:pPr>
    </w:p>
    <w:p w14:paraId="220606F1" w14:textId="77777777" w:rsidR="00C47238" w:rsidRDefault="00C47238" w:rsidP="00755003">
      <w:pPr>
        <w:spacing w:after="0" w:line="240" w:lineRule="auto"/>
        <w:jc w:val="both"/>
        <w:rPr>
          <w:rFonts w:ascii="Times New Roman" w:hAnsi="Times New Roman" w:cs="Times New Roman"/>
          <w:sz w:val="24"/>
          <w:szCs w:val="24"/>
        </w:rPr>
      </w:pPr>
    </w:p>
    <w:p w14:paraId="5ED01784" w14:textId="77777777" w:rsidR="00C47238" w:rsidRDefault="00C47238" w:rsidP="00755003">
      <w:pPr>
        <w:spacing w:after="0" w:line="240" w:lineRule="auto"/>
        <w:jc w:val="both"/>
        <w:rPr>
          <w:rFonts w:ascii="Times New Roman" w:hAnsi="Times New Roman" w:cs="Times New Roman"/>
          <w:sz w:val="24"/>
          <w:szCs w:val="24"/>
        </w:rPr>
      </w:pPr>
    </w:p>
    <w:p w14:paraId="483FAC57" w14:textId="77777777" w:rsidR="00C47238" w:rsidRDefault="00C47238" w:rsidP="00755003">
      <w:pPr>
        <w:spacing w:after="0" w:line="240" w:lineRule="auto"/>
        <w:jc w:val="both"/>
        <w:rPr>
          <w:rFonts w:ascii="Times New Roman" w:hAnsi="Times New Roman" w:cs="Times New Roman"/>
          <w:sz w:val="24"/>
          <w:szCs w:val="24"/>
        </w:rPr>
      </w:pPr>
    </w:p>
    <w:p w14:paraId="59B03B6A" w14:textId="77777777" w:rsidR="00C47238" w:rsidRDefault="00C47238" w:rsidP="00755003">
      <w:pPr>
        <w:spacing w:after="0" w:line="240" w:lineRule="auto"/>
        <w:jc w:val="both"/>
        <w:rPr>
          <w:rFonts w:ascii="Times New Roman" w:hAnsi="Times New Roman" w:cs="Times New Roman"/>
          <w:sz w:val="24"/>
          <w:szCs w:val="24"/>
        </w:rPr>
      </w:pPr>
    </w:p>
    <w:p w14:paraId="71201C3E" w14:textId="77777777" w:rsidR="00C47238" w:rsidRPr="00373190" w:rsidRDefault="00C47238" w:rsidP="00C47238">
      <w:pPr>
        <w:spacing w:after="0" w:line="240" w:lineRule="auto"/>
        <w:jc w:val="center"/>
        <w:rPr>
          <w:rFonts w:ascii="Times New Roman" w:hAnsi="Times New Roman" w:cs="Times New Roman"/>
          <w:b/>
          <w:bCs/>
          <w:sz w:val="24"/>
          <w:szCs w:val="24"/>
          <w:u w:val="single"/>
        </w:rPr>
      </w:pPr>
      <w:r w:rsidRPr="00373190">
        <w:rPr>
          <w:rFonts w:ascii="Times New Roman" w:hAnsi="Times New Roman" w:cs="Times New Roman"/>
          <w:b/>
          <w:bCs/>
          <w:sz w:val="24"/>
          <w:szCs w:val="24"/>
          <w:u w:val="single"/>
        </w:rPr>
        <w:t>BY E-MAIL / COURIER</w:t>
      </w:r>
    </w:p>
    <w:p w14:paraId="77E857ED" w14:textId="77777777" w:rsidR="00C47238" w:rsidRPr="00373190" w:rsidRDefault="00C47238" w:rsidP="00C47238">
      <w:pPr>
        <w:spacing w:after="0" w:line="240" w:lineRule="auto"/>
        <w:rPr>
          <w:rFonts w:ascii="Times New Roman" w:hAnsi="Times New Roman" w:cs="Times New Roman"/>
          <w:sz w:val="24"/>
          <w:szCs w:val="24"/>
        </w:rPr>
      </w:pPr>
    </w:p>
    <w:p w14:paraId="27822466" w14:textId="77777777" w:rsidR="00C47238" w:rsidRPr="00373190" w:rsidRDefault="00C47238" w:rsidP="00C47238">
      <w:pPr>
        <w:spacing w:after="0" w:line="240" w:lineRule="auto"/>
        <w:rPr>
          <w:rFonts w:ascii="Times New Roman" w:hAnsi="Times New Roman" w:cs="Times New Roman"/>
          <w:b/>
          <w:bCs/>
          <w:sz w:val="24"/>
          <w:szCs w:val="24"/>
          <w:u w:val="single"/>
        </w:rPr>
      </w:pPr>
      <w:r w:rsidRPr="00373190">
        <w:rPr>
          <w:rFonts w:ascii="Times New Roman" w:hAnsi="Times New Roman" w:cs="Times New Roman"/>
          <w:b/>
          <w:bCs/>
          <w:sz w:val="24"/>
          <w:szCs w:val="24"/>
          <w:u w:val="single"/>
        </w:rPr>
        <w:t>File No.88/2023-Opinion</w:t>
      </w:r>
    </w:p>
    <w:p w14:paraId="46BB15ED" w14:textId="77777777" w:rsidR="00C47238" w:rsidRPr="00373190" w:rsidRDefault="00C47238" w:rsidP="00C47238">
      <w:pPr>
        <w:spacing w:after="0" w:line="240" w:lineRule="auto"/>
        <w:rPr>
          <w:rFonts w:ascii="Times New Roman" w:hAnsi="Times New Roman" w:cs="Times New Roman"/>
          <w:sz w:val="24"/>
          <w:szCs w:val="24"/>
        </w:rPr>
      </w:pPr>
    </w:p>
    <w:p w14:paraId="1244F9C5" w14:textId="77777777" w:rsidR="00C47238" w:rsidRPr="00373190" w:rsidRDefault="00C47238" w:rsidP="00C47238">
      <w:pPr>
        <w:spacing w:after="0" w:line="240" w:lineRule="auto"/>
        <w:rPr>
          <w:rFonts w:ascii="Times New Roman" w:hAnsi="Times New Roman" w:cs="Times New Roman"/>
          <w:sz w:val="24"/>
          <w:szCs w:val="24"/>
        </w:rPr>
      </w:pPr>
      <w:r w:rsidRPr="00373190">
        <w:rPr>
          <w:rFonts w:ascii="Times New Roman" w:hAnsi="Times New Roman" w:cs="Times New Roman"/>
          <w:sz w:val="24"/>
          <w:szCs w:val="24"/>
        </w:rPr>
        <w:t>04.05.2023</w:t>
      </w:r>
    </w:p>
    <w:p w14:paraId="7B2EB7C8" w14:textId="77777777" w:rsidR="00C47238" w:rsidRPr="00373190" w:rsidRDefault="00C47238" w:rsidP="00C47238">
      <w:pPr>
        <w:spacing w:after="0" w:line="240" w:lineRule="auto"/>
        <w:rPr>
          <w:rFonts w:ascii="Times New Roman" w:hAnsi="Times New Roman" w:cs="Times New Roman"/>
          <w:sz w:val="24"/>
          <w:szCs w:val="24"/>
        </w:rPr>
      </w:pPr>
    </w:p>
    <w:p w14:paraId="4A4D5CDB" w14:textId="77777777" w:rsidR="00C47238" w:rsidRPr="00373190" w:rsidRDefault="00C47238" w:rsidP="00C47238">
      <w:pPr>
        <w:spacing w:after="0" w:line="240" w:lineRule="auto"/>
        <w:rPr>
          <w:rFonts w:ascii="Times New Roman" w:hAnsi="Times New Roman" w:cs="Times New Roman"/>
          <w:sz w:val="24"/>
          <w:szCs w:val="24"/>
        </w:rPr>
      </w:pPr>
      <w:r w:rsidRPr="00373190">
        <w:rPr>
          <w:rFonts w:ascii="Times New Roman" w:hAnsi="Times New Roman" w:cs="Times New Roman"/>
          <w:sz w:val="24"/>
          <w:szCs w:val="24"/>
        </w:rPr>
        <w:t>M/s. FS India Solar Ventures Private Limited</w:t>
      </w:r>
      <w:r>
        <w:rPr>
          <w:rFonts w:ascii="Times New Roman" w:hAnsi="Times New Roman" w:cs="Times New Roman"/>
          <w:sz w:val="24"/>
          <w:szCs w:val="24"/>
        </w:rPr>
        <w:t>,</w:t>
      </w:r>
    </w:p>
    <w:p w14:paraId="14F0184D" w14:textId="77777777" w:rsidR="00C47238" w:rsidRPr="00373190" w:rsidRDefault="00C47238" w:rsidP="00C47238">
      <w:pPr>
        <w:spacing w:after="0" w:line="240" w:lineRule="auto"/>
        <w:rPr>
          <w:rFonts w:ascii="Times New Roman" w:hAnsi="Times New Roman" w:cs="Times New Roman"/>
          <w:sz w:val="24"/>
          <w:szCs w:val="24"/>
        </w:rPr>
      </w:pPr>
      <w:r w:rsidRPr="00373190">
        <w:rPr>
          <w:rFonts w:ascii="Times New Roman" w:hAnsi="Times New Roman" w:cs="Times New Roman"/>
          <w:sz w:val="24"/>
          <w:szCs w:val="24"/>
        </w:rPr>
        <w:t>Plot Nos. A-1/1 and A-1/2,</w:t>
      </w:r>
      <w:r>
        <w:rPr>
          <w:rFonts w:ascii="Times New Roman" w:hAnsi="Times New Roman" w:cs="Times New Roman"/>
          <w:sz w:val="24"/>
          <w:szCs w:val="24"/>
        </w:rPr>
        <w:t xml:space="preserve"> </w:t>
      </w:r>
    </w:p>
    <w:p w14:paraId="59E0F42C" w14:textId="77777777" w:rsidR="00C47238" w:rsidRPr="00373190" w:rsidRDefault="00C47238" w:rsidP="00C47238">
      <w:pPr>
        <w:spacing w:after="0" w:line="240" w:lineRule="auto"/>
        <w:rPr>
          <w:rFonts w:ascii="Times New Roman" w:hAnsi="Times New Roman" w:cs="Times New Roman"/>
          <w:sz w:val="24"/>
          <w:szCs w:val="24"/>
        </w:rPr>
      </w:pPr>
      <w:r w:rsidRPr="00373190">
        <w:rPr>
          <w:rFonts w:ascii="Times New Roman" w:hAnsi="Times New Roman" w:cs="Times New Roman"/>
          <w:sz w:val="24"/>
          <w:szCs w:val="24"/>
        </w:rPr>
        <w:t xml:space="preserve">SIPCOT Industrial Park, </w:t>
      </w:r>
    </w:p>
    <w:p w14:paraId="260430A6" w14:textId="77777777" w:rsidR="00C47238" w:rsidRPr="00373190" w:rsidRDefault="00C47238" w:rsidP="00C47238">
      <w:pPr>
        <w:spacing w:after="0" w:line="240" w:lineRule="auto"/>
        <w:rPr>
          <w:rFonts w:ascii="Times New Roman" w:hAnsi="Times New Roman" w:cs="Times New Roman"/>
          <w:sz w:val="24"/>
          <w:szCs w:val="24"/>
        </w:rPr>
      </w:pPr>
      <w:proofErr w:type="spellStart"/>
      <w:r w:rsidRPr="00373190">
        <w:rPr>
          <w:rFonts w:ascii="Times New Roman" w:hAnsi="Times New Roman" w:cs="Times New Roman"/>
          <w:sz w:val="24"/>
          <w:szCs w:val="24"/>
        </w:rPr>
        <w:t>Kundrathur</w:t>
      </w:r>
      <w:proofErr w:type="spellEnd"/>
      <w:r w:rsidRPr="00373190">
        <w:rPr>
          <w:rFonts w:ascii="Times New Roman" w:hAnsi="Times New Roman" w:cs="Times New Roman"/>
          <w:sz w:val="24"/>
          <w:szCs w:val="24"/>
        </w:rPr>
        <w:t xml:space="preserve"> Main Road, </w:t>
      </w:r>
      <w:proofErr w:type="spellStart"/>
      <w:r w:rsidRPr="00373190">
        <w:rPr>
          <w:rFonts w:ascii="Times New Roman" w:hAnsi="Times New Roman" w:cs="Times New Roman"/>
          <w:sz w:val="24"/>
          <w:szCs w:val="24"/>
        </w:rPr>
        <w:t>Pillaipakkam</w:t>
      </w:r>
      <w:proofErr w:type="spellEnd"/>
      <w:r w:rsidRPr="00373190">
        <w:rPr>
          <w:rFonts w:ascii="Times New Roman" w:hAnsi="Times New Roman" w:cs="Times New Roman"/>
          <w:sz w:val="24"/>
          <w:szCs w:val="24"/>
        </w:rPr>
        <w:t xml:space="preserve">, </w:t>
      </w:r>
    </w:p>
    <w:p w14:paraId="09CB2307" w14:textId="77777777" w:rsidR="00C47238" w:rsidRPr="00373190" w:rsidRDefault="00C47238" w:rsidP="00C47238">
      <w:pPr>
        <w:spacing w:after="0" w:line="240" w:lineRule="auto"/>
        <w:rPr>
          <w:rFonts w:ascii="Times New Roman" w:hAnsi="Times New Roman" w:cs="Times New Roman"/>
          <w:sz w:val="24"/>
          <w:szCs w:val="24"/>
        </w:rPr>
      </w:pPr>
      <w:r w:rsidRPr="00373190">
        <w:rPr>
          <w:rFonts w:ascii="Times New Roman" w:hAnsi="Times New Roman" w:cs="Times New Roman"/>
          <w:sz w:val="24"/>
          <w:szCs w:val="24"/>
        </w:rPr>
        <w:t>Sriperumbudur, Kanchipuram District – 602 105.</w:t>
      </w:r>
    </w:p>
    <w:p w14:paraId="510B8B66" w14:textId="77777777" w:rsidR="00C47238" w:rsidRPr="00991C10" w:rsidRDefault="00C47238" w:rsidP="00C47238">
      <w:pPr>
        <w:spacing w:after="0" w:line="240" w:lineRule="auto"/>
        <w:rPr>
          <w:rFonts w:ascii="Times New Roman" w:hAnsi="Times New Roman" w:cs="Times New Roman"/>
          <w:sz w:val="16"/>
          <w:szCs w:val="16"/>
        </w:rPr>
      </w:pPr>
    </w:p>
    <w:p w14:paraId="42EFA950" w14:textId="77777777" w:rsidR="00C47238" w:rsidRPr="00373190" w:rsidRDefault="00C47238" w:rsidP="00C47238">
      <w:pPr>
        <w:spacing w:after="0" w:line="240" w:lineRule="auto"/>
        <w:rPr>
          <w:rFonts w:ascii="Times New Roman" w:hAnsi="Times New Roman" w:cs="Times New Roman"/>
          <w:sz w:val="24"/>
          <w:szCs w:val="24"/>
        </w:rPr>
      </w:pPr>
      <w:r w:rsidRPr="00373190">
        <w:rPr>
          <w:rFonts w:ascii="Times New Roman" w:hAnsi="Times New Roman" w:cs="Times New Roman"/>
          <w:sz w:val="24"/>
          <w:szCs w:val="24"/>
          <w:u w:val="single"/>
        </w:rPr>
        <w:t>Attn.: Mr. Balaji Ramasamy, Manager - Trade Compliance</w:t>
      </w:r>
      <w:r w:rsidRPr="00373190">
        <w:rPr>
          <w:rFonts w:ascii="Times New Roman" w:hAnsi="Times New Roman" w:cs="Times New Roman"/>
          <w:sz w:val="24"/>
          <w:szCs w:val="24"/>
        </w:rPr>
        <w:t xml:space="preserve"> &lt;balaji.r@firstsolar.com&gt;</w:t>
      </w:r>
    </w:p>
    <w:p w14:paraId="7F3F330E" w14:textId="77777777" w:rsidR="00C47238" w:rsidRPr="00991C10" w:rsidRDefault="00C47238" w:rsidP="00C47238">
      <w:pPr>
        <w:spacing w:after="0" w:line="240" w:lineRule="auto"/>
        <w:rPr>
          <w:rFonts w:ascii="Times New Roman" w:hAnsi="Times New Roman" w:cs="Times New Roman"/>
          <w:sz w:val="18"/>
          <w:szCs w:val="18"/>
        </w:rPr>
      </w:pPr>
    </w:p>
    <w:p w14:paraId="3696ADDA" w14:textId="77777777" w:rsidR="00C47238" w:rsidRPr="00373190" w:rsidRDefault="00C47238" w:rsidP="00C47238">
      <w:pPr>
        <w:spacing w:after="0" w:line="240" w:lineRule="auto"/>
        <w:rPr>
          <w:rFonts w:ascii="Times New Roman" w:hAnsi="Times New Roman" w:cs="Times New Roman"/>
          <w:sz w:val="24"/>
          <w:szCs w:val="24"/>
        </w:rPr>
      </w:pPr>
      <w:r w:rsidRPr="00373190">
        <w:rPr>
          <w:rFonts w:ascii="Times New Roman" w:hAnsi="Times New Roman" w:cs="Times New Roman"/>
          <w:b/>
          <w:bCs/>
          <w:sz w:val="24"/>
          <w:szCs w:val="24"/>
          <w:u w:val="single"/>
        </w:rPr>
        <w:t>Mobile:</w:t>
      </w:r>
      <w:r w:rsidRPr="00373190">
        <w:rPr>
          <w:rFonts w:ascii="Times New Roman" w:hAnsi="Times New Roman" w:cs="Times New Roman"/>
          <w:sz w:val="24"/>
          <w:szCs w:val="24"/>
        </w:rPr>
        <w:t xml:space="preserve">  </w:t>
      </w:r>
      <w:r w:rsidRPr="00373190">
        <w:rPr>
          <w:rFonts w:ascii="Times New Roman" w:hAnsi="Times New Roman" w:cs="Times New Roman"/>
          <w:b/>
          <w:bCs/>
          <w:sz w:val="24"/>
          <w:szCs w:val="24"/>
        </w:rPr>
        <w:t>9952665296</w:t>
      </w:r>
    </w:p>
    <w:p w14:paraId="4D985125" w14:textId="77777777" w:rsidR="00C47238" w:rsidRPr="00373190" w:rsidRDefault="00C47238" w:rsidP="00C47238">
      <w:pPr>
        <w:spacing w:after="0" w:line="240" w:lineRule="auto"/>
        <w:rPr>
          <w:rFonts w:ascii="Times New Roman" w:hAnsi="Times New Roman" w:cs="Times New Roman"/>
          <w:sz w:val="24"/>
          <w:szCs w:val="24"/>
        </w:rPr>
      </w:pPr>
    </w:p>
    <w:p w14:paraId="676DE72F" w14:textId="77777777" w:rsidR="00C47238" w:rsidRPr="00373190" w:rsidRDefault="00C47238" w:rsidP="00C47238">
      <w:pPr>
        <w:spacing w:after="0" w:line="240" w:lineRule="auto"/>
        <w:rPr>
          <w:rFonts w:ascii="Times New Roman" w:hAnsi="Times New Roman" w:cs="Times New Roman"/>
          <w:sz w:val="24"/>
          <w:szCs w:val="24"/>
        </w:rPr>
      </w:pPr>
      <w:r w:rsidRPr="00373190">
        <w:rPr>
          <w:rFonts w:ascii="Times New Roman" w:hAnsi="Times New Roman" w:cs="Times New Roman"/>
          <w:sz w:val="24"/>
          <w:szCs w:val="24"/>
        </w:rPr>
        <w:t>Sir,</w:t>
      </w:r>
    </w:p>
    <w:p w14:paraId="7E4AE1BE" w14:textId="77777777" w:rsidR="00C47238" w:rsidRPr="00991C10" w:rsidRDefault="00C47238" w:rsidP="00C47238">
      <w:pPr>
        <w:spacing w:after="0" w:line="240" w:lineRule="auto"/>
        <w:rPr>
          <w:rFonts w:ascii="Times New Roman" w:hAnsi="Times New Roman" w:cs="Times New Roman"/>
          <w:sz w:val="18"/>
          <w:szCs w:val="18"/>
        </w:rPr>
      </w:pPr>
    </w:p>
    <w:p w14:paraId="19C336E7" w14:textId="77777777" w:rsidR="00C47238" w:rsidRPr="00373190" w:rsidRDefault="00C47238" w:rsidP="00C47238">
      <w:pPr>
        <w:spacing w:after="0" w:line="240" w:lineRule="auto"/>
        <w:ind w:left="709" w:hanging="709"/>
        <w:jc w:val="both"/>
        <w:rPr>
          <w:rFonts w:ascii="Times New Roman" w:hAnsi="Times New Roman" w:cs="Times New Roman"/>
          <w:sz w:val="24"/>
          <w:szCs w:val="24"/>
        </w:rPr>
      </w:pPr>
      <w:r w:rsidRPr="00373190">
        <w:rPr>
          <w:rFonts w:ascii="Times New Roman" w:hAnsi="Times New Roman" w:cs="Times New Roman"/>
          <w:b/>
          <w:bCs/>
          <w:sz w:val="24"/>
          <w:szCs w:val="24"/>
        </w:rPr>
        <w:t>Sub.:</w:t>
      </w:r>
      <w:r w:rsidRPr="00373190">
        <w:rPr>
          <w:rFonts w:ascii="Times New Roman" w:hAnsi="Times New Roman" w:cs="Times New Roman"/>
          <w:b/>
          <w:bCs/>
          <w:sz w:val="24"/>
          <w:szCs w:val="24"/>
        </w:rPr>
        <w:tab/>
        <w:t>Import Duty on Coated Glass and Cover Glass – Clarifications – Reg.</w:t>
      </w:r>
    </w:p>
    <w:p w14:paraId="711DFF93" w14:textId="77777777" w:rsidR="00C47238" w:rsidRPr="00373190" w:rsidRDefault="00C47238" w:rsidP="00C47238">
      <w:pPr>
        <w:spacing w:after="0" w:line="240" w:lineRule="auto"/>
        <w:rPr>
          <w:rFonts w:ascii="Times New Roman" w:hAnsi="Times New Roman" w:cs="Times New Roman"/>
          <w:sz w:val="24"/>
          <w:szCs w:val="24"/>
        </w:rPr>
      </w:pPr>
    </w:p>
    <w:p w14:paraId="26E2AB6E" w14:textId="77777777" w:rsidR="00C47238" w:rsidRPr="00373190" w:rsidRDefault="00C47238" w:rsidP="00C47238">
      <w:pPr>
        <w:pStyle w:val="BodyTextIndent2"/>
        <w:spacing w:line="240" w:lineRule="auto"/>
      </w:pPr>
      <w:r w:rsidRPr="00373190">
        <w:t>1.</w:t>
      </w:r>
      <w:r w:rsidRPr="00373190">
        <w:tab/>
        <w:t>In connection with the above, find attached the following.</w:t>
      </w:r>
    </w:p>
    <w:p w14:paraId="60D76CB5" w14:textId="77777777" w:rsidR="00C47238" w:rsidRPr="00991C10" w:rsidRDefault="00C47238" w:rsidP="00C47238">
      <w:pPr>
        <w:spacing w:after="0" w:line="240" w:lineRule="auto"/>
        <w:ind w:left="720"/>
        <w:rPr>
          <w:rFonts w:ascii="Times New Roman" w:hAnsi="Times New Roman" w:cs="Times New Roman"/>
          <w:sz w:val="16"/>
          <w:szCs w:val="16"/>
        </w:rPr>
      </w:pPr>
    </w:p>
    <w:p w14:paraId="43723C1D" w14:textId="77777777" w:rsidR="00C47238" w:rsidRPr="00373190" w:rsidRDefault="00C47238" w:rsidP="00C47238">
      <w:pPr>
        <w:spacing w:after="0" w:line="240" w:lineRule="auto"/>
        <w:ind w:left="1276" w:hanging="567"/>
        <w:rPr>
          <w:rFonts w:ascii="Times New Roman" w:hAnsi="Times New Roman" w:cs="Times New Roman"/>
          <w:sz w:val="24"/>
          <w:szCs w:val="24"/>
        </w:rPr>
      </w:pPr>
      <w:r w:rsidRPr="00373190">
        <w:rPr>
          <w:rFonts w:ascii="Times New Roman" w:hAnsi="Times New Roman" w:cs="Times New Roman"/>
          <w:sz w:val="24"/>
          <w:szCs w:val="24"/>
        </w:rPr>
        <w:t>(a)</w:t>
      </w:r>
      <w:r w:rsidRPr="00373190">
        <w:rPr>
          <w:rFonts w:ascii="Times New Roman" w:hAnsi="Times New Roman" w:cs="Times New Roman"/>
          <w:sz w:val="24"/>
          <w:szCs w:val="24"/>
        </w:rPr>
        <w:tab/>
        <w:t>Opinion.</w:t>
      </w:r>
    </w:p>
    <w:p w14:paraId="1078EEA4" w14:textId="77777777" w:rsidR="00C47238" w:rsidRPr="00373190" w:rsidRDefault="00C47238" w:rsidP="00C47238">
      <w:pPr>
        <w:spacing w:after="0" w:line="240" w:lineRule="auto"/>
        <w:ind w:left="1276" w:hanging="567"/>
        <w:jc w:val="both"/>
        <w:rPr>
          <w:rFonts w:ascii="Times New Roman" w:hAnsi="Times New Roman" w:cs="Times New Roman"/>
          <w:sz w:val="24"/>
          <w:szCs w:val="24"/>
        </w:rPr>
      </w:pPr>
      <w:r w:rsidRPr="00373190">
        <w:rPr>
          <w:rFonts w:ascii="Times New Roman" w:hAnsi="Times New Roman" w:cs="Times New Roman"/>
          <w:sz w:val="24"/>
          <w:szCs w:val="24"/>
        </w:rPr>
        <w:t xml:space="preserve">(b) </w:t>
      </w:r>
      <w:r w:rsidRPr="00373190">
        <w:rPr>
          <w:rFonts w:ascii="Times New Roman" w:hAnsi="Times New Roman" w:cs="Times New Roman"/>
          <w:sz w:val="24"/>
          <w:szCs w:val="24"/>
        </w:rPr>
        <w:tab/>
        <w:t xml:space="preserve">Our Bill towards professional charges.  </w:t>
      </w:r>
    </w:p>
    <w:p w14:paraId="0A67D5B5" w14:textId="77777777" w:rsidR="00C47238" w:rsidRPr="00373190" w:rsidRDefault="00C47238" w:rsidP="00C47238">
      <w:pPr>
        <w:spacing w:after="0" w:line="240" w:lineRule="auto"/>
        <w:ind w:left="720"/>
        <w:jc w:val="both"/>
        <w:rPr>
          <w:rFonts w:ascii="Times New Roman" w:hAnsi="Times New Roman" w:cs="Times New Roman"/>
          <w:sz w:val="24"/>
          <w:szCs w:val="24"/>
        </w:rPr>
      </w:pPr>
    </w:p>
    <w:p w14:paraId="4C7E4936" w14:textId="77777777" w:rsidR="00C47238" w:rsidRPr="00373190" w:rsidRDefault="00C47238" w:rsidP="00C47238">
      <w:pPr>
        <w:pStyle w:val="BodyTextIndent2"/>
        <w:spacing w:line="240" w:lineRule="auto"/>
      </w:pPr>
      <w:r w:rsidRPr="00373190">
        <w:t>2.</w:t>
      </w:r>
      <w:r w:rsidRPr="00373190">
        <w:tab/>
        <w:t>Should you need any further clarification in this regard, please feel free to contact me.  Kindly arrange for payment of the attached bill.</w:t>
      </w:r>
    </w:p>
    <w:p w14:paraId="23CB68E5" w14:textId="77777777" w:rsidR="00C47238" w:rsidRPr="00373190" w:rsidRDefault="00C47238" w:rsidP="00C47238">
      <w:pPr>
        <w:spacing w:after="0" w:line="240" w:lineRule="auto"/>
        <w:ind w:left="720" w:hanging="720"/>
        <w:jc w:val="both"/>
        <w:rPr>
          <w:rFonts w:ascii="Times New Roman" w:hAnsi="Times New Roman" w:cs="Times New Roman"/>
          <w:sz w:val="24"/>
          <w:szCs w:val="24"/>
        </w:rPr>
      </w:pPr>
    </w:p>
    <w:p w14:paraId="4D83EF95" w14:textId="77777777" w:rsidR="00C47238" w:rsidRPr="00373190" w:rsidRDefault="00C47238" w:rsidP="00C47238">
      <w:pPr>
        <w:spacing w:after="0" w:line="240" w:lineRule="auto"/>
        <w:ind w:left="720" w:hanging="709"/>
        <w:jc w:val="both"/>
        <w:rPr>
          <w:rFonts w:ascii="Times New Roman" w:hAnsi="Times New Roman" w:cs="Times New Roman"/>
          <w:sz w:val="24"/>
          <w:szCs w:val="24"/>
        </w:rPr>
      </w:pPr>
      <w:r w:rsidRPr="00373190">
        <w:rPr>
          <w:rFonts w:ascii="Times New Roman" w:hAnsi="Times New Roman" w:cs="Times New Roman"/>
          <w:sz w:val="24"/>
          <w:szCs w:val="24"/>
        </w:rPr>
        <w:t>Yours faithfully,</w:t>
      </w:r>
    </w:p>
    <w:p w14:paraId="598B1187" w14:textId="77777777" w:rsidR="00C47238" w:rsidRPr="00373190" w:rsidRDefault="00C47238" w:rsidP="00C47238">
      <w:pPr>
        <w:spacing w:after="0" w:line="240" w:lineRule="auto"/>
        <w:ind w:left="709" w:hanging="709"/>
        <w:jc w:val="both"/>
        <w:rPr>
          <w:rFonts w:ascii="Times New Roman" w:hAnsi="Times New Roman" w:cs="Times New Roman"/>
          <w:sz w:val="24"/>
          <w:szCs w:val="24"/>
        </w:rPr>
      </w:pPr>
    </w:p>
    <w:p w14:paraId="472C3F2F" w14:textId="77777777" w:rsidR="00C47238" w:rsidRPr="00373190" w:rsidRDefault="00C47238" w:rsidP="00C47238">
      <w:pPr>
        <w:spacing w:after="0" w:line="240" w:lineRule="auto"/>
        <w:ind w:left="709" w:hanging="709"/>
        <w:jc w:val="both"/>
        <w:rPr>
          <w:rFonts w:ascii="Times New Roman" w:hAnsi="Times New Roman" w:cs="Times New Roman"/>
          <w:sz w:val="24"/>
          <w:szCs w:val="24"/>
        </w:rPr>
      </w:pPr>
    </w:p>
    <w:p w14:paraId="0780D16F" w14:textId="77777777" w:rsidR="00C47238" w:rsidRDefault="00C47238" w:rsidP="00C47238">
      <w:pPr>
        <w:spacing w:after="0" w:line="240" w:lineRule="auto"/>
        <w:ind w:left="709" w:hanging="709"/>
        <w:jc w:val="both"/>
        <w:rPr>
          <w:rFonts w:ascii="Times New Roman" w:hAnsi="Times New Roman" w:cs="Times New Roman"/>
          <w:sz w:val="24"/>
          <w:szCs w:val="24"/>
        </w:rPr>
      </w:pPr>
    </w:p>
    <w:p w14:paraId="715CE9C0" w14:textId="77777777" w:rsidR="00991C10" w:rsidRPr="00373190" w:rsidRDefault="00991C10" w:rsidP="00C47238">
      <w:pPr>
        <w:spacing w:after="0" w:line="240" w:lineRule="auto"/>
        <w:ind w:left="709" w:hanging="709"/>
        <w:jc w:val="both"/>
        <w:rPr>
          <w:rFonts w:ascii="Times New Roman" w:hAnsi="Times New Roman" w:cs="Times New Roman"/>
          <w:sz w:val="24"/>
          <w:szCs w:val="24"/>
        </w:rPr>
      </w:pPr>
    </w:p>
    <w:p w14:paraId="73EF3D41" w14:textId="77777777" w:rsidR="00C47238" w:rsidRPr="00373190" w:rsidRDefault="00C47238" w:rsidP="00C47238">
      <w:pPr>
        <w:spacing w:after="0" w:line="360" w:lineRule="auto"/>
        <w:ind w:left="709" w:hanging="709"/>
        <w:jc w:val="both"/>
        <w:rPr>
          <w:rFonts w:ascii="Times New Roman" w:hAnsi="Times New Roman" w:cs="Times New Roman"/>
          <w:b/>
          <w:bCs/>
          <w:sz w:val="24"/>
          <w:szCs w:val="24"/>
        </w:rPr>
      </w:pPr>
      <w:r w:rsidRPr="00373190">
        <w:rPr>
          <w:rFonts w:ascii="Times New Roman" w:hAnsi="Times New Roman" w:cs="Times New Roman"/>
          <w:b/>
          <w:bCs/>
          <w:sz w:val="24"/>
          <w:szCs w:val="24"/>
        </w:rPr>
        <w:t>S. MURUGAPPAN</w:t>
      </w:r>
    </w:p>
    <w:p w14:paraId="3C0DCDB7" w14:textId="77777777" w:rsidR="00C47238" w:rsidRDefault="00C47238" w:rsidP="00C47238">
      <w:pPr>
        <w:spacing w:after="0" w:line="360" w:lineRule="auto"/>
        <w:ind w:left="709" w:hanging="709"/>
        <w:jc w:val="both"/>
        <w:rPr>
          <w:rFonts w:ascii="Times New Roman" w:hAnsi="Times New Roman" w:cs="Times New Roman"/>
          <w:sz w:val="24"/>
          <w:szCs w:val="24"/>
        </w:rPr>
      </w:pPr>
      <w:r w:rsidRPr="00373190">
        <w:rPr>
          <w:rFonts w:ascii="Times New Roman" w:hAnsi="Times New Roman" w:cs="Times New Roman"/>
          <w:sz w:val="24"/>
          <w:szCs w:val="24"/>
        </w:rPr>
        <w:t>Attached: as above.</w:t>
      </w:r>
    </w:p>
    <w:p w14:paraId="7899BCEB" w14:textId="77777777" w:rsidR="00C47238" w:rsidRPr="00EB6C15" w:rsidRDefault="00C47238" w:rsidP="00C47238">
      <w:pPr>
        <w:spacing w:after="0" w:line="240" w:lineRule="auto"/>
        <w:rPr>
          <w:rFonts w:ascii="Times New Roman" w:hAnsi="Times New Roman" w:cs="Times New Roman"/>
          <w:sz w:val="24"/>
          <w:szCs w:val="24"/>
        </w:rPr>
      </w:pPr>
      <w:r w:rsidRPr="00EB6C15">
        <w:rPr>
          <w:rFonts w:ascii="Times New Roman" w:hAnsi="Times New Roman" w:cs="Times New Roman"/>
          <w:sz w:val="24"/>
          <w:szCs w:val="24"/>
        </w:rPr>
        <w:t>C.C.:</w:t>
      </w:r>
      <w:r w:rsidRPr="00EB6C15">
        <w:rPr>
          <w:rFonts w:ascii="Times New Roman" w:hAnsi="Times New Roman" w:cs="Times New Roman"/>
          <w:sz w:val="24"/>
          <w:szCs w:val="24"/>
        </w:rPr>
        <w:tab/>
      </w:r>
      <w:r>
        <w:rPr>
          <w:rFonts w:ascii="Times New Roman" w:hAnsi="Times New Roman" w:cs="Times New Roman"/>
          <w:sz w:val="24"/>
          <w:szCs w:val="24"/>
        </w:rPr>
        <w:t xml:space="preserve">M/s. </w:t>
      </w:r>
      <w:r w:rsidRPr="00EB6C15">
        <w:rPr>
          <w:rFonts w:ascii="Times New Roman" w:hAnsi="Times New Roman" w:cs="Times New Roman"/>
          <w:sz w:val="24"/>
          <w:szCs w:val="24"/>
        </w:rPr>
        <w:t xml:space="preserve">Expeditors International (I) </w:t>
      </w:r>
      <w:proofErr w:type="spellStart"/>
      <w:r w:rsidRPr="00EB6C15">
        <w:rPr>
          <w:rFonts w:ascii="Times New Roman" w:hAnsi="Times New Roman" w:cs="Times New Roman"/>
          <w:sz w:val="24"/>
          <w:szCs w:val="24"/>
        </w:rPr>
        <w:t>Pvt.</w:t>
      </w:r>
      <w:proofErr w:type="spellEnd"/>
      <w:r w:rsidRPr="00EB6C15">
        <w:rPr>
          <w:rFonts w:ascii="Times New Roman" w:hAnsi="Times New Roman" w:cs="Times New Roman"/>
          <w:sz w:val="24"/>
          <w:szCs w:val="24"/>
        </w:rPr>
        <w:t xml:space="preserve"> Ltd.</w:t>
      </w:r>
      <w:r>
        <w:rPr>
          <w:rFonts w:ascii="Times New Roman" w:hAnsi="Times New Roman" w:cs="Times New Roman"/>
          <w:sz w:val="24"/>
          <w:szCs w:val="24"/>
        </w:rPr>
        <w:t>,</w:t>
      </w:r>
    </w:p>
    <w:p w14:paraId="3CF1829A" w14:textId="77777777" w:rsidR="00C47238" w:rsidRPr="00EB6C15" w:rsidRDefault="00C47238" w:rsidP="00C47238">
      <w:pPr>
        <w:spacing w:after="0" w:line="240" w:lineRule="auto"/>
        <w:ind w:firstLine="720"/>
        <w:rPr>
          <w:rFonts w:ascii="Times New Roman" w:hAnsi="Times New Roman" w:cs="Times New Roman"/>
          <w:sz w:val="24"/>
          <w:szCs w:val="24"/>
        </w:rPr>
      </w:pPr>
      <w:r w:rsidRPr="00EB6C15">
        <w:rPr>
          <w:rFonts w:ascii="Times New Roman" w:hAnsi="Times New Roman" w:cs="Times New Roman"/>
          <w:sz w:val="24"/>
          <w:szCs w:val="24"/>
        </w:rPr>
        <w:t>No.183,</w:t>
      </w:r>
      <w:r>
        <w:rPr>
          <w:rFonts w:ascii="Times New Roman" w:hAnsi="Times New Roman" w:cs="Times New Roman"/>
          <w:sz w:val="24"/>
          <w:szCs w:val="24"/>
        </w:rPr>
        <w:t xml:space="preserve"> </w:t>
      </w:r>
      <w:r w:rsidRPr="00EB6C15">
        <w:rPr>
          <w:rFonts w:ascii="Times New Roman" w:hAnsi="Times New Roman" w:cs="Times New Roman"/>
          <w:sz w:val="24"/>
          <w:szCs w:val="24"/>
        </w:rPr>
        <w:t>8</w:t>
      </w:r>
      <w:r w:rsidRPr="00EB6C15">
        <w:rPr>
          <w:rFonts w:ascii="Times New Roman" w:hAnsi="Times New Roman" w:cs="Times New Roman"/>
          <w:sz w:val="24"/>
          <w:szCs w:val="24"/>
          <w:vertAlign w:val="superscript"/>
        </w:rPr>
        <w:t>th</w:t>
      </w:r>
      <w:r>
        <w:rPr>
          <w:rFonts w:ascii="Times New Roman" w:hAnsi="Times New Roman" w:cs="Times New Roman"/>
          <w:sz w:val="24"/>
          <w:szCs w:val="24"/>
        </w:rPr>
        <w:t xml:space="preserve"> </w:t>
      </w:r>
      <w:r w:rsidRPr="00EB6C15">
        <w:rPr>
          <w:rFonts w:ascii="Times New Roman" w:hAnsi="Times New Roman" w:cs="Times New Roman"/>
          <w:sz w:val="24"/>
          <w:szCs w:val="24"/>
        </w:rPr>
        <w:t xml:space="preserve">Floor, Prestige </w:t>
      </w:r>
      <w:proofErr w:type="spellStart"/>
      <w:r w:rsidRPr="00EB6C15">
        <w:rPr>
          <w:rFonts w:ascii="Times New Roman" w:hAnsi="Times New Roman" w:cs="Times New Roman"/>
          <w:sz w:val="24"/>
          <w:szCs w:val="24"/>
        </w:rPr>
        <w:t>Center</w:t>
      </w:r>
      <w:proofErr w:type="spellEnd"/>
      <w:r w:rsidRPr="00EB6C15">
        <w:rPr>
          <w:rFonts w:ascii="Times New Roman" w:hAnsi="Times New Roman" w:cs="Times New Roman"/>
          <w:sz w:val="24"/>
          <w:szCs w:val="24"/>
        </w:rPr>
        <w:t xml:space="preserve"> Court,</w:t>
      </w:r>
    </w:p>
    <w:p w14:paraId="182C11E8" w14:textId="77777777" w:rsidR="00C47238" w:rsidRDefault="00C47238" w:rsidP="00C47238">
      <w:pPr>
        <w:spacing w:after="0" w:line="240" w:lineRule="auto"/>
        <w:ind w:firstLine="720"/>
        <w:rPr>
          <w:rFonts w:ascii="Times New Roman" w:hAnsi="Times New Roman" w:cs="Times New Roman"/>
          <w:sz w:val="24"/>
          <w:szCs w:val="24"/>
        </w:rPr>
      </w:pPr>
      <w:r w:rsidRPr="00EB6C15">
        <w:rPr>
          <w:rFonts w:ascii="Times New Roman" w:hAnsi="Times New Roman" w:cs="Times New Roman"/>
          <w:sz w:val="24"/>
          <w:szCs w:val="24"/>
        </w:rPr>
        <w:t xml:space="preserve">NSK Salai, </w:t>
      </w:r>
      <w:proofErr w:type="spellStart"/>
      <w:r w:rsidRPr="00EB6C15">
        <w:rPr>
          <w:rFonts w:ascii="Times New Roman" w:hAnsi="Times New Roman" w:cs="Times New Roman"/>
          <w:sz w:val="24"/>
          <w:szCs w:val="24"/>
        </w:rPr>
        <w:t>Vadapalani</w:t>
      </w:r>
      <w:proofErr w:type="spellEnd"/>
      <w:r w:rsidRPr="00EB6C15">
        <w:rPr>
          <w:rFonts w:ascii="Times New Roman" w:hAnsi="Times New Roman" w:cs="Times New Roman"/>
          <w:sz w:val="24"/>
          <w:szCs w:val="24"/>
        </w:rPr>
        <w:t xml:space="preserve">, </w:t>
      </w:r>
    </w:p>
    <w:p w14:paraId="6DB7C174" w14:textId="77777777" w:rsidR="00C47238" w:rsidRDefault="00C47238" w:rsidP="00C47238">
      <w:pPr>
        <w:spacing w:after="0" w:line="360" w:lineRule="auto"/>
        <w:ind w:firstLine="720"/>
        <w:rPr>
          <w:rFonts w:ascii="Times New Roman" w:hAnsi="Times New Roman" w:cs="Times New Roman"/>
          <w:sz w:val="24"/>
          <w:szCs w:val="24"/>
        </w:rPr>
      </w:pPr>
      <w:r w:rsidRPr="00EB6C15">
        <w:rPr>
          <w:rFonts w:ascii="Times New Roman" w:hAnsi="Times New Roman" w:cs="Times New Roman"/>
          <w:sz w:val="24"/>
          <w:szCs w:val="24"/>
        </w:rPr>
        <w:t xml:space="preserve">Chennai </w:t>
      </w:r>
      <w:r>
        <w:rPr>
          <w:rFonts w:ascii="Times New Roman" w:hAnsi="Times New Roman" w:cs="Times New Roman"/>
          <w:sz w:val="24"/>
          <w:szCs w:val="24"/>
        </w:rPr>
        <w:t>–</w:t>
      </w:r>
      <w:r w:rsidRPr="00EB6C15">
        <w:rPr>
          <w:rFonts w:ascii="Times New Roman" w:hAnsi="Times New Roman" w:cs="Times New Roman"/>
          <w:sz w:val="24"/>
          <w:szCs w:val="24"/>
        </w:rPr>
        <w:t xml:space="preserve"> 600</w:t>
      </w:r>
      <w:r>
        <w:rPr>
          <w:rFonts w:ascii="Times New Roman" w:hAnsi="Times New Roman" w:cs="Times New Roman"/>
          <w:sz w:val="24"/>
          <w:szCs w:val="24"/>
        </w:rPr>
        <w:t xml:space="preserve"> </w:t>
      </w:r>
      <w:r w:rsidRPr="00EB6C15">
        <w:rPr>
          <w:rFonts w:ascii="Times New Roman" w:hAnsi="Times New Roman" w:cs="Times New Roman"/>
          <w:sz w:val="24"/>
          <w:szCs w:val="24"/>
        </w:rPr>
        <w:t>026</w:t>
      </w:r>
      <w:r>
        <w:rPr>
          <w:rFonts w:ascii="Times New Roman" w:hAnsi="Times New Roman" w:cs="Times New Roman"/>
          <w:sz w:val="24"/>
          <w:szCs w:val="24"/>
        </w:rPr>
        <w:t>.</w:t>
      </w:r>
    </w:p>
    <w:p w14:paraId="3D85669E" w14:textId="77777777" w:rsidR="00C47238" w:rsidRPr="00016D8C" w:rsidRDefault="00C47238" w:rsidP="00C47238">
      <w:pPr>
        <w:spacing w:after="0" w:line="360" w:lineRule="auto"/>
        <w:ind w:firstLine="720"/>
        <w:rPr>
          <w:rFonts w:ascii="Calibri" w:hAnsi="Calibri" w:cs="Calibri"/>
          <w:color w:val="1D2228"/>
          <w:u w:val="single"/>
        </w:rPr>
      </w:pPr>
      <w:r w:rsidRPr="00016D8C">
        <w:rPr>
          <w:rFonts w:ascii="Times New Roman" w:hAnsi="Times New Roman" w:cs="Times New Roman"/>
          <w:sz w:val="24"/>
          <w:szCs w:val="24"/>
          <w:u w:val="single"/>
        </w:rPr>
        <w:t xml:space="preserve">Attn.: Mr. </w:t>
      </w:r>
      <w:proofErr w:type="spellStart"/>
      <w:r w:rsidRPr="00016D8C">
        <w:rPr>
          <w:rFonts w:ascii="Times New Roman" w:hAnsi="Times New Roman" w:cs="Times New Roman"/>
          <w:sz w:val="24"/>
          <w:szCs w:val="24"/>
          <w:u w:val="single"/>
        </w:rPr>
        <w:t>Kumaran.D</w:t>
      </w:r>
      <w:proofErr w:type="spellEnd"/>
      <w:r w:rsidRPr="00016D8C">
        <w:rPr>
          <w:rFonts w:ascii="Times New Roman" w:hAnsi="Times New Roman" w:cs="Times New Roman"/>
          <w:sz w:val="24"/>
          <w:szCs w:val="24"/>
          <w:u w:val="single"/>
        </w:rPr>
        <w:t xml:space="preserve"> - Service Manager - CHB / Import Operation</w:t>
      </w:r>
    </w:p>
    <w:p w14:paraId="41BE8F65" w14:textId="77777777" w:rsidR="00C47238" w:rsidRDefault="00C47238" w:rsidP="00C47238">
      <w:pPr>
        <w:spacing w:after="0" w:line="360" w:lineRule="auto"/>
        <w:ind w:firstLine="709"/>
        <w:rPr>
          <w:rFonts w:ascii="Times New Roman" w:hAnsi="Times New Roman" w:cs="Times New Roman"/>
          <w:sz w:val="24"/>
          <w:szCs w:val="24"/>
        </w:rPr>
      </w:pPr>
      <w:r w:rsidRPr="00EB6C15">
        <w:rPr>
          <w:rFonts w:ascii="Times New Roman" w:hAnsi="Times New Roman" w:cs="Times New Roman"/>
          <w:sz w:val="24"/>
          <w:szCs w:val="24"/>
          <w:u w:val="single"/>
        </w:rPr>
        <w:t>Email:</w:t>
      </w:r>
      <w:r>
        <w:rPr>
          <w:rFonts w:ascii="Times New Roman" w:hAnsi="Times New Roman" w:cs="Times New Roman"/>
          <w:sz w:val="24"/>
          <w:szCs w:val="24"/>
        </w:rPr>
        <w:t xml:space="preserve">  &lt;</w:t>
      </w:r>
      <w:r w:rsidRPr="00EB6C15">
        <w:rPr>
          <w:rFonts w:ascii="Times New Roman" w:hAnsi="Times New Roman" w:cs="Times New Roman"/>
          <w:sz w:val="24"/>
          <w:szCs w:val="24"/>
        </w:rPr>
        <w:t>kumaran.d@expeditors.com</w:t>
      </w:r>
      <w:r>
        <w:rPr>
          <w:rFonts w:ascii="Times New Roman" w:hAnsi="Times New Roman" w:cs="Times New Roman"/>
          <w:sz w:val="24"/>
          <w:szCs w:val="24"/>
        </w:rPr>
        <w:t>&gt;</w:t>
      </w:r>
    </w:p>
    <w:p w14:paraId="468FE0EB" w14:textId="77777777" w:rsidR="00C47238" w:rsidRPr="00EB6C15" w:rsidRDefault="00C47238" w:rsidP="00991C10">
      <w:pPr>
        <w:spacing w:after="0" w:line="240" w:lineRule="auto"/>
        <w:ind w:firstLine="709"/>
        <w:rPr>
          <w:rFonts w:ascii="Calibri" w:hAnsi="Calibri" w:cs="Calibri"/>
          <w:b/>
          <w:bCs/>
          <w:color w:val="1D2228"/>
        </w:rPr>
      </w:pPr>
      <w:r w:rsidRPr="00EB6C15">
        <w:rPr>
          <w:rFonts w:ascii="Times New Roman" w:hAnsi="Times New Roman" w:cs="Times New Roman"/>
          <w:b/>
          <w:bCs/>
          <w:sz w:val="24"/>
          <w:szCs w:val="24"/>
          <w:u w:val="single"/>
        </w:rPr>
        <w:t>Mobile:</w:t>
      </w:r>
      <w:r w:rsidRPr="00EB6C15">
        <w:rPr>
          <w:rFonts w:ascii="Times New Roman" w:hAnsi="Times New Roman" w:cs="Times New Roman"/>
          <w:b/>
          <w:bCs/>
          <w:sz w:val="24"/>
          <w:szCs w:val="24"/>
        </w:rPr>
        <w:t xml:space="preserve">  9840894649</w:t>
      </w:r>
    </w:p>
    <w:p w14:paraId="18B47F4D" w14:textId="77777777" w:rsidR="00C47238" w:rsidRDefault="00C47238" w:rsidP="00C47238">
      <w:pPr>
        <w:spacing w:after="0" w:line="240" w:lineRule="auto"/>
        <w:ind w:left="709" w:hanging="709"/>
        <w:jc w:val="both"/>
        <w:rPr>
          <w:rFonts w:ascii="Times New Roman" w:hAnsi="Times New Roman" w:cs="Times New Roman"/>
          <w:sz w:val="24"/>
          <w:szCs w:val="24"/>
        </w:rPr>
      </w:pPr>
      <w:proofErr w:type="spellStart"/>
      <w:r>
        <w:rPr>
          <w:rFonts w:ascii="Times New Roman" w:hAnsi="Times New Roman" w:cs="Times New Roman"/>
          <w:sz w:val="24"/>
          <w:szCs w:val="24"/>
        </w:rPr>
        <w:t>sm</w:t>
      </w:r>
      <w:proofErr w:type="spellEnd"/>
      <w:r>
        <w:rPr>
          <w:rFonts w:ascii="Times New Roman" w:hAnsi="Times New Roman" w:cs="Times New Roman"/>
          <w:sz w:val="24"/>
          <w:szCs w:val="24"/>
        </w:rPr>
        <w:t>/ss</w:t>
      </w:r>
    </w:p>
    <w:p w14:paraId="70D0F0BB" w14:textId="77777777" w:rsidR="00C47238" w:rsidRDefault="00C47238" w:rsidP="00755003">
      <w:pPr>
        <w:spacing w:after="0" w:line="240" w:lineRule="auto"/>
        <w:jc w:val="both"/>
        <w:rPr>
          <w:rFonts w:ascii="Times New Roman" w:hAnsi="Times New Roman" w:cs="Times New Roman"/>
          <w:sz w:val="24"/>
          <w:szCs w:val="24"/>
        </w:rPr>
      </w:pPr>
    </w:p>
    <w:sectPr w:rsidR="00C47238" w:rsidSect="0053429B">
      <w:pgSz w:w="11906" w:h="16838"/>
      <w:pgMar w:top="1440" w:right="1558" w:bottom="1135" w:left="184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9B04A0" w14:textId="77777777" w:rsidR="00F91291" w:rsidRDefault="00F91291" w:rsidP="00542D79">
      <w:pPr>
        <w:spacing w:after="0" w:line="240" w:lineRule="auto"/>
      </w:pPr>
      <w:r>
        <w:separator/>
      </w:r>
    </w:p>
  </w:endnote>
  <w:endnote w:type="continuationSeparator" w:id="0">
    <w:p w14:paraId="1882F56A" w14:textId="77777777" w:rsidR="00F91291" w:rsidRDefault="00F91291" w:rsidP="00542D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14AD4F" w14:textId="77777777" w:rsidR="00F91291" w:rsidRDefault="00F91291" w:rsidP="00542D79">
      <w:pPr>
        <w:spacing w:after="0" w:line="240" w:lineRule="auto"/>
      </w:pPr>
      <w:r>
        <w:separator/>
      </w:r>
    </w:p>
  </w:footnote>
  <w:footnote w:type="continuationSeparator" w:id="0">
    <w:p w14:paraId="66083898" w14:textId="77777777" w:rsidR="00F91291" w:rsidRDefault="00F91291" w:rsidP="00542D7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154AC3"/>
    <w:multiLevelType w:val="hybridMultilevel"/>
    <w:tmpl w:val="2A66D478"/>
    <w:lvl w:ilvl="0" w:tplc="34E831F6">
      <w:start w:val="6"/>
      <w:numFmt w:val="lowerRoman"/>
      <w:lvlText w:val="%1."/>
      <w:lvlJc w:val="left"/>
      <w:pPr>
        <w:ind w:left="1429" w:hanging="720"/>
      </w:pPr>
      <w:rPr>
        <w:rFonts w:hint="default"/>
      </w:rPr>
    </w:lvl>
    <w:lvl w:ilvl="1" w:tplc="40090019" w:tentative="1">
      <w:start w:val="1"/>
      <w:numFmt w:val="lowerLetter"/>
      <w:lvlText w:val="%2."/>
      <w:lvlJc w:val="left"/>
      <w:pPr>
        <w:ind w:left="1789" w:hanging="360"/>
      </w:pPr>
    </w:lvl>
    <w:lvl w:ilvl="2" w:tplc="4009001B" w:tentative="1">
      <w:start w:val="1"/>
      <w:numFmt w:val="lowerRoman"/>
      <w:lvlText w:val="%3."/>
      <w:lvlJc w:val="right"/>
      <w:pPr>
        <w:ind w:left="2509" w:hanging="180"/>
      </w:pPr>
    </w:lvl>
    <w:lvl w:ilvl="3" w:tplc="4009000F" w:tentative="1">
      <w:start w:val="1"/>
      <w:numFmt w:val="decimal"/>
      <w:lvlText w:val="%4."/>
      <w:lvlJc w:val="left"/>
      <w:pPr>
        <w:ind w:left="3229" w:hanging="360"/>
      </w:pPr>
    </w:lvl>
    <w:lvl w:ilvl="4" w:tplc="40090019" w:tentative="1">
      <w:start w:val="1"/>
      <w:numFmt w:val="lowerLetter"/>
      <w:lvlText w:val="%5."/>
      <w:lvlJc w:val="left"/>
      <w:pPr>
        <w:ind w:left="3949" w:hanging="360"/>
      </w:pPr>
    </w:lvl>
    <w:lvl w:ilvl="5" w:tplc="4009001B" w:tentative="1">
      <w:start w:val="1"/>
      <w:numFmt w:val="lowerRoman"/>
      <w:lvlText w:val="%6."/>
      <w:lvlJc w:val="right"/>
      <w:pPr>
        <w:ind w:left="4669" w:hanging="180"/>
      </w:pPr>
    </w:lvl>
    <w:lvl w:ilvl="6" w:tplc="4009000F" w:tentative="1">
      <w:start w:val="1"/>
      <w:numFmt w:val="decimal"/>
      <w:lvlText w:val="%7."/>
      <w:lvlJc w:val="left"/>
      <w:pPr>
        <w:ind w:left="5389" w:hanging="360"/>
      </w:pPr>
    </w:lvl>
    <w:lvl w:ilvl="7" w:tplc="40090019" w:tentative="1">
      <w:start w:val="1"/>
      <w:numFmt w:val="lowerLetter"/>
      <w:lvlText w:val="%8."/>
      <w:lvlJc w:val="left"/>
      <w:pPr>
        <w:ind w:left="6109" w:hanging="360"/>
      </w:pPr>
    </w:lvl>
    <w:lvl w:ilvl="8" w:tplc="4009001B" w:tentative="1">
      <w:start w:val="1"/>
      <w:numFmt w:val="lowerRoman"/>
      <w:lvlText w:val="%9."/>
      <w:lvlJc w:val="right"/>
      <w:pPr>
        <w:ind w:left="6829" w:hanging="180"/>
      </w:pPr>
    </w:lvl>
  </w:abstractNum>
  <w:abstractNum w:abstractNumId="1" w15:restartNumberingAfterBreak="0">
    <w:nsid w:val="2627690C"/>
    <w:multiLevelType w:val="multilevel"/>
    <w:tmpl w:val="9418C030"/>
    <w:lvl w:ilvl="0">
      <w:start w:val="1"/>
      <w:numFmt w:val="bullet"/>
      <w:lvlText w:val=""/>
      <w:lvlJc w:val="left"/>
      <w:pPr>
        <w:tabs>
          <w:tab w:val="decimal" w:pos="792"/>
        </w:tabs>
        <w:ind w:left="720"/>
      </w:pPr>
      <w:rPr>
        <w:rFonts w:ascii="Symbol" w:hAnsi="Symbol"/>
        <w:strike w:val="0"/>
        <w:color w:val="000000"/>
        <w:spacing w:val="1"/>
        <w:w w:val="100"/>
        <w:sz w:val="19"/>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3C24783F"/>
    <w:multiLevelType w:val="hybridMultilevel"/>
    <w:tmpl w:val="F8CEA5F4"/>
    <w:lvl w:ilvl="0" w:tplc="67D6E6D4">
      <w:start w:val="4"/>
      <w:numFmt w:val="bullet"/>
      <w:lvlText w:val=""/>
      <w:lvlJc w:val="left"/>
      <w:pPr>
        <w:ind w:left="1352" w:hanging="360"/>
      </w:pPr>
      <w:rPr>
        <w:rFonts w:ascii="Symbol" w:eastAsiaTheme="minorHAnsi" w:hAnsi="Symbol" w:cs="Times New Roman" w:hint="default"/>
      </w:rPr>
    </w:lvl>
    <w:lvl w:ilvl="1" w:tplc="40090003" w:tentative="1">
      <w:start w:val="1"/>
      <w:numFmt w:val="bullet"/>
      <w:lvlText w:val="o"/>
      <w:lvlJc w:val="left"/>
      <w:pPr>
        <w:ind w:left="2072" w:hanging="360"/>
      </w:pPr>
      <w:rPr>
        <w:rFonts w:ascii="Courier New" w:hAnsi="Courier New" w:cs="Courier New" w:hint="default"/>
      </w:rPr>
    </w:lvl>
    <w:lvl w:ilvl="2" w:tplc="40090005" w:tentative="1">
      <w:start w:val="1"/>
      <w:numFmt w:val="bullet"/>
      <w:lvlText w:val=""/>
      <w:lvlJc w:val="left"/>
      <w:pPr>
        <w:ind w:left="2792" w:hanging="360"/>
      </w:pPr>
      <w:rPr>
        <w:rFonts w:ascii="Wingdings" w:hAnsi="Wingdings" w:hint="default"/>
      </w:rPr>
    </w:lvl>
    <w:lvl w:ilvl="3" w:tplc="40090001" w:tentative="1">
      <w:start w:val="1"/>
      <w:numFmt w:val="bullet"/>
      <w:lvlText w:val=""/>
      <w:lvlJc w:val="left"/>
      <w:pPr>
        <w:ind w:left="3512" w:hanging="360"/>
      </w:pPr>
      <w:rPr>
        <w:rFonts w:ascii="Symbol" w:hAnsi="Symbol" w:hint="default"/>
      </w:rPr>
    </w:lvl>
    <w:lvl w:ilvl="4" w:tplc="40090003" w:tentative="1">
      <w:start w:val="1"/>
      <w:numFmt w:val="bullet"/>
      <w:lvlText w:val="o"/>
      <w:lvlJc w:val="left"/>
      <w:pPr>
        <w:ind w:left="4232" w:hanging="360"/>
      </w:pPr>
      <w:rPr>
        <w:rFonts w:ascii="Courier New" w:hAnsi="Courier New" w:cs="Courier New" w:hint="default"/>
      </w:rPr>
    </w:lvl>
    <w:lvl w:ilvl="5" w:tplc="40090005" w:tentative="1">
      <w:start w:val="1"/>
      <w:numFmt w:val="bullet"/>
      <w:lvlText w:val=""/>
      <w:lvlJc w:val="left"/>
      <w:pPr>
        <w:ind w:left="4952" w:hanging="360"/>
      </w:pPr>
      <w:rPr>
        <w:rFonts w:ascii="Wingdings" w:hAnsi="Wingdings" w:hint="default"/>
      </w:rPr>
    </w:lvl>
    <w:lvl w:ilvl="6" w:tplc="40090001" w:tentative="1">
      <w:start w:val="1"/>
      <w:numFmt w:val="bullet"/>
      <w:lvlText w:val=""/>
      <w:lvlJc w:val="left"/>
      <w:pPr>
        <w:ind w:left="5672" w:hanging="360"/>
      </w:pPr>
      <w:rPr>
        <w:rFonts w:ascii="Symbol" w:hAnsi="Symbol" w:hint="default"/>
      </w:rPr>
    </w:lvl>
    <w:lvl w:ilvl="7" w:tplc="40090003" w:tentative="1">
      <w:start w:val="1"/>
      <w:numFmt w:val="bullet"/>
      <w:lvlText w:val="o"/>
      <w:lvlJc w:val="left"/>
      <w:pPr>
        <w:ind w:left="6392" w:hanging="360"/>
      </w:pPr>
      <w:rPr>
        <w:rFonts w:ascii="Courier New" w:hAnsi="Courier New" w:cs="Courier New" w:hint="default"/>
      </w:rPr>
    </w:lvl>
    <w:lvl w:ilvl="8" w:tplc="40090005" w:tentative="1">
      <w:start w:val="1"/>
      <w:numFmt w:val="bullet"/>
      <w:lvlText w:val=""/>
      <w:lvlJc w:val="left"/>
      <w:pPr>
        <w:ind w:left="7112" w:hanging="360"/>
      </w:pPr>
      <w:rPr>
        <w:rFonts w:ascii="Wingdings" w:hAnsi="Wingdings" w:hint="default"/>
      </w:rPr>
    </w:lvl>
  </w:abstractNum>
  <w:abstractNum w:abstractNumId="3" w15:restartNumberingAfterBreak="0">
    <w:nsid w:val="41884C09"/>
    <w:multiLevelType w:val="multilevel"/>
    <w:tmpl w:val="7D2A34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462236CA"/>
    <w:multiLevelType w:val="multilevel"/>
    <w:tmpl w:val="2E4EE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52C10A82"/>
    <w:multiLevelType w:val="multilevel"/>
    <w:tmpl w:val="A2701C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55073F88"/>
    <w:multiLevelType w:val="hybridMultilevel"/>
    <w:tmpl w:val="8E1A03D0"/>
    <w:lvl w:ilvl="0" w:tplc="75C21CE2">
      <w:start w:val="2"/>
      <w:numFmt w:val="lowerRoman"/>
      <w:lvlText w:val="%1."/>
      <w:lvlJc w:val="left"/>
      <w:pPr>
        <w:ind w:left="1429" w:hanging="720"/>
      </w:pPr>
      <w:rPr>
        <w:rFonts w:hint="default"/>
      </w:rPr>
    </w:lvl>
    <w:lvl w:ilvl="1" w:tplc="40090019" w:tentative="1">
      <w:start w:val="1"/>
      <w:numFmt w:val="lowerLetter"/>
      <w:lvlText w:val="%2."/>
      <w:lvlJc w:val="left"/>
      <w:pPr>
        <w:ind w:left="1789" w:hanging="360"/>
      </w:pPr>
    </w:lvl>
    <w:lvl w:ilvl="2" w:tplc="4009001B" w:tentative="1">
      <w:start w:val="1"/>
      <w:numFmt w:val="lowerRoman"/>
      <w:lvlText w:val="%3."/>
      <w:lvlJc w:val="right"/>
      <w:pPr>
        <w:ind w:left="2509" w:hanging="180"/>
      </w:pPr>
    </w:lvl>
    <w:lvl w:ilvl="3" w:tplc="4009000F" w:tentative="1">
      <w:start w:val="1"/>
      <w:numFmt w:val="decimal"/>
      <w:lvlText w:val="%4."/>
      <w:lvlJc w:val="left"/>
      <w:pPr>
        <w:ind w:left="3229" w:hanging="360"/>
      </w:pPr>
    </w:lvl>
    <w:lvl w:ilvl="4" w:tplc="40090019" w:tentative="1">
      <w:start w:val="1"/>
      <w:numFmt w:val="lowerLetter"/>
      <w:lvlText w:val="%5."/>
      <w:lvlJc w:val="left"/>
      <w:pPr>
        <w:ind w:left="3949" w:hanging="360"/>
      </w:pPr>
    </w:lvl>
    <w:lvl w:ilvl="5" w:tplc="4009001B" w:tentative="1">
      <w:start w:val="1"/>
      <w:numFmt w:val="lowerRoman"/>
      <w:lvlText w:val="%6."/>
      <w:lvlJc w:val="right"/>
      <w:pPr>
        <w:ind w:left="4669" w:hanging="180"/>
      </w:pPr>
    </w:lvl>
    <w:lvl w:ilvl="6" w:tplc="4009000F" w:tentative="1">
      <w:start w:val="1"/>
      <w:numFmt w:val="decimal"/>
      <w:lvlText w:val="%7."/>
      <w:lvlJc w:val="left"/>
      <w:pPr>
        <w:ind w:left="5389" w:hanging="360"/>
      </w:pPr>
    </w:lvl>
    <w:lvl w:ilvl="7" w:tplc="40090019" w:tentative="1">
      <w:start w:val="1"/>
      <w:numFmt w:val="lowerLetter"/>
      <w:lvlText w:val="%8."/>
      <w:lvlJc w:val="left"/>
      <w:pPr>
        <w:ind w:left="6109" w:hanging="360"/>
      </w:pPr>
    </w:lvl>
    <w:lvl w:ilvl="8" w:tplc="4009001B" w:tentative="1">
      <w:start w:val="1"/>
      <w:numFmt w:val="lowerRoman"/>
      <w:lvlText w:val="%9."/>
      <w:lvlJc w:val="right"/>
      <w:pPr>
        <w:ind w:left="6829" w:hanging="180"/>
      </w:pPr>
    </w:lvl>
  </w:abstractNum>
  <w:abstractNum w:abstractNumId="7" w15:restartNumberingAfterBreak="0">
    <w:nsid w:val="5DEE4A88"/>
    <w:multiLevelType w:val="multilevel"/>
    <w:tmpl w:val="173EE8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6D5D571E"/>
    <w:multiLevelType w:val="hybridMultilevel"/>
    <w:tmpl w:val="4462E144"/>
    <w:lvl w:ilvl="0" w:tplc="CA44079C">
      <w:start w:val="1"/>
      <w:numFmt w:val="lowerLetter"/>
      <w:lvlText w:val="(%1)"/>
      <w:lvlJc w:val="left"/>
      <w:pPr>
        <w:tabs>
          <w:tab w:val="num" w:pos="804"/>
        </w:tabs>
        <w:ind w:left="804" w:hanging="360"/>
      </w:pPr>
      <w:rPr>
        <w:rFonts w:hint="default"/>
      </w:rPr>
    </w:lvl>
    <w:lvl w:ilvl="1" w:tplc="04090019" w:tentative="1">
      <w:start w:val="1"/>
      <w:numFmt w:val="lowerLetter"/>
      <w:lvlText w:val="%2."/>
      <w:lvlJc w:val="left"/>
      <w:pPr>
        <w:tabs>
          <w:tab w:val="num" w:pos="1524"/>
        </w:tabs>
        <w:ind w:left="1524" w:hanging="360"/>
      </w:pPr>
    </w:lvl>
    <w:lvl w:ilvl="2" w:tplc="0409001B" w:tentative="1">
      <w:start w:val="1"/>
      <w:numFmt w:val="lowerRoman"/>
      <w:lvlText w:val="%3."/>
      <w:lvlJc w:val="right"/>
      <w:pPr>
        <w:tabs>
          <w:tab w:val="num" w:pos="2244"/>
        </w:tabs>
        <w:ind w:left="2244" w:hanging="180"/>
      </w:pPr>
    </w:lvl>
    <w:lvl w:ilvl="3" w:tplc="0409000F" w:tentative="1">
      <w:start w:val="1"/>
      <w:numFmt w:val="decimal"/>
      <w:lvlText w:val="%4."/>
      <w:lvlJc w:val="left"/>
      <w:pPr>
        <w:tabs>
          <w:tab w:val="num" w:pos="2964"/>
        </w:tabs>
        <w:ind w:left="2964" w:hanging="360"/>
      </w:pPr>
    </w:lvl>
    <w:lvl w:ilvl="4" w:tplc="04090019" w:tentative="1">
      <w:start w:val="1"/>
      <w:numFmt w:val="lowerLetter"/>
      <w:lvlText w:val="%5."/>
      <w:lvlJc w:val="left"/>
      <w:pPr>
        <w:tabs>
          <w:tab w:val="num" w:pos="3684"/>
        </w:tabs>
        <w:ind w:left="3684" w:hanging="360"/>
      </w:pPr>
    </w:lvl>
    <w:lvl w:ilvl="5" w:tplc="0409001B" w:tentative="1">
      <w:start w:val="1"/>
      <w:numFmt w:val="lowerRoman"/>
      <w:lvlText w:val="%6."/>
      <w:lvlJc w:val="right"/>
      <w:pPr>
        <w:tabs>
          <w:tab w:val="num" w:pos="4404"/>
        </w:tabs>
        <w:ind w:left="4404" w:hanging="180"/>
      </w:pPr>
    </w:lvl>
    <w:lvl w:ilvl="6" w:tplc="0409000F" w:tentative="1">
      <w:start w:val="1"/>
      <w:numFmt w:val="decimal"/>
      <w:lvlText w:val="%7."/>
      <w:lvlJc w:val="left"/>
      <w:pPr>
        <w:tabs>
          <w:tab w:val="num" w:pos="5124"/>
        </w:tabs>
        <w:ind w:left="5124" w:hanging="360"/>
      </w:pPr>
    </w:lvl>
    <w:lvl w:ilvl="7" w:tplc="04090019" w:tentative="1">
      <w:start w:val="1"/>
      <w:numFmt w:val="lowerLetter"/>
      <w:lvlText w:val="%8."/>
      <w:lvlJc w:val="left"/>
      <w:pPr>
        <w:tabs>
          <w:tab w:val="num" w:pos="5844"/>
        </w:tabs>
        <w:ind w:left="5844" w:hanging="360"/>
      </w:pPr>
    </w:lvl>
    <w:lvl w:ilvl="8" w:tplc="0409001B" w:tentative="1">
      <w:start w:val="1"/>
      <w:numFmt w:val="lowerRoman"/>
      <w:lvlText w:val="%9."/>
      <w:lvlJc w:val="right"/>
      <w:pPr>
        <w:tabs>
          <w:tab w:val="num" w:pos="6564"/>
        </w:tabs>
        <w:ind w:left="6564" w:hanging="180"/>
      </w:pPr>
    </w:lvl>
  </w:abstractNum>
  <w:abstractNum w:abstractNumId="9" w15:restartNumberingAfterBreak="0">
    <w:nsid w:val="717F5BE7"/>
    <w:multiLevelType w:val="hybridMultilevel"/>
    <w:tmpl w:val="86B8D14C"/>
    <w:lvl w:ilvl="0" w:tplc="00B8D896">
      <w:start w:val="1"/>
      <w:numFmt w:val="lowerLetter"/>
      <w:lvlText w:val="(%1)"/>
      <w:lvlJc w:val="left"/>
      <w:pPr>
        <w:tabs>
          <w:tab w:val="num" w:pos="804"/>
        </w:tabs>
        <w:ind w:left="804" w:hanging="360"/>
      </w:pPr>
      <w:rPr>
        <w:rFonts w:hint="default"/>
      </w:rPr>
    </w:lvl>
    <w:lvl w:ilvl="1" w:tplc="04090019" w:tentative="1">
      <w:start w:val="1"/>
      <w:numFmt w:val="lowerLetter"/>
      <w:lvlText w:val="%2."/>
      <w:lvlJc w:val="left"/>
      <w:pPr>
        <w:tabs>
          <w:tab w:val="num" w:pos="1524"/>
        </w:tabs>
        <w:ind w:left="1524" w:hanging="360"/>
      </w:pPr>
    </w:lvl>
    <w:lvl w:ilvl="2" w:tplc="0409001B" w:tentative="1">
      <w:start w:val="1"/>
      <w:numFmt w:val="lowerRoman"/>
      <w:lvlText w:val="%3."/>
      <w:lvlJc w:val="right"/>
      <w:pPr>
        <w:tabs>
          <w:tab w:val="num" w:pos="2244"/>
        </w:tabs>
        <w:ind w:left="2244" w:hanging="180"/>
      </w:pPr>
    </w:lvl>
    <w:lvl w:ilvl="3" w:tplc="0409000F" w:tentative="1">
      <w:start w:val="1"/>
      <w:numFmt w:val="decimal"/>
      <w:lvlText w:val="%4."/>
      <w:lvlJc w:val="left"/>
      <w:pPr>
        <w:tabs>
          <w:tab w:val="num" w:pos="2964"/>
        </w:tabs>
        <w:ind w:left="2964" w:hanging="360"/>
      </w:pPr>
    </w:lvl>
    <w:lvl w:ilvl="4" w:tplc="04090019" w:tentative="1">
      <w:start w:val="1"/>
      <w:numFmt w:val="lowerLetter"/>
      <w:lvlText w:val="%5."/>
      <w:lvlJc w:val="left"/>
      <w:pPr>
        <w:tabs>
          <w:tab w:val="num" w:pos="3684"/>
        </w:tabs>
        <w:ind w:left="3684" w:hanging="360"/>
      </w:pPr>
    </w:lvl>
    <w:lvl w:ilvl="5" w:tplc="0409001B" w:tentative="1">
      <w:start w:val="1"/>
      <w:numFmt w:val="lowerRoman"/>
      <w:lvlText w:val="%6."/>
      <w:lvlJc w:val="right"/>
      <w:pPr>
        <w:tabs>
          <w:tab w:val="num" w:pos="4404"/>
        </w:tabs>
        <w:ind w:left="4404" w:hanging="180"/>
      </w:pPr>
    </w:lvl>
    <w:lvl w:ilvl="6" w:tplc="0409000F" w:tentative="1">
      <w:start w:val="1"/>
      <w:numFmt w:val="decimal"/>
      <w:lvlText w:val="%7."/>
      <w:lvlJc w:val="left"/>
      <w:pPr>
        <w:tabs>
          <w:tab w:val="num" w:pos="5124"/>
        </w:tabs>
        <w:ind w:left="5124" w:hanging="360"/>
      </w:pPr>
    </w:lvl>
    <w:lvl w:ilvl="7" w:tplc="04090019" w:tentative="1">
      <w:start w:val="1"/>
      <w:numFmt w:val="lowerLetter"/>
      <w:lvlText w:val="%8."/>
      <w:lvlJc w:val="left"/>
      <w:pPr>
        <w:tabs>
          <w:tab w:val="num" w:pos="5844"/>
        </w:tabs>
        <w:ind w:left="5844" w:hanging="360"/>
      </w:pPr>
    </w:lvl>
    <w:lvl w:ilvl="8" w:tplc="0409001B" w:tentative="1">
      <w:start w:val="1"/>
      <w:numFmt w:val="lowerRoman"/>
      <w:lvlText w:val="%9."/>
      <w:lvlJc w:val="right"/>
      <w:pPr>
        <w:tabs>
          <w:tab w:val="num" w:pos="6564"/>
        </w:tabs>
        <w:ind w:left="6564" w:hanging="180"/>
      </w:pPr>
    </w:lvl>
  </w:abstractNum>
  <w:abstractNum w:abstractNumId="10" w15:restartNumberingAfterBreak="0">
    <w:nsid w:val="760F74DA"/>
    <w:multiLevelType w:val="multilevel"/>
    <w:tmpl w:val="C8D2DCE4"/>
    <w:lvl w:ilvl="0">
      <w:start w:val="1"/>
      <w:numFmt w:val="lowerRoman"/>
      <w:lvlText w:val="%1."/>
      <w:lvlJc w:val="righ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7AEF7E97"/>
    <w:multiLevelType w:val="multilevel"/>
    <w:tmpl w:val="877C3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7CD434D0"/>
    <w:multiLevelType w:val="hybridMultilevel"/>
    <w:tmpl w:val="479C8FEC"/>
    <w:lvl w:ilvl="0" w:tplc="9A44B5AE">
      <w:start w:val="3"/>
      <w:numFmt w:val="decimal"/>
      <w:lvlText w:val="%1."/>
      <w:lvlJc w:val="left"/>
      <w:pPr>
        <w:ind w:left="1080" w:hanging="72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16cid:durableId="889271916">
    <w:abstractNumId w:val="11"/>
  </w:num>
  <w:num w:numId="2" w16cid:durableId="130830796">
    <w:abstractNumId w:val="5"/>
  </w:num>
  <w:num w:numId="3" w16cid:durableId="944196678">
    <w:abstractNumId w:val="4"/>
  </w:num>
  <w:num w:numId="4" w16cid:durableId="620302716">
    <w:abstractNumId w:val="10"/>
  </w:num>
  <w:num w:numId="5" w16cid:durableId="852457024">
    <w:abstractNumId w:val="6"/>
  </w:num>
  <w:num w:numId="6" w16cid:durableId="361908616">
    <w:abstractNumId w:val="0"/>
  </w:num>
  <w:num w:numId="7" w16cid:durableId="1078987542">
    <w:abstractNumId w:val="3"/>
  </w:num>
  <w:num w:numId="8" w16cid:durableId="1717772519">
    <w:abstractNumId w:val="9"/>
  </w:num>
  <w:num w:numId="9" w16cid:durableId="1921478209">
    <w:abstractNumId w:val="8"/>
  </w:num>
  <w:num w:numId="10" w16cid:durableId="1976832254">
    <w:abstractNumId w:val="7"/>
  </w:num>
  <w:num w:numId="11" w16cid:durableId="1447194593">
    <w:abstractNumId w:val="12"/>
  </w:num>
  <w:num w:numId="12" w16cid:durableId="1538004478">
    <w:abstractNumId w:val="1"/>
  </w:num>
  <w:num w:numId="13" w16cid:durableId="4640793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4612190D-0CF6-4B38-B77A-863199BAB03F}"/>
    <w:docVar w:name="dgnword-eventsink" w:val="2172040383520"/>
  </w:docVars>
  <w:rsids>
    <w:rsidRoot w:val="00DF749E"/>
    <w:rsid w:val="00002F36"/>
    <w:rsid w:val="00004989"/>
    <w:rsid w:val="0000622A"/>
    <w:rsid w:val="0001097B"/>
    <w:rsid w:val="00010F35"/>
    <w:rsid w:val="000144C6"/>
    <w:rsid w:val="0001498C"/>
    <w:rsid w:val="0001634E"/>
    <w:rsid w:val="000163E7"/>
    <w:rsid w:val="00016D8C"/>
    <w:rsid w:val="00016F1A"/>
    <w:rsid w:val="0001798F"/>
    <w:rsid w:val="00017F9E"/>
    <w:rsid w:val="0002187B"/>
    <w:rsid w:val="00023789"/>
    <w:rsid w:val="0002521F"/>
    <w:rsid w:val="000256CB"/>
    <w:rsid w:val="00031E3D"/>
    <w:rsid w:val="00031FB5"/>
    <w:rsid w:val="00032B68"/>
    <w:rsid w:val="00032C75"/>
    <w:rsid w:val="000361A2"/>
    <w:rsid w:val="00037DFD"/>
    <w:rsid w:val="00040903"/>
    <w:rsid w:val="00041A45"/>
    <w:rsid w:val="0004281F"/>
    <w:rsid w:val="00042A8C"/>
    <w:rsid w:val="000506F0"/>
    <w:rsid w:val="000526FD"/>
    <w:rsid w:val="00054B14"/>
    <w:rsid w:val="00057F1F"/>
    <w:rsid w:val="00060658"/>
    <w:rsid w:val="000607A4"/>
    <w:rsid w:val="00060BCF"/>
    <w:rsid w:val="00062EED"/>
    <w:rsid w:val="00064294"/>
    <w:rsid w:val="00066624"/>
    <w:rsid w:val="00071368"/>
    <w:rsid w:val="00073C22"/>
    <w:rsid w:val="00074418"/>
    <w:rsid w:val="000760AF"/>
    <w:rsid w:val="00081611"/>
    <w:rsid w:val="000901D9"/>
    <w:rsid w:val="00091607"/>
    <w:rsid w:val="00092C40"/>
    <w:rsid w:val="00096B71"/>
    <w:rsid w:val="00097600"/>
    <w:rsid w:val="000A2542"/>
    <w:rsid w:val="000B310B"/>
    <w:rsid w:val="000C0066"/>
    <w:rsid w:val="000C056F"/>
    <w:rsid w:val="000C0705"/>
    <w:rsid w:val="000C12A7"/>
    <w:rsid w:val="000C2FF2"/>
    <w:rsid w:val="000C46E5"/>
    <w:rsid w:val="000C6ABA"/>
    <w:rsid w:val="000C6B30"/>
    <w:rsid w:val="000C6B9F"/>
    <w:rsid w:val="000D05E8"/>
    <w:rsid w:val="000D1729"/>
    <w:rsid w:val="000D18BA"/>
    <w:rsid w:val="000D34F4"/>
    <w:rsid w:val="000D4465"/>
    <w:rsid w:val="000D6695"/>
    <w:rsid w:val="000E14AD"/>
    <w:rsid w:val="000E35DA"/>
    <w:rsid w:val="000E3657"/>
    <w:rsid w:val="000E4C0E"/>
    <w:rsid w:val="000E7A11"/>
    <w:rsid w:val="000F109B"/>
    <w:rsid w:val="000F13BE"/>
    <w:rsid w:val="000F1985"/>
    <w:rsid w:val="000F2CB8"/>
    <w:rsid w:val="000F6033"/>
    <w:rsid w:val="000F7028"/>
    <w:rsid w:val="00100A31"/>
    <w:rsid w:val="001044A9"/>
    <w:rsid w:val="001047AE"/>
    <w:rsid w:val="0010788B"/>
    <w:rsid w:val="00110F08"/>
    <w:rsid w:val="00114292"/>
    <w:rsid w:val="001152F2"/>
    <w:rsid w:val="00115F57"/>
    <w:rsid w:val="0012035B"/>
    <w:rsid w:val="00122DB2"/>
    <w:rsid w:val="00125915"/>
    <w:rsid w:val="00125E28"/>
    <w:rsid w:val="00127F59"/>
    <w:rsid w:val="0013128D"/>
    <w:rsid w:val="00132027"/>
    <w:rsid w:val="00136993"/>
    <w:rsid w:val="00137D97"/>
    <w:rsid w:val="00137FB0"/>
    <w:rsid w:val="00142ACA"/>
    <w:rsid w:val="001436CE"/>
    <w:rsid w:val="00150F09"/>
    <w:rsid w:val="001510F4"/>
    <w:rsid w:val="001578DA"/>
    <w:rsid w:val="00160D39"/>
    <w:rsid w:val="00165337"/>
    <w:rsid w:val="00170124"/>
    <w:rsid w:val="00170834"/>
    <w:rsid w:val="0017148C"/>
    <w:rsid w:val="00171DB7"/>
    <w:rsid w:val="00172E74"/>
    <w:rsid w:val="00175809"/>
    <w:rsid w:val="00175AFB"/>
    <w:rsid w:val="001761E0"/>
    <w:rsid w:val="00176A82"/>
    <w:rsid w:val="00177388"/>
    <w:rsid w:val="00180E34"/>
    <w:rsid w:val="00181ED3"/>
    <w:rsid w:val="0018354A"/>
    <w:rsid w:val="001863C0"/>
    <w:rsid w:val="00186AF8"/>
    <w:rsid w:val="00192AEE"/>
    <w:rsid w:val="001A2A45"/>
    <w:rsid w:val="001A35AD"/>
    <w:rsid w:val="001A3679"/>
    <w:rsid w:val="001A4EE9"/>
    <w:rsid w:val="001A617D"/>
    <w:rsid w:val="001A67FF"/>
    <w:rsid w:val="001B1A08"/>
    <w:rsid w:val="001B2DE3"/>
    <w:rsid w:val="001B2EE2"/>
    <w:rsid w:val="001C0293"/>
    <w:rsid w:val="001C0544"/>
    <w:rsid w:val="001C1196"/>
    <w:rsid w:val="001C14BC"/>
    <w:rsid w:val="001C1CAE"/>
    <w:rsid w:val="001C50DD"/>
    <w:rsid w:val="001D06F2"/>
    <w:rsid w:val="001D3AC0"/>
    <w:rsid w:val="001D47AE"/>
    <w:rsid w:val="001D54A5"/>
    <w:rsid w:val="001D65DA"/>
    <w:rsid w:val="001E3143"/>
    <w:rsid w:val="001F2299"/>
    <w:rsid w:val="001F6618"/>
    <w:rsid w:val="001F6A58"/>
    <w:rsid w:val="00201DDE"/>
    <w:rsid w:val="0020207A"/>
    <w:rsid w:val="00203C69"/>
    <w:rsid w:val="0020404C"/>
    <w:rsid w:val="00206396"/>
    <w:rsid w:val="002107DE"/>
    <w:rsid w:val="00217570"/>
    <w:rsid w:val="00220401"/>
    <w:rsid w:val="00224C06"/>
    <w:rsid w:val="002255D9"/>
    <w:rsid w:val="00225749"/>
    <w:rsid w:val="00225D71"/>
    <w:rsid w:val="00226639"/>
    <w:rsid w:val="002312A9"/>
    <w:rsid w:val="0023369B"/>
    <w:rsid w:val="00235CDF"/>
    <w:rsid w:val="002366D9"/>
    <w:rsid w:val="00241206"/>
    <w:rsid w:val="00246F79"/>
    <w:rsid w:val="002527B5"/>
    <w:rsid w:val="00252B50"/>
    <w:rsid w:val="00252E1C"/>
    <w:rsid w:val="00257ED5"/>
    <w:rsid w:val="00260680"/>
    <w:rsid w:val="00260FAB"/>
    <w:rsid w:val="00261E40"/>
    <w:rsid w:val="0026408C"/>
    <w:rsid w:val="00264E82"/>
    <w:rsid w:val="00266078"/>
    <w:rsid w:val="00266F7C"/>
    <w:rsid w:val="00271464"/>
    <w:rsid w:val="002718E9"/>
    <w:rsid w:val="00272A7F"/>
    <w:rsid w:val="0027450A"/>
    <w:rsid w:val="00276364"/>
    <w:rsid w:val="00277500"/>
    <w:rsid w:val="00277742"/>
    <w:rsid w:val="0027787B"/>
    <w:rsid w:val="00280480"/>
    <w:rsid w:val="002805F2"/>
    <w:rsid w:val="002836B4"/>
    <w:rsid w:val="00284646"/>
    <w:rsid w:val="00290E11"/>
    <w:rsid w:val="0029115D"/>
    <w:rsid w:val="00293D68"/>
    <w:rsid w:val="002979BB"/>
    <w:rsid w:val="00297E76"/>
    <w:rsid w:val="002A08F4"/>
    <w:rsid w:val="002A1A09"/>
    <w:rsid w:val="002A1C7B"/>
    <w:rsid w:val="002A275A"/>
    <w:rsid w:val="002A4425"/>
    <w:rsid w:val="002A5F8B"/>
    <w:rsid w:val="002A793D"/>
    <w:rsid w:val="002A7F5A"/>
    <w:rsid w:val="002B5F64"/>
    <w:rsid w:val="002C0BE7"/>
    <w:rsid w:val="002C2847"/>
    <w:rsid w:val="002C5C12"/>
    <w:rsid w:val="002C7471"/>
    <w:rsid w:val="002D1966"/>
    <w:rsid w:val="002D4B1E"/>
    <w:rsid w:val="002D71CD"/>
    <w:rsid w:val="002D77FE"/>
    <w:rsid w:val="002E0819"/>
    <w:rsid w:val="002E42DD"/>
    <w:rsid w:val="002E4695"/>
    <w:rsid w:val="002F3CA1"/>
    <w:rsid w:val="002F5DFE"/>
    <w:rsid w:val="002F78B4"/>
    <w:rsid w:val="002F7D5B"/>
    <w:rsid w:val="00300B7B"/>
    <w:rsid w:val="00301BD7"/>
    <w:rsid w:val="00306B5F"/>
    <w:rsid w:val="003075D4"/>
    <w:rsid w:val="00310F5E"/>
    <w:rsid w:val="00310FA2"/>
    <w:rsid w:val="0031151B"/>
    <w:rsid w:val="00312279"/>
    <w:rsid w:val="00313905"/>
    <w:rsid w:val="003148FA"/>
    <w:rsid w:val="00314A01"/>
    <w:rsid w:val="0031559C"/>
    <w:rsid w:val="00316FBB"/>
    <w:rsid w:val="00320EA3"/>
    <w:rsid w:val="00322553"/>
    <w:rsid w:val="00325F38"/>
    <w:rsid w:val="003261C8"/>
    <w:rsid w:val="0033087A"/>
    <w:rsid w:val="003309A1"/>
    <w:rsid w:val="00332B74"/>
    <w:rsid w:val="00334FD8"/>
    <w:rsid w:val="003352CD"/>
    <w:rsid w:val="003357E4"/>
    <w:rsid w:val="00335D50"/>
    <w:rsid w:val="003363AA"/>
    <w:rsid w:val="00337AF6"/>
    <w:rsid w:val="00337F41"/>
    <w:rsid w:val="0034022C"/>
    <w:rsid w:val="00343E28"/>
    <w:rsid w:val="0034482D"/>
    <w:rsid w:val="003459B2"/>
    <w:rsid w:val="003466AF"/>
    <w:rsid w:val="00352FCC"/>
    <w:rsid w:val="00354CC5"/>
    <w:rsid w:val="00355B56"/>
    <w:rsid w:val="00355C4E"/>
    <w:rsid w:val="00362460"/>
    <w:rsid w:val="00364A27"/>
    <w:rsid w:val="0036671B"/>
    <w:rsid w:val="00367973"/>
    <w:rsid w:val="003705E0"/>
    <w:rsid w:val="003727DE"/>
    <w:rsid w:val="00372EBC"/>
    <w:rsid w:val="00373190"/>
    <w:rsid w:val="003733F8"/>
    <w:rsid w:val="00374FDA"/>
    <w:rsid w:val="003762B3"/>
    <w:rsid w:val="00377FD8"/>
    <w:rsid w:val="0038455C"/>
    <w:rsid w:val="00385E5B"/>
    <w:rsid w:val="00386A98"/>
    <w:rsid w:val="00390E33"/>
    <w:rsid w:val="003928C8"/>
    <w:rsid w:val="0039495C"/>
    <w:rsid w:val="0039619C"/>
    <w:rsid w:val="00397813"/>
    <w:rsid w:val="003A1E5D"/>
    <w:rsid w:val="003A24F0"/>
    <w:rsid w:val="003A2D59"/>
    <w:rsid w:val="003A3583"/>
    <w:rsid w:val="003A41A9"/>
    <w:rsid w:val="003A5B99"/>
    <w:rsid w:val="003B0CC7"/>
    <w:rsid w:val="003B25B7"/>
    <w:rsid w:val="003B3A4A"/>
    <w:rsid w:val="003B3DE0"/>
    <w:rsid w:val="003B43CA"/>
    <w:rsid w:val="003B5A4A"/>
    <w:rsid w:val="003B6698"/>
    <w:rsid w:val="003C1F8E"/>
    <w:rsid w:val="003C6F6F"/>
    <w:rsid w:val="003C7733"/>
    <w:rsid w:val="003D2DC0"/>
    <w:rsid w:val="003D5483"/>
    <w:rsid w:val="003E09DA"/>
    <w:rsid w:val="003E2E89"/>
    <w:rsid w:val="003E39B0"/>
    <w:rsid w:val="003E3AE1"/>
    <w:rsid w:val="003E3C7E"/>
    <w:rsid w:val="003E44EB"/>
    <w:rsid w:val="003E4AC8"/>
    <w:rsid w:val="003E7F2F"/>
    <w:rsid w:val="003F0177"/>
    <w:rsid w:val="003F09DD"/>
    <w:rsid w:val="003F37A6"/>
    <w:rsid w:val="003F3CE1"/>
    <w:rsid w:val="003F48B5"/>
    <w:rsid w:val="003F6216"/>
    <w:rsid w:val="00402FB7"/>
    <w:rsid w:val="0040428F"/>
    <w:rsid w:val="00407A1A"/>
    <w:rsid w:val="00411E92"/>
    <w:rsid w:val="00416843"/>
    <w:rsid w:val="00420D61"/>
    <w:rsid w:val="00424D14"/>
    <w:rsid w:val="00424FA9"/>
    <w:rsid w:val="004250CC"/>
    <w:rsid w:val="00425D16"/>
    <w:rsid w:val="00432251"/>
    <w:rsid w:val="00432958"/>
    <w:rsid w:val="00432E97"/>
    <w:rsid w:val="004333C5"/>
    <w:rsid w:val="00433411"/>
    <w:rsid w:val="004336EE"/>
    <w:rsid w:val="0043634D"/>
    <w:rsid w:val="004375B5"/>
    <w:rsid w:val="00440318"/>
    <w:rsid w:val="004421FB"/>
    <w:rsid w:val="004426BB"/>
    <w:rsid w:val="004465E2"/>
    <w:rsid w:val="00450EC8"/>
    <w:rsid w:val="00453238"/>
    <w:rsid w:val="00453824"/>
    <w:rsid w:val="00453B3E"/>
    <w:rsid w:val="00455C89"/>
    <w:rsid w:val="004571D7"/>
    <w:rsid w:val="004602DE"/>
    <w:rsid w:val="00460321"/>
    <w:rsid w:val="00460751"/>
    <w:rsid w:val="004621D9"/>
    <w:rsid w:val="00462218"/>
    <w:rsid w:val="004627A6"/>
    <w:rsid w:val="00462F31"/>
    <w:rsid w:val="0046306C"/>
    <w:rsid w:val="00464063"/>
    <w:rsid w:val="00465BA9"/>
    <w:rsid w:val="00472CE1"/>
    <w:rsid w:val="00473004"/>
    <w:rsid w:val="0047352E"/>
    <w:rsid w:val="00474753"/>
    <w:rsid w:val="00482AD6"/>
    <w:rsid w:val="00482E0B"/>
    <w:rsid w:val="00482FF2"/>
    <w:rsid w:val="004911CE"/>
    <w:rsid w:val="004931B7"/>
    <w:rsid w:val="004943E9"/>
    <w:rsid w:val="00495A87"/>
    <w:rsid w:val="004976FD"/>
    <w:rsid w:val="004A3169"/>
    <w:rsid w:val="004A5150"/>
    <w:rsid w:val="004A6B04"/>
    <w:rsid w:val="004A7ACC"/>
    <w:rsid w:val="004B4C24"/>
    <w:rsid w:val="004C0CFB"/>
    <w:rsid w:val="004C16C2"/>
    <w:rsid w:val="004C39EC"/>
    <w:rsid w:val="004C4F86"/>
    <w:rsid w:val="004C5E05"/>
    <w:rsid w:val="004D2428"/>
    <w:rsid w:val="004D3EA6"/>
    <w:rsid w:val="004D571E"/>
    <w:rsid w:val="004D73A2"/>
    <w:rsid w:val="004D79AC"/>
    <w:rsid w:val="004E3345"/>
    <w:rsid w:val="004E4DE2"/>
    <w:rsid w:val="004E573A"/>
    <w:rsid w:val="004F0039"/>
    <w:rsid w:val="004F00F2"/>
    <w:rsid w:val="004F3428"/>
    <w:rsid w:val="004F357E"/>
    <w:rsid w:val="0050032E"/>
    <w:rsid w:val="00501656"/>
    <w:rsid w:val="00501798"/>
    <w:rsid w:val="005021EC"/>
    <w:rsid w:val="00506C8B"/>
    <w:rsid w:val="00507D6D"/>
    <w:rsid w:val="00512FCE"/>
    <w:rsid w:val="00513401"/>
    <w:rsid w:val="005134CB"/>
    <w:rsid w:val="00514F21"/>
    <w:rsid w:val="00515B77"/>
    <w:rsid w:val="0051787F"/>
    <w:rsid w:val="00517FAA"/>
    <w:rsid w:val="00522829"/>
    <w:rsid w:val="00523EED"/>
    <w:rsid w:val="005272E0"/>
    <w:rsid w:val="0053429B"/>
    <w:rsid w:val="00534396"/>
    <w:rsid w:val="00534C01"/>
    <w:rsid w:val="00536143"/>
    <w:rsid w:val="005409E7"/>
    <w:rsid w:val="00542711"/>
    <w:rsid w:val="00542D79"/>
    <w:rsid w:val="005436C4"/>
    <w:rsid w:val="005436CD"/>
    <w:rsid w:val="00544E42"/>
    <w:rsid w:val="00544F13"/>
    <w:rsid w:val="00547D30"/>
    <w:rsid w:val="00552387"/>
    <w:rsid w:val="005530D2"/>
    <w:rsid w:val="0055772B"/>
    <w:rsid w:val="00560BB5"/>
    <w:rsid w:val="00561EE4"/>
    <w:rsid w:val="00563788"/>
    <w:rsid w:val="00564540"/>
    <w:rsid w:val="0056526C"/>
    <w:rsid w:val="00570D15"/>
    <w:rsid w:val="00571456"/>
    <w:rsid w:val="005733A7"/>
    <w:rsid w:val="00575F8D"/>
    <w:rsid w:val="00577B26"/>
    <w:rsid w:val="00580E39"/>
    <w:rsid w:val="0058661A"/>
    <w:rsid w:val="005905F9"/>
    <w:rsid w:val="00591599"/>
    <w:rsid w:val="00592089"/>
    <w:rsid w:val="005946AF"/>
    <w:rsid w:val="005971B1"/>
    <w:rsid w:val="005A5F1B"/>
    <w:rsid w:val="005A759F"/>
    <w:rsid w:val="005B0838"/>
    <w:rsid w:val="005B2D90"/>
    <w:rsid w:val="005B4664"/>
    <w:rsid w:val="005B50DC"/>
    <w:rsid w:val="005C124A"/>
    <w:rsid w:val="005D0F9B"/>
    <w:rsid w:val="005D2152"/>
    <w:rsid w:val="005D27AF"/>
    <w:rsid w:val="005E329A"/>
    <w:rsid w:val="005E42A6"/>
    <w:rsid w:val="005E4E19"/>
    <w:rsid w:val="005E6AF2"/>
    <w:rsid w:val="005F3652"/>
    <w:rsid w:val="005F5AF9"/>
    <w:rsid w:val="005F76E7"/>
    <w:rsid w:val="005F7FB4"/>
    <w:rsid w:val="00612912"/>
    <w:rsid w:val="0061716C"/>
    <w:rsid w:val="006205DE"/>
    <w:rsid w:val="0062395C"/>
    <w:rsid w:val="00623A6E"/>
    <w:rsid w:val="00623D52"/>
    <w:rsid w:val="00630BD4"/>
    <w:rsid w:val="00632DCB"/>
    <w:rsid w:val="0064675A"/>
    <w:rsid w:val="00651A60"/>
    <w:rsid w:val="00652EF0"/>
    <w:rsid w:val="00655D1C"/>
    <w:rsid w:val="00657A5E"/>
    <w:rsid w:val="00664672"/>
    <w:rsid w:val="00672D9F"/>
    <w:rsid w:val="006752F6"/>
    <w:rsid w:val="00676ADB"/>
    <w:rsid w:val="00676D03"/>
    <w:rsid w:val="0068193F"/>
    <w:rsid w:val="00682036"/>
    <w:rsid w:val="006867F9"/>
    <w:rsid w:val="00691AF8"/>
    <w:rsid w:val="00692674"/>
    <w:rsid w:val="0069422A"/>
    <w:rsid w:val="006A0CF3"/>
    <w:rsid w:val="006A54E3"/>
    <w:rsid w:val="006A6665"/>
    <w:rsid w:val="006B2D11"/>
    <w:rsid w:val="006B3A42"/>
    <w:rsid w:val="006B5111"/>
    <w:rsid w:val="006B60C8"/>
    <w:rsid w:val="006B6EDB"/>
    <w:rsid w:val="006B756F"/>
    <w:rsid w:val="006C0E68"/>
    <w:rsid w:val="006C17B0"/>
    <w:rsid w:val="006C3203"/>
    <w:rsid w:val="006C54E8"/>
    <w:rsid w:val="006C5979"/>
    <w:rsid w:val="006C6DF2"/>
    <w:rsid w:val="006C6E4D"/>
    <w:rsid w:val="006D0B7A"/>
    <w:rsid w:val="006D0D41"/>
    <w:rsid w:val="006D1609"/>
    <w:rsid w:val="006D3E95"/>
    <w:rsid w:val="006D4601"/>
    <w:rsid w:val="006D50AB"/>
    <w:rsid w:val="006D60A4"/>
    <w:rsid w:val="006D6A46"/>
    <w:rsid w:val="006D6C1A"/>
    <w:rsid w:val="006E4520"/>
    <w:rsid w:val="006E475E"/>
    <w:rsid w:val="006E4EFD"/>
    <w:rsid w:val="006F6082"/>
    <w:rsid w:val="006F6E6C"/>
    <w:rsid w:val="006F6F98"/>
    <w:rsid w:val="006F7C44"/>
    <w:rsid w:val="00710CF5"/>
    <w:rsid w:val="00712E96"/>
    <w:rsid w:val="00713E27"/>
    <w:rsid w:val="00714CC0"/>
    <w:rsid w:val="00716C79"/>
    <w:rsid w:val="00716CCB"/>
    <w:rsid w:val="00717053"/>
    <w:rsid w:val="00723E80"/>
    <w:rsid w:val="00724F44"/>
    <w:rsid w:val="00726394"/>
    <w:rsid w:val="00726AFC"/>
    <w:rsid w:val="007272B0"/>
    <w:rsid w:val="007336D5"/>
    <w:rsid w:val="007346A8"/>
    <w:rsid w:val="007347F6"/>
    <w:rsid w:val="00740254"/>
    <w:rsid w:val="00740D59"/>
    <w:rsid w:val="00741334"/>
    <w:rsid w:val="007417DA"/>
    <w:rsid w:val="00742EB3"/>
    <w:rsid w:val="00743449"/>
    <w:rsid w:val="0074483C"/>
    <w:rsid w:val="00745E4F"/>
    <w:rsid w:val="00746D57"/>
    <w:rsid w:val="00747E9B"/>
    <w:rsid w:val="0075370E"/>
    <w:rsid w:val="00755003"/>
    <w:rsid w:val="00755E04"/>
    <w:rsid w:val="00756029"/>
    <w:rsid w:val="00757350"/>
    <w:rsid w:val="007625AD"/>
    <w:rsid w:val="00765095"/>
    <w:rsid w:val="0076569C"/>
    <w:rsid w:val="00766497"/>
    <w:rsid w:val="007669DB"/>
    <w:rsid w:val="00767583"/>
    <w:rsid w:val="00767FD9"/>
    <w:rsid w:val="007705C7"/>
    <w:rsid w:val="00772030"/>
    <w:rsid w:val="007722B8"/>
    <w:rsid w:val="0077243A"/>
    <w:rsid w:val="00773662"/>
    <w:rsid w:val="00774DDB"/>
    <w:rsid w:val="007750FE"/>
    <w:rsid w:val="0077592B"/>
    <w:rsid w:val="00781B95"/>
    <w:rsid w:val="00782B25"/>
    <w:rsid w:val="007842AA"/>
    <w:rsid w:val="007845D1"/>
    <w:rsid w:val="00793ADD"/>
    <w:rsid w:val="00793CED"/>
    <w:rsid w:val="007955DA"/>
    <w:rsid w:val="007A02B3"/>
    <w:rsid w:val="007A1901"/>
    <w:rsid w:val="007A1BD7"/>
    <w:rsid w:val="007A2C5E"/>
    <w:rsid w:val="007A42E3"/>
    <w:rsid w:val="007A5B88"/>
    <w:rsid w:val="007A6C43"/>
    <w:rsid w:val="007B1CD7"/>
    <w:rsid w:val="007B73C7"/>
    <w:rsid w:val="007C0317"/>
    <w:rsid w:val="007C1121"/>
    <w:rsid w:val="007C144A"/>
    <w:rsid w:val="007C2DE8"/>
    <w:rsid w:val="007C5371"/>
    <w:rsid w:val="007C6C92"/>
    <w:rsid w:val="007C6DAE"/>
    <w:rsid w:val="007D0726"/>
    <w:rsid w:val="007D176B"/>
    <w:rsid w:val="007E132F"/>
    <w:rsid w:val="007E2071"/>
    <w:rsid w:val="007E2285"/>
    <w:rsid w:val="007E59DE"/>
    <w:rsid w:val="007E6572"/>
    <w:rsid w:val="007E7751"/>
    <w:rsid w:val="007E78C6"/>
    <w:rsid w:val="007F05BA"/>
    <w:rsid w:val="007F0C25"/>
    <w:rsid w:val="007F530A"/>
    <w:rsid w:val="007F6033"/>
    <w:rsid w:val="00801763"/>
    <w:rsid w:val="00802F63"/>
    <w:rsid w:val="00806DFD"/>
    <w:rsid w:val="00806E04"/>
    <w:rsid w:val="00807BAA"/>
    <w:rsid w:val="008134F0"/>
    <w:rsid w:val="00815FF8"/>
    <w:rsid w:val="00824539"/>
    <w:rsid w:val="00824788"/>
    <w:rsid w:val="00824DE3"/>
    <w:rsid w:val="00825F14"/>
    <w:rsid w:val="00826728"/>
    <w:rsid w:val="00826B93"/>
    <w:rsid w:val="00827A05"/>
    <w:rsid w:val="00830411"/>
    <w:rsid w:val="0083727B"/>
    <w:rsid w:val="008424EA"/>
    <w:rsid w:val="0084422B"/>
    <w:rsid w:val="00847313"/>
    <w:rsid w:val="00847585"/>
    <w:rsid w:val="008477A7"/>
    <w:rsid w:val="00850865"/>
    <w:rsid w:val="0085631A"/>
    <w:rsid w:val="00860E2F"/>
    <w:rsid w:val="00862028"/>
    <w:rsid w:val="00862732"/>
    <w:rsid w:val="00863356"/>
    <w:rsid w:val="00864B14"/>
    <w:rsid w:val="008674DC"/>
    <w:rsid w:val="00870151"/>
    <w:rsid w:val="008715C9"/>
    <w:rsid w:val="008749D9"/>
    <w:rsid w:val="0087546D"/>
    <w:rsid w:val="00875B68"/>
    <w:rsid w:val="00877C54"/>
    <w:rsid w:val="00885E01"/>
    <w:rsid w:val="00887251"/>
    <w:rsid w:val="0088742D"/>
    <w:rsid w:val="00891DB0"/>
    <w:rsid w:val="00893869"/>
    <w:rsid w:val="00893980"/>
    <w:rsid w:val="008A1658"/>
    <w:rsid w:val="008A2C2C"/>
    <w:rsid w:val="008A2CB3"/>
    <w:rsid w:val="008A3B40"/>
    <w:rsid w:val="008A5818"/>
    <w:rsid w:val="008A5DB1"/>
    <w:rsid w:val="008A5EC9"/>
    <w:rsid w:val="008A7834"/>
    <w:rsid w:val="008A7B9C"/>
    <w:rsid w:val="008B04D5"/>
    <w:rsid w:val="008B1061"/>
    <w:rsid w:val="008B10F0"/>
    <w:rsid w:val="008B7164"/>
    <w:rsid w:val="008B72DD"/>
    <w:rsid w:val="008C129E"/>
    <w:rsid w:val="008C14F1"/>
    <w:rsid w:val="008C270F"/>
    <w:rsid w:val="008C58B3"/>
    <w:rsid w:val="008C5B11"/>
    <w:rsid w:val="008D12E5"/>
    <w:rsid w:val="008D43EE"/>
    <w:rsid w:val="008D51FB"/>
    <w:rsid w:val="008D79A1"/>
    <w:rsid w:val="008E1B6D"/>
    <w:rsid w:val="008E5CCB"/>
    <w:rsid w:val="008E6B0C"/>
    <w:rsid w:val="008E7465"/>
    <w:rsid w:val="008E76A5"/>
    <w:rsid w:val="008E77A8"/>
    <w:rsid w:val="008F4FA4"/>
    <w:rsid w:val="008F77F1"/>
    <w:rsid w:val="0090111F"/>
    <w:rsid w:val="009023EC"/>
    <w:rsid w:val="00903341"/>
    <w:rsid w:val="00904975"/>
    <w:rsid w:val="00906171"/>
    <w:rsid w:val="00910AC3"/>
    <w:rsid w:val="00911539"/>
    <w:rsid w:val="00912223"/>
    <w:rsid w:val="00913677"/>
    <w:rsid w:val="00913BDD"/>
    <w:rsid w:val="009147F8"/>
    <w:rsid w:val="009148EB"/>
    <w:rsid w:val="00916828"/>
    <w:rsid w:val="00916F9C"/>
    <w:rsid w:val="00920773"/>
    <w:rsid w:val="0092336D"/>
    <w:rsid w:val="00926596"/>
    <w:rsid w:val="00927F1B"/>
    <w:rsid w:val="00931113"/>
    <w:rsid w:val="00931328"/>
    <w:rsid w:val="00932683"/>
    <w:rsid w:val="009354A8"/>
    <w:rsid w:val="00936F47"/>
    <w:rsid w:val="00941C7E"/>
    <w:rsid w:val="00942904"/>
    <w:rsid w:val="00942CF0"/>
    <w:rsid w:val="00944173"/>
    <w:rsid w:val="0094641C"/>
    <w:rsid w:val="009468AC"/>
    <w:rsid w:val="009477FD"/>
    <w:rsid w:val="00952958"/>
    <w:rsid w:val="00956BEF"/>
    <w:rsid w:val="00960FA8"/>
    <w:rsid w:val="00961EC3"/>
    <w:rsid w:val="00966C4D"/>
    <w:rsid w:val="0097165F"/>
    <w:rsid w:val="009736A5"/>
    <w:rsid w:val="009752D9"/>
    <w:rsid w:val="00975760"/>
    <w:rsid w:val="00980F9C"/>
    <w:rsid w:val="0098163A"/>
    <w:rsid w:val="009818C9"/>
    <w:rsid w:val="00981E73"/>
    <w:rsid w:val="0098680C"/>
    <w:rsid w:val="009917A1"/>
    <w:rsid w:val="00991C10"/>
    <w:rsid w:val="00994644"/>
    <w:rsid w:val="00996423"/>
    <w:rsid w:val="009A2A0E"/>
    <w:rsid w:val="009A4631"/>
    <w:rsid w:val="009A480A"/>
    <w:rsid w:val="009A4A19"/>
    <w:rsid w:val="009A58BC"/>
    <w:rsid w:val="009A6F5B"/>
    <w:rsid w:val="009A75DD"/>
    <w:rsid w:val="009A7F2A"/>
    <w:rsid w:val="009B0DF1"/>
    <w:rsid w:val="009B30F3"/>
    <w:rsid w:val="009B48A1"/>
    <w:rsid w:val="009B4EE1"/>
    <w:rsid w:val="009B726D"/>
    <w:rsid w:val="009C0033"/>
    <w:rsid w:val="009C011C"/>
    <w:rsid w:val="009C27CB"/>
    <w:rsid w:val="009C6066"/>
    <w:rsid w:val="009C61DF"/>
    <w:rsid w:val="009D2AED"/>
    <w:rsid w:val="009D3FB0"/>
    <w:rsid w:val="009D4DDF"/>
    <w:rsid w:val="009D51E7"/>
    <w:rsid w:val="009D5E85"/>
    <w:rsid w:val="009E35BD"/>
    <w:rsid w:val="009E56A8"/>
    <w:rsid w:val="009E5B1E"/>
    <w:rsid w:val="009E77E2"/>
    <w:rsid w:val="009F09C8"/>
    <w:rsid w:val="009F1CD1"/>
    <w:rsid w:val="009F5762"/>
    <w:rsid w:val="00A0017C"/>
    <w:rsid w:val="00A01C00"/>
    <w:rsid w:val="00A01D7F"/>
    <w:rsid w:val="00A04479"/>
    <w:rsid w:val="00A07DEC"/>
    <w:rsid w:val="00A1077D"/>
    <w:rsid w:val="00A10F72"/>
    <w:rsid w:val="00A111B2"/>
    <w:rsid w:val="00A12101"/>
    <w:rsid w:val="00A12E8D"/>
    <w:rsid w:val="00A15E54"/>
    <w:rsid w:val="00A175FD"/>
    <w:rsid w:val="00A213D6"/>
    <w:rsid w:val="00A2219B"/>
    <w:rsid w:val="00A23B77"/>
    <w:rsid w:val="00A23C22"/>
    <w:rsid w:val="00A24319"/>
    <w:rsid w:val="00A30CE7"/>
    <w:rsid w:val="00A3467A"/>
    <w:rsid w:val="00A34849"/>
    <w:rsid w:val="00A36612"/>
    <w:rsid w:val="00A3785C"/>
    <w:rsid w:val="00A3785D"/>
    <w:rsid w:val="00A43F3A"/>
    <w:rsid w:val="00A46986"/>
    <w:rsid w:val="00A50CB3"/>
    <w:rsid w:val="00A522E2"/>
    <w:rsid w:val="00A5244B"/>
    <w:rsid w:val="00A526F3"/>
    <w:rsid w:val="00A571C4"/>
    <w:rsid w:val="00A576D7"/>
    <w:rsid w:val="00A61E28"/>
    <w:rsid w:val="00A645F1"/>
    <w:rsid w:val="00A64E7E"/>
    <w:rsid w:val="00A72B5E"/>
    <w:rsid w:val="00A747CE"/>
    <w:rsid w:val="00A74E00"/>
    <w:rsid w:val="00A7711E"/>
    <w:rsid w:val="00A80F8C"/>
    <w:rsid w:val="00A8116B"/>
    <w:rsid w:val="00A81F5C"/>
    <w:rsid w:val="00A82FA4"/>
    <w:rsid w:val="00A83B20"/>
    <w:rsid w:val="00A84B7D"/>
    <w:rsid w:val="00A871F1"/>
    <w:rsid w:val="00A95BE2"/>
    <w:rsid w:val="00A95CB7"/>
    <w:rsid w:val="00AA2216"/>
    <w:rsid w:val="00AA39DD"/>
    <w:rsid w:val="00AA4663"/>
    <w:rsid w:val="00AA48B0"/>
    <w:rsid w:val="00AA6E1A"/>
    <w:rsid w:val="00AA78E3"/>
    <w:rsid w:val="00AB0F6C"/>
    <w:rsid w:val="00AB5C89"/>
    <w:rsid w:val="00AB6A48"/>
    <w:rsid w:val="00AB6D32"/>
    <w:rsid w:val="00AB744A"/>
    <w:rsid w:val="00AB7E23"/>
    <w:rsid w:val="00AC1E76"/>
    <w:rsid w:val="00AC2A18"/>
    <w:rsid w:val="00AC62A6"/>
    <w:rsid w:val="00AC6714"/>
    <w:rsid w:val="00AC7188"/>
    <w:rsid w:val="00AC74B9"/>
    <w:rsid w:val="00AC7719"/>
    <w:rsid w:val="00AC7F80"/>
    <w:rsid w:val="00AD3BB1"/>
    <w:rsid w:val="00AD3D9F"/>
    <w:rsid w:val="00AD480C"/>
    <w:rsid w:val="00AD70A3"/>
    <w:rsid w:val="00AE0646"/>
    <w:rsid w:val="00AE119A"/>
    <w:rsid w:val="00AE273E"/>
    <w:rsid w:val="00AE59A4"/>
    <w:rsid w:val="00AE5D1C"/>
    <w:rsid w:val="00AE77B6"/>
    <w:rsid w:val="00AF0886"/>
    <w:rsid w:val="00AF0C0D"/>
    <w:rsid w:val="00AF12C6"/>
    <w:rsid w:val="00AF1E54"/>
    <w:rsid w:val="00AF253B"/>
    <w:rsid w:val="00AF2B4C"/>
    <w:rsid w:val="00AF3617"/>
    <w:rsid w:val="00AF3720"/>
    <w:rsid w:val="00AF7317"/>
    <w:rsid w:val="00AF7712"/>
    <w:rsid w:val="00AF7F84"/>
    <w:rsid w:val="00B03586"/>
    <w:rsid w:val="00B03604"/>
    <w:rsid w:val="00B03CB4"/>
    <w:rsid w:val="00B0538F"/>
    <w:rsid w:val="00B05393"/>
    <w:rsid w:val="00B116D9"/>
    <w:rsid w:val="00B1569D"/>
    <w:rsid w:val="00B21CBA"/>
    <w:rsid w:val="00B21CF9"/>
    <w:rsid w:val="00B226E6"/>
    <w:rsid w:val="00B23E60"/>
    <w:rsid w:val="00B2491F"/>
    <w:rsid w:val="00B24CCD"/>
    <w:rsid w:val="00B252E4"/>
    <w:rsid w:val="00B25395"/>
    <w:rsid w:val="00B26FAB"/>
    <w:rsid w:val="00B276E8"/>
    <w:rsid w:val="00B27FAF"/>
    <w:rsid w:val="00B33155"/>
    <w:rsid w:val="00B372CB"/>
    <w:rsid w:val="00B37A14"/>
    <w:rsid w:val="00B40562"/>
    <w:rsid w:val="00B409F2"/>
    <w:rsid w:val="00B432A1"/>
    <w:rsid w:val="00B43866"/>
    <w:rsid w:val="00B45982"/>
    <w:rsid w:val="00B45EBD"/>
    <w:rsid w:val="00B462E1"/>
    <w:rsid w:val="00B47B30"/>
    <w:rsid w:val="00B51542"/>
    <w:rsid w:val="00B51DAB"/>
    <w:rsid w:val="00B52C60"/>
    <w:rsid w:val="00B53F8A"/>
    <w:rsid w:val="00B564D9"/>
    <w:rsid w:val="00B56B22"/>
    <w:rsid w:val="00B6404B"/>
    <w:rsid w:val="00B65103"/>
    <w:rsid w:val="00B66698"/>
    <w:rsid w:val="00B66E4E"/>
    <w:rsid w:val="00B7418D"/>
    <w:rsid w:val="00B75EA0"/>
    <w:rsid w:val="00B77403"/>
    <w:rsid w:val="00B84640"/>
    <w:rsid w:val="00B84B43"/>
    <w:rsid w:val="00B84BAB"/>
    <w:rsid w:val="00B85B26"/>
    <w:rsid w:val="00B86CC8"/>
    <w:rsid w:val="00B908C8"/>
    <w:rsid w:val="00B93E10"/>
    <w:rsid w:val="00B95DDC"/>
    <w:rsid w:val="00B97289"/>
    <w:rsid w:val="00B97A17"/>
    <w:rsid w:val="00B97B8C"/>
    <w:rsid w:val="00BA2B5B"/>
    <w:rsid w:val="00BA3269"/>
    <w:rsid w:val="00BA3AE0"/>
    <w:rsid w:val="00BA76EF"/>
    <w:rsid w:val="00BB06E8"/>
    <w:rsid w:val="00BB08DE"/>
    <w:rsid w:val="00BB1F91"/>
    <w:rsid w:val="00BB3391"/>
    <w:rsid w:val="00BB697E"/>
    <w:rsid w:val="00BD2932"/>
    <w:rsid w:val="00BD478D"/>
    <w:rsid w:val="00BD554F"/>
    <w:rsid w:val="00BD74B5"/>
    <w:rsid w:val="00BE04C6"/>
    <w:rsid w:val="00BE0DC9"/>
    <w:rsid w:val="00BE1355"/>
    <w:rsid w:val="00BE140D"/>
    <w:rsid w:val="00BE2723"/>
    <w:rsid w:val="00BF0F48"/>
    <w:rsid w:val="00BF1140"/>
    <w:rsid w:val="00BF1570"/>
    <w:rsid w:val="00BF52E8"/>
    <w:rsid w:val="00C003B8"/>
    <w:rsid w:val="00C00EAF"/>
    <w:rsid w:val="00C02912"/>
    <w:rsid w:val="00C03D5C"/>
    <w:rsid w:val="00C03D94"/>
    <w:rsid w:val="00C0476F"/>
    <w:rsid w:val="00C05A9A"/>
    <w:rsid w:val="00C07E5F"/>
    <w:rsid w:val="00C112ED"/>
    <w:rsid w:val="00C12658"/>
    <w:rsid w:val="00C171F7"/>
    <w:rsid w:val="00C20A94"/>
    <w:rsid w:val="00C2327E"/>
    <w:rsid w:val="00C249E4"/>
    <w:rsid w:val="00C25A71"/>
    <w:rsid w:val="00C3353D"/>
    <w:rsid w:val="00C33DED"/>
    <w:rsid w:val="00C3464D"/>
    <w:rsid w:val="00C36E26"/>
    <w:rsid w:val="00C413E1"/>
    <w:rsid w:val="00C418D8"/>
    <w:rsid w:val="00C45268"/>
    <w:rsid w:val="00C46253"/>
    <w:rsid w:val="00C47238"/>
    <w:rsid w:val="00C475E4"/>
    <w:rsid w:val="00C50E3F"/>
    <w:rsid w:val="00C525BE"/>
    <w:rsid w:val="00C57045"/>
    <w:rsid w:val="00C62655"/>
    <w:rsid w:val="00C64234"/>
    <w:rsid w:val="00C64A72"/>
    <w:rsid w:val="00C651FF"/>
    <w:rsid w:val="00C66678"/>
    <w:rsid w:val="00C67C8C"/>
    <w:rsid w:val="00C73BF8"/>
    <w:rsid w:val="00C74074"/>
    <w:rsid w:val="00C7721A"/>
    <w:rsid w:val="00C822B8"/>
    <w:rsid w:val="00C827EB"/>
    <w:rsid w:val="00C83FBF"/>
    <w:rsid w:val="00C85B7B"/>
    <w:rsid w:val="00C87017"/>
    <w:rsid w:val="00C93B95"/>
    <w:rsid w:val="00C9481A"/>
    <w:rsid w:val="00C97A48"/>
    <w:rsid w:val="00CA2CA8"/>
    <w:rsid w:val="00CA2CF3"/>
    <w:rsid w:val="00CA43FB"/>
    <w:rsid w:val="00CA5907"/>
    <w:rsid w:val="00CA6433"/>
    <w:rsid w:val="00CA76CD"/>
    <w:rsid w:val="00CA784C"/>
    <w:rsid w:val="00CB0BCA"/>
    <w:rsid w:val="00CB20CF"/>
    <w:rsid w:val="00CB362C"/>
    <w:rsid w:val="00CB7063"/>
    <w:rsid w:val="00CC28D2"/>
    <w:rsid w:val="00CC2F4D"/>
    <w:rsid w:val="00CD68F7"/>
    <w:rsid w:val="00CD76E0"/>
    <w:rsid w:val="00CE05BA"/>
    <w:rsid w:val="00CE1F74"/>
    <w:rsid w:val="00CE526C"/>
    <w:rsid w:val="00CE5EE5"/>
    <w:rsid w:val="00CF1A01"/>
    <w:rsid w:val="00CF2185"/>
    <w:rsid w:val="00CF66AA"/>
    <w:rsid w:val="00D000C2"/>
    <w:rsid w:val="00D0116F"/>
    <w:rsid w:val="00D05208"/>
    <w:rsid w:val="00D210C1"/>
    <w:rsid w:val="00D33CC6"/>
    <w:rsid w:val="00D35543"/>
    <w:rsid w:val="00D379D4"/>
    <w:rsid w:val="00D400F8"/>
    <w:rsid w:val="00D42B7D"/>
    <w:rsid w:val="00D44850"/>
    <w:rsid w:val="00D46A2F"/>
    <w:rsid w:val="00D548F6"/>
    <w:rsid w:val="00D552DD"/>
    <w:rsid w:val="00D55464"/>
    <w:rsid w:val="00D56476"/>
    <w:rsid w:val="00D56F2B"/>
    <w:rsid w:val="00D57548"/>
    <w:rsid w:val="00D61229"/>
    <w:rsid w:val="00D65E02"/>
    <w:rsid w:val="00D66C72"/>
    <w:rsid w:val="00D7060D"/>
    <w:rsid w:val="00D70C15"/>
    <w:rsid w:val="00D730A8"/>
    <w:rsid w:val="00D75298"/>
    <w:rsid w:val="00D75D03"/>
    <w:rsid w:val="00D80F76"/>
    <w:rsid w:val="00D8209F"/>
    <w:rsid w:val="00D82626"/>
    <w:rsid w:val="00D828A0"/>
    <w:rsid w:val="00D8351A"/>
    <w:rsid w:val="00D85C68"/>
    <w:rsid w:val="00D9298C"/>
    <w:rsid w:val="00D95686"/>
    <w:rsid w:val="00D967FC"/>
    <w:rsid w:val="00D969C9"/>
    <w:rsid w:val="00DA3FA9"/>
    <w:rsid w:val="00DA6720"/>
    <w:rsid w:val="00DB368B"/>
    <w:rsid w:val="00DB4CEF"/>
    <w:rsid w:val="00DB6FD5"/>
    <w:rsid w:val="00DC24E4"/>
    <w:rsid w:val="00DC2E36"/>
    <w:rsid w:val="00DC41F3"/>
    <w:rsid w:val="00DC43BE"/>
    <w:rsid w:val="00DC43EF"/>
    <w:rsid w:val="00DC4FD2"/>
    <w:rsid w:val="00DC5C9B"/>
    <w:rsid w:val="00DC75B6"/>
    <w:rsid w:val="00DD148F"/>
    <w:rsid w:val="00DD178C"/>
    <w:rsid w:val="00DD1940"/>
    <w:rsid w:val="00DD4064"/>
    <w:rsid w:val="00DE07D2"/>
    <w:rsid w:val="00DE0BBC"/>
    <w:rsid w:val="00DE133B"/>
    <w:rsid w:val="00DE340B"/>
    <w:rsid w:val="00DE3DAD"/>
    <w:rsid w:val="00DE51DE"/>
    <w:rsid w:val="00DE53C5"/>
    <w:rsid w:val="00DF52ED"/>
    <w:rsid w:val="00DF6B5E"/>
    <w:rsid w:val="00DF749E"/>
    <w:rsid w:val="00E0400A"/>
    <w:rsid w:val="00E066EC"/>
    <w:rsid w:val="00E10825"/>
    <w:rsid w:val="00E13C74"/>
    <w:rsid w:val="00E151BB"/>
    <w:rsid w:val="00E15621"/>
    <w:rsid w:val="00E15FAE"/>
    <w:rsid w:val="00E22836"/>
    <w:rsid w:val="00E22B19"/>
    <w:rsid w:val="00E237DA"/>
    <w:rsid w:val="00E24F41"/>
    <w:rsid w:val="00E2559E"/>
    <w:rsid w:val="00E26FCC"/>
    <w:rsid w:val="00E30A1B"/>
    <w:rsid w:val="00E31759"/>
    <w:rsid w:val="00E33423"/>
    <w:rsid w:val="00E35F95"/>
    <w:rsid w:val="00E407F4"/>
    <w:rsid w:val="00E46FE0"/>
    <w:rsid w:val="00E47279"/>
    <w:rsid w:val="00E47BE9"/>
    <w:rsid w:val="00E506DF"/>
    <w:rsid w:val="00E515D3"/>
    <w:rsid w:val="00E528B3"/>
    <w:rsid w:val="00E52963"/>
    <w:rsid w:val="00E5496C"/>
    <w:rsid w:val="00E65A44"/>
    <w:rsid w:val="00E71571"/>
    <w:rsid w:val="00E72706"/>
    <w:rsid w:val="00E73488"/>
    <w:rsid w:val="00E81C68"/>
    <w:rsid w:val="00E8475D"/>
    <w:rsid w:val="00E84A73"/>
    <w:rsid w:val="00E85858"/>
    <w:rsid w:val="00E86770"/>
    <w:rsid w:val="00E90C12"/>
    <w:rsid w:val="00E91E83"/>
    <w:rsid w:val="00E946C3"/>
    <w:rsid w:val="00E94CF3"/>
    <w:rsid w:val="00E951D0"/>
    <w:rsid w:val="00EA2D49"/>
    <w:rsid w:val="00EA60E0"/>
    <w:rsid w:val="00EB1043"/>
    <w:rsid w:val="00EB3862"/>
    <w:rsid w:val="00EB5085"/>
    <w:rsid w:val="00EB6C15"/>
    <w:rsid w:val="00EC12BC"/>
    <w:rsid w:val="00EC539C"/>
    <w:rsid w:val="00ED023D"/>
    <w:rsid w:val="00ED34D4"/>
    <w:rsid w:val="00ED3F72"/>
    <w:rsid w:val="00EE3E5B"/>
    <w:rsid w:val="00EE4474"/>
    <w:rsid w:val="00EE7CA7"/>
    <w:rsid w:val="00EF0A0B"/>
    <w:rsid w:val="00EF11AB"/>
    <w:rsid w:val="00EF2CF5"/>
    <w:rsid w:val="00EF3FDF"/>
    <w:rsid w:val="00EF455B"/>
    <w:rsid w:val="00EF50BE"/>
    <w:rsid w:val="00F02FE1"/>
    <w:rsid w:val="00F0390B"/>
    <w:rsid w:val="00F04546"/>
    <w:rsid w:val="00F04C24"/>
    <w:rsid w:val="00F0543C"/>
    <w:rsid w:val="00F06BF3"/>
    <w:rsid w:val="00F07F9C"/>
    <w:rsid w:val="00F104EF"/>
    <w:rsid w:val="00F10C83"/>
    <w:rsid w:val="00F11464"/>
    <w:rsid w:val="00F12F2D"/>
    <w:rsid w:val="00F15B2B"/>
    <w:rsid w:val="00F1743E"/>
    <w:rsid w:val="00F17C72"/>
    <w:rsid w:val="00F245A4"/>
    <w:rsid w:val="00F256CD"/>
    <w:rsid w:val="00F2661F"/>
    <w:rsid w:val="00F26D73"/>
    <w:rsid w:val="00F2758E"/>
    <w:rsid w:val="00F33700"/>
    <w:rsid w:val="00F40897"/>
    <w:rsid w:val="00F43457"/>
    <w:rsid w:val="00F44CAF"/>
    <w:rsid w:val="00F530F9"/>
    <w:rsid w:val="00F55BBB"/>
    <w:rsid w:val="00F563E2"/>
    <w:rsid w:val="00F60868"/>
    <w:rsid w:val="00F61A28"/>
    <w:rsid w:val="00F62159"/>
    <w:rsid w:val="00F63457"/>
    <w:rsid w:val="00F724C3"/>
    <w:rsid w:val="00F7714F"/>
    <w:rsid w:val="00F8061F"/>
    <w:rsid w:val="00F806B4"/>
    <w:rsid w:val="00F811E9"/>
    <w:rsid w:val="00F81EA7"/>
    <w:rsid w:val="00F82174"/>
    <w:rsid w:val="00F82801"/>
    <w:rsid w:val="00F86885"/>
    <w:rsid w:val="00F8756B"/>
    <w:rsid w:val="00F91291"/>
    <w:rsid w:val="00F91D58"/>
    <w:rsid w:val="00F92C7D"/>
    <w:rsid w:val="00F95CC6"/>
    <w:rsid w:val="00F966A7"/>
    <w:rsid w:val="00F97FA0"/>
    <w:rsid w:val="00FA0AE2"/>
    <w:rsid w:val="00FA1516"/>
    <w:rsid w:val="00FA2DDF"/>
    <w:rsid w:val="00FA2F3E"/>
    <w:rsid w:val="00FA4B98"/>
    <w:rsid w:val="00FB06B2"/>
    <w:rsid w:val="00FB0B68"/>
    <w:rsid w:val="00FB2D7A"/>
    <w:rsid w:val="00FB3137"/>
    <w:rsid w:val="00FB5B5C"/>
    <w:rsid w:val="00FB5E57"/>
    <w:rsid w:val="00FB6E5A"/>
    <w:rsid w:val="00FB7560"/>
    <w:rsid w:val="00FC003B"/>
    <w:rsid w:val="00FC21CF"/>
    <w:rsid w:val="00FC2DA4"/>
    <w:rsid w:val="00FC34DE"/>
    <w:rsid w:val="00FC35FD"/>
    <w:rsid w:val="00FC3F49"/>
    <w:rsid w:val="00FC66D0"/>
    <w:rsid w:val="00FD0C07"/>
    <w:rsid w:val="00FD4626"/>
    <w:rsid w:val="00FD4BC8"/>
    <w:rsid w:val="00FD51AD"/>
    <w:rsid w:val="00FD6E7D"/>
    <w:rsid w:val="00FD783E"/>
    <w:rsid w:val="00FE267D"/>
    <w:rsid w:val="00FE3F88"/>
    <w:rsid w:val="00FE4180"/>
    <w:rsid w:val="00FE67EE"/>
    <w:rsid w:val="00FE72A4"/>
    <w:rsid w:val="00FF30C2"/>
    <w:rsid w:val="00FF4694"/>
    <w:rsid w:val="00FF6C40"/>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0533B1"/>
  <w15:chartTrackingRefBased/>
  <w15:docId w15:val="{3490A5C8-3A2C-4E96-81CE-22CC80A0E0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1C0293"/>
    <w:pPr>
      <w:keepNext/>
      <w:spacing w:after="0" w:line="240" w:lineRule="auto"/>
      <w:jc w:val="center"/>
      <w:outlineLvl w:val="0"/>
    </w:pPr>
    <w:rPr>
      <w:rFonts w:ascii="Times New Roman" w:eastAsia="Times New Roman" w:hAnsi="Times New Roman" w:cs="Times New Roman"/>
      <w:sz w:val="24"/>
      <w:szCs w:val="24"/>
      <w:u w:val="single"/>
      <w:lang w:val="en-GB"/>
    </w:rPr>
  </w:style>
  <w:style w:type="paragraph" w:styleId="Heading2">
    <w:name w:val="heading 2"/>
    <w:basedOn w:val="Normal"/>
    <w:next w:val="Normal"/>
    <w:link w:val="Heading2Char"/>
    <w:qFormat/>
    <w:rsid w:val="001C0293"/>
    <w:pPr>
      <w:keepNext/>
      <w:spacing w:after="0" w:line="240" w:lineRule="auto"/>
      <w:outlineLvl w:val="1"/>
    </w:pPr>
    <w:rPr>
      <w:rFonts w:ascii="Times New Roman" w:eastAsia="Times New Roman" w:hAnsi="Times New Roman" w:cs="Times New Roman"/>
      <w:b/>
      <w:bCs/>
      <w:sz w:val="24"/>
      <w:szCs w:val="24"/>
      <w:u w:val="single"/>
      <w:lang w:val="en-GB"/>
    </w:rPr>
  </w:style>
  <w:style w:type="paragraph" w:styleId="Heading3">
    <w:name w:val="heading 3"/>
    <w:basedOn w:val="Normal"/>
    <w:next w:val="Normal"/>
    <w:link w:val="Heading3Char"/>
    <w:qFormat/>
    <w:rsid w:val="001C0293"/>
    <w:pPr>
      <w:keepNext/>
      <w:spacing w:after="0" w:line="240" w:lineRule="auto"/>
      <w:outlineLvl w:val="2"/>
    </w:pPr>
    <w:rPr>
      <w:rFonts w:ascii="Times New Roman" w:eastAsia="Times New Roman" w:hAnsi="Times New Roman" w:cs="Times New Roman"/>
      <w:b/>
      <w:bCs/>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F52E8"/>
    <w:pPr>
      <w:spacing w:before="100" w:beforeAutospacing="1" w:after="100" w:afterAutospacing="1" w:line="240" w:lineRule="auto"/>
    </w:pPr>
    <w:rPr>
      <w:rFonts w:ascii="Times New Roman" w:eastAsia="Times New Roman" w:hAnsi="Times New Roman" w:cs="Times New Roman"/>
      <w:sz w:val="24"/>
      <w:szCs w:val="24"/>
      <w:lang w:eastAsia="en-IN"/>
    </w:rPr>
  </w:style>
  <w:style w:type="character" w:styleId="Strong">
    <w:name w:val="Strong"/>
    <w:basedOn w:val="DefaultParagraphFont"/>
    <w:uiPriority w:val="22"/>
    <w:qFormat/>
    <w:rsid w:val="00BF52E8"/>
    <w:rPr>
      <w:b/>
      <w:bCs/>
    </w:rPr>
  </w:style>
  <w:style w:type="character" w:styleId="Hyperlink">
    <w:name w:val="Hyperlink"/>
    <w:basedOn w:val="DefaultParagraphFont"/>
    <w:uiPriority w:val="99"/>
    <w:unhideWhenUsed/>
    <w:rsid w:val="00BF52E8"/>
    <w:rPr>
      <w:color w:val="0000FF"/>
      <w:u w:val="single"/>
    </w:rPr>
  </w:style>
  <w:style w:type="character" w:customStyle="1" w:styleId="Heading1Char">
    <w:name w:val="Heading 1 Char"/>
    <w:basedOn w:val="DefaultParagraphFont"/>
    <w:link w:val="Heading1"/>
    <w:rsid w:val="001C0293"/>
    <w:rPr>
      <w:rFonts w:ascii="Times New Roman" w:eastAsia="Times New Roman" w:hAnsi="Times New Roman" w:cs="Times New Roman"/>
      <w:sz w:val="24"/>
      <w:szCs w:val="24"/>
      <w:u w:val="single"/>
      <w:lang w:val="en-GB"/>
    </w:rPr>
  </w:style>
  <w:style w:type="character" w:customStyle="1" w:styleId="Heading2Char">
    <w:name w:val="Heading 2 Char"/>
    <w:basedOn w:val="DefaultParagraphFont"/>
    <w:link w:val="Heading2"/>
    <w:rsid w:val="001C0293"/>
    <w:rPr>
      <w:rFonts w:ascii="Times New Roman" w:eastAsia="Times New Roman" w:hAnsi="Times New Roman" w:cs="Times New Roman"/>
      <w:b/>
      <w:bCs/>
      <w:sz w:val="24"/>
      <w:szCs w:val="24"/>
      <w:u w:val="single"/>
      <w:lang w:val="en-GB"/>
    </w:rPr>
  </w:style>
  <w:style w:type="character" w:customStyle="1" w:styleId="Heading3Char">
    <w:name w:val="Heading 3 Char"/>
    <w:basedOn w:val="DefaultParagraphFont"/>
    <w:link w:val="Heading3"/>
    <w:rsid w:val="001C0293"/>
    <w:rPr>
      <w:rFonts w:ascii="Times New Roman" w:eastAsia="Times New Roman" w:hAnsi="Times New Roman" w:cs="Times New Roman"/>
      <w:b/>
      <w:bCs/>
      <w:sz w:val="24"/>
      <w:szCs w:val="24"/>
      <w:lang w:val="en-GB"/>
    </w:rPr>
  </w:style>
  <w:style w:type="paragraph" w:styleId="BodyTextIndent2">
    <w:name w:val="Body Text Indent 2"/>
    <w:basedOn w:val="Normal"/>
    <w:link w:val="BodyTextIndent2Char"/>
    <w:semiHidden/>
    <w:rsid w:val="001C0293"/>
    <w:pPr>
      <w:spacing w:after="0" w:line="360" w:lineRule="auto"/>
      <w:ind w:left="720" w:hanging="720"/>
      <w:jc w:val="both"/>
    </w:pPr>
    <w:rPr>
      <w:rFonts w:ascii="Times New Roman" w:eastAsia="Times New Roman" w:hAnsi="Times New Roman" w:cs="Times New Roman"/>
      <w:sz w:val="24"/>
      <w:szCs w:val="24"/>
      <w:lang w:val="en-US"/>
    </w:rPr>
  </w:style>
  <w:style w:type="character" w:customStyle="1" w:styleId="BodyTextIndent2Char">
    <w:name w:val="Body Text Indent 2 Char"/>
    <w:basedOn w:val="DefaultParagraphFont"/>
    <w:link w:val="BodyTextIndent2"/>
    <w:semiHidden/>
    <w:rsid w:val="001C0293"/>
    <w:rPr>
      <w:rFonts w:ascii="Times New Roman" w:eastAsia="Times New Roman" w:hAnsi="Times New Roman" w:cs="Times New Roman"/>
      <w:sz w:val="24"/>
      <w:szCs w:val="24"/>
      <w:lang w:val="en-US"/>
    </w:rPr>
  </w:style>
  <w:style w:type="paragraph" w:customStyle="1" w:styleId="yiv0835198895ydp2be6512cmsonormal">
    <w:name w:val="yiv0835198895ydp2be6512cmsonormal"/>
    <w:basedOn w:val="Normal"/>
    <w:rsid w:val="001C0293"/>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customStyle="1" w:styleId="yiv1802537863msonormal">
    <w:name w:val="yiv1802537863msonormal"/>
    <w:basedOn w:val="Normal"/>
    <w:rsid w:val="001C0293"/>
    <w:pPr>
      <w:spacing w:before="100" w:beforeAutospacing="1" w:after="100" w:afterAutospacing="1" w:line="240" w:lineRule="auto"/>
    </w:pPr>
    <w:rPr>
      <w:rFonts w:ascii="Arial Unicode MS" w:eastAsia="Arial Unicode MS" w:hAnsi="Arial Unicode MS" w:cs="Arial Unicode MS"/>
      <w:sz w:val="24"/>
      <w:szCs w:val="24"/>
      <w:lang w:val="en-GB"/>
    </w:rPr>
  </w:style>
  <w:style w:type="paragraph" w:styleId="BodyText">
    <w:name w:val="Body Text"/>
    <w:basedOn w:val="Normal"/>
    <w:link w:val="BodyTextChar"/>
    <w:semiHidden/>
    <w:rsid w:val="001C0293"/>
    <w:pPr>
      <w:spacing w:after="120" w:line="240" w:lineRule="auto"/>
    </w:pPr>
    <w:rPr>
      <w:rFonts w:ascii="Times New Roman" w:eastAsia="Times New Roman" w:hAnsi="Times New Roman" w:cs="Times New Roman"/>
      <w:sz w:val="24"/>
      <w:szCs w:val="24"/>
      <w:lang w:val="en-US"/>
    </w:rPr>
  </w:style>
  <w:style w:type="character" w:customStyle="1" w:styleId="BodyTextChar">
    <w:name w:val="Body Text Char"/>
    <w:basedOn w:val="DefaultParagraphFont"/>
    <w:link w:val="BodyText"/>
    <w:semiHidden/>
    <w:rsid w:val="001C0293"/>
    <w:rPr>
      <w:rFonts w:ascii="Times New Roman" w:eastAsia="Times New Roman" w:hAnsi="Times New Roman" w:cs="Times New Roman"/>
      <w:sz w:val="24"/>
      <w:szCs w:val="24"/>
      <w:lang w:val="en-US"/>
    </w:rPr>
  </w:style>
  <w:style w:type="paragraph" w:customStyle="1" w:styleId="yiv3917905203msonormal">
    <w:name w:val="yiv3917905203msonormal"/>
    <w:basedOn w:val="Normal"/>
    <w:rsid w:val="001C0293"/>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styleId="Header">
    <w:name w:val="header"/>
    <w:basedOn w:val="Normal"/>
    <w:link w:val="HeaderChar"/>
    <w:uiPriority w:val="99"/>
    <w:rsid w:val="003A3583"/>
    <w:pPr>
      <w:tabs>
        <w:tab w:val="center" w:pos="4153"/>
        <w:tab w:val="right" w:pos="8306"/>
      </w:tabs>
      <w:spacing w:after="0" w:line="240" w:lineRule="auto"/>
    </w:pPr>
    <w:rPr>
      <w:rFonts w:ascii="Times New Roman" w:eastAsia="Times New Roman" w:hAnsi="Times New Roman" w:cs="Times New Roman"/>
      <w:sz w:val="24"/>
      <w:szCs w:val="24"/>
      <w:lang w:val="en-GB"/>
    </w:rPr>
  </w:style>
  <w:style w:type="character" w:customStyle="1" w:styleId="HeaderChar">
    <w:name w:val="Header Char"/>
    <w:basedOn w:val="DefaultParagraphFont"/>
    <w:link w:val="Header"/>
    <w:uiPriority w:val="99"/>
    <w:rsid w:val="003A3583"/>
    <w:rPr>
      <w:rFonts w:ascii="Times New Roman" w:eastAsia="Times New Roman" w:hAnsi="Times New Roman" w:cs="Times New Roman"/>
      <w:sz w:val="24"/>
      <w:szCs w:val="24"/>
      <w:lang w:val="en-GB"/>
    </w:rPr>
  </w:style>
  <w:style w:type="paragraph" w:styleId="ListParagraph">
    <w:name w:val="List Paragraph"/>
    <w:basedOn w:val="Normal"/>
    <w:uiPriority w:val="34"/>
    <w:qFormat/>
    <w:rsid w:val="00E35F95"/>
    <w:pPr>
      <w:ind w:left="720"/>
      <w:contextualSpacing/>
    </w:pPr>
  </w:style>
  <w:style w:type="paragraph" w:styleId="Footer">
    <w:name w:val="footer"/>
    <w:basedOn w:val="Normal"/>
    <w:link w:val="FooterChar"/>
    <w:uiPriority w:val="99"/>
    <w:unhideWhenUsed/>
    <w:rsid w:val="00542D79"/>
    <w:pPr>
      <w:tabs>
        <w:tab w:val="center" w:pos="4513"/>
        <w:tab w:val="right" w:pos="9026"/>
      </w:tabs>
      <w:spacing w:after="0" w:line="240" w:lineRule="auto"/>
    </w:pPr>
  </w:style>
  <w:style w:type="character" w:customStyle="1" w:styleId="FooterChar">
    <w:name w:val="Footer Char"/>
    <w:basedOn w:val="DefaultParagraphFont"/>
    <w:link w:val="Footer"/>
    <w:uiPriority w:val="99"/>
    <w:rsid w:val="00542D79"/>
  </w:style>
  <w:style w:type="table" w:styleId="TableGrid">
    <w:name w:val="Table Grid"/>
    <w:basedOn w:val="TableNormal"/>
    <w:uiPriority w:val="39"/>
    <w:rsid w:val="00B035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yiv4449120251msonormal">
    <w:name w:val="yiv4449120251msonormal"/>
    <w:basedOn w:val="Normal"/>
    <w:rsid w:val="00F12F2D"/>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customStyle="1" w:styleId="yiv8670833823msonormal">
    <w:name w:val="yiv8670833823msonormal"/>
    <w:basedOn w:val="Normal"/>
    <w:rsid w:val="00AB0F6C"/>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customStyle="1" w:styleId="yiv8670833823msolistparagraph">
    <w:name w:val="yiv8670833823msolistparagraph"/>
    <w:basedOn w:val="Normal"/>
    <w:rsid w:val="00122DB2"/>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customStyle="1" w:styleId="yiv4597531236msonormal">
    <w:name w:val="yiv4597531236msonormal"/>
    <w:basedOn w:val="Normal"/>
    <w:rsid w:val="00F7714F"/>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customStyle="1" w:styleId="yiv4597531236msolistparagraph">
    <w:name w:val="yiv4597531236msolistparagraph"/>
    <w:basedOn w:val="Normal"/>
    <w:rsid w:val="00F7714F"/>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customStyle="1" w:styleId="yiv4284653811msolistparagraph">
    <w:name w:val="yiv4284653811msolistparagraph"/>
    <w:basedOn w:val="Normal"/>
    <w:rsid w:val="008B10F0"/>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customStyle="1" w:styleId="yiv7721367087msonormal">
    <w:name w:val="yiv7721367087msonormal"/>
    <w:basedOn w:val="Normal"/>
    <w:rsid w:val="00EB6C15"/>
    <w:pPr>
      <w:spacing w:before="100" w:beforeAutospacing="1" w:after="100" w:afterAutospacing="1" w:line="240" w:lineRule="auto"/>
    </w:pPr>
    <w:rPr>
      <w:rFonts w:ascii="Times New Roman" w:eastAsia="Times New Roman" w:hAnsi="Times New Roman" w:cs="Times New Roman"/>
      <w:sz w:val="24"/>
      <w:szCs w:val="24"/>
      <w:lang w:eastAsia="en-IN"/>
    </w:rPr>
  </w:style>
  <w:style w:type="character" w:styleId="UnresolvedMention">
    <w:name w:val="Unresolved Mention"/>
    <w:basedOn w:val="DefaultParagraphFont"/>
    <w:uiPriority w:val="99"/>
    <w:semiHidden/>
    <w:unhideWhenUsed/>
    <w:rsid w:val="00EB6C15"/>
    <w:rPr>
      <w:color w:val="605E5C"/>
      <w:shd w:val="clear" w:color="auto" w:fill="E1DFDD"/>
    </w:rPr>
  </w:style>
  <w:style w:type="paragraph" w:customStyle="1" w:styleId="yiv4525098590msonormal">
    <w:name w:val="yiv4525098590msonormal"/>
    <w:basedOn w:val="Normal"/>
    <w:rsid w:val="00016D8C"/>
    <w:pPr>
      <w:spacing w:before="100" w:beforeAutospacing="1" w:after="100" w:afterAutospacing="1" w:line="240" w:lineRule="auto"/>
    </w:pPr>
    <w:rPr>
      <w:rFonts w:ascii="Times New Roman" w:eastAsia="Times New Roman" w:hAnsi="Times New Roman" w:cs="Times New Roman"/>
      <w:sz w:val="24"/>
      <w:szCs w:val="24"/>
      <w:lang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966131">
      <w:bodyDiv w:val="1"/>
      <w:marLeft w:val="0"/>
      <w:marRight w:val="0"/>
      <w:marTop w:val="0"/>
      <w:marBottom w:val="0"/>
      <w:divBdr>
        <w:top w:val="none" w:sz="0" w:space="0" w:color="auto"/>
        <w:left w:val="none" w:sz="0" w:space="0" w:color="auto"/>
        <w:bottom w:val="none" w:sz="0" w:space="0" w:color="auto"/>
        <w:right w:val="none" w:sz="0" w:space="0" w:color="auto"/>
      </w:divBdr>
    </w:div>
    <w:div w:id="202638466">
      <w:bodyDiv w:val="1"/>
      <w:marLeft w:val="0"/>
      <w:marRight w:val="0"/>
      <w:marTop w:val="0"/>
      <w:marBottom w:val="0"/>
      <w:divBdr>
        <w:top w:val="none" w:sz="0" w:space="0" w:color="auto"/>
        <w:left w:val="none" w:sz="0" w:space="0" w:color="auto"/>
        <w:bottom w:val="none" w:sz="0" w:space="0" w:color="auto"/>
        <w:right w:val="none" w:sz="0" w:space="0" w:color="auto"/>
      </w:divBdr>
      <w:divsChild>
        <w:div w:id="843980222">
          <w:marLeft w:val="0"/>
          <w:marRight w:val="0"/>
          <w:marTop w:val="0"/>
          <w:marBottom w:val="0"/>
          <w:divBdr>
            <w:top w:val="none" w:sz="0" w:space="0" w:color="auto"/>
            <w:left w:val="none" w:sz="0" w:space="0" w:color="auto"/>
            <w:bottom w:val="none" w:sz="0" w:space="0" w:color="auto"/>
            <w:right w:val="none" w:sz="0" w:space="0" w:color="auto"/>
          </w:divBdr>
        </w:div>
      </w:divsChild>
    </w:div>
    <w:div w:id="278069300">
      <w:bodyDiv w:val="1"/>
      <w:marLeft w:val="0"/>
      <w:marRight w:val="0"/>
      <w:marTop w:val="0"/>
      <w:marBottom w:val="0"/>
      <w:divBdr>
        <w:top w:val="none" w:sz="0" w:space="0" w:color="auto"/>
        <w:left w:val="none" w:sz="0" w:space="0" w:color="auto"/>
        <w:bottom w:val="none" w:sz="0" w:space="0" w:color="auto"/>
        <w:right w:val="none" w:sz="0" w:space="0" w:color="auto"/>
      </w:divBdr>
    </w:div>
    <w:div w:id="342779457">
      <w:bodyDiv w:val="1"/>
      <w:marLeft w:val="0"/>
      <w:marRight w:val="0"/>
      <w:marTop w:val="0"/>
      <w:marBottom w:val="0"/>
      <w:divBdr>
        <w:top w:val="none" w:sz="0" w:space="0" w:color="auto"/>
        <w:left w:val="none" w:sz="0" w:space="0" w:color="auto"/>
        <w:bottom w:val="none" w:sz="0" w:space="0" w:color="auto"/>
        <w:right w:val="none" w:sz="0" w:space="0" w:color="auto"/>
      </w:divBdr>
      <w:divsChild>
        <w:div w:id="268590057">
          <w:marLeft w:val="0"/>
          <w:marRight w:val="0"/>
          <w:marTop w:val="0"/>
          <w:marBottom w:val="0"/>
          <w:divBdr>
            <w:top w:val="none" w:sz="0" w:space="0" w:color="auto"/>
            <w:left w:val="none" w:sz="0" w:space="0" w:color="auto"/>
            <w:bottom w:val="none" w:sz="0" w:space="0" w:color="auto"/>
            <w:right w:val="none" w:sz="0" w:space="0" w:color="auto"/>
          </w:divBdr>
        </w:div>
      </w:divsChild>
    </w:div>
    <w:div w:id="377246320">
      <w:bodyDiv w:val="1"/>
      <w:marLeft w:val="0"/>
      <w:marRight w:val="0"/>
      <w:marTop w:val="0"/>
      <w:marBottom w:val="0"/>
      <w:divBdr>
        <w:top w:val="none" w:sz="0" w:space="0" w:color="auto"/>
        <w:left w:val="none" w:sz="0" w:space="0" w:color="auto"/>
        <w:bottom w:val="none" w:sz="0" w:space="0" w:color="auto"/>
        <w:right w:val="none" w:sz="0" w:space="0" w:color="auto"/>
      </w:divBdr>
    </w:div>
    <w:div w:id="462233757">
      <w:bodyDiv w:val="1"/>
      <w:marLeft w:val="0"/>
      <w:marRight w:val="0"/>
      <w:marTop w:val="0"/>
      <w:marBottom w:val="0"/>
      <w:divBdr>
        <w:top w:val="none" w:sz="0" w:space="0" w:color="auto"/>
        <w:left w:val="none" w:sz="0" w:space="0" w:color="auto"/>
        <w:bottom w:val="none" w:sz="0" w:space="0" w:color="auto"/>
        <w:right w:val="none" w:sz="0" w:space="0" w:color="auto"/>
      </w:divBdr>
    </w:div>
    <w:div w:id="507714428">
      <w:bodyDiv w:val="1"/>
      <w:marLeft w:val="0"/>
      <w:marRight w:val="0"/>
      <w:marTop w:val="0"/>
      <w:marBottom w:val="0"/>
      <w:divBdr>
        <w:top w:val="none" w:sz="0" w:space="0" w:color="auto"/>
        <w:left w:val="none" w:sz="0" w:space="0" w:color="auto"/>
        <w:bottom w:val="none" w:sz="0" w:space="0" w:color="auto"/>
        <w:right w:val="none" w:sz="0" w:space="0" w:color="auto"/>
      </w:divBdr>
    </w:div>
    <w:div w:id="558328414">
      <w:bodyDiv w:val="1"/>
      <w:marLeft w:val="0"/>
      <w:marRight w:val="0"/>
      <w:marTop w:val="0"/>
      <w:marBottom w:val="0"/>
      <w:divBdr>
        <w:top w:val="none" w:sz="0" w:space="0" w:color="auto"/>
        <w:left w:val="none" w:sz="0" w:space="0" w:color="auto"/>
        <w:bottom w:val="none" w:sz="0" w:space="0" w:color="auto"/>
        <w:right w:val="none" w:sz="0" w:space="0" w:color="auto"/>
      </w:divBdr>
    </w:div>
    <w:div w:id="702898014">
      <w:bodyDiv w:val="1"/>
      <w:marLeft w:val="0"/>
      <w:marRight w:val="0"/>
      <w:marTop w:val="0"/>
      <w:marBottom w:val="0"/>
      <w:divBdr>
        <w:top w:val="none" w:sz="0" w:space="0" w:color="auto"/>
        <w:left w:val="none" w:sz="0" w:space="0" w:color="auto"/>
        <w:bottom w:val="none" w:sz="0" w:space="0" w:color="auto"/>
        <w:right w:val="none" w:sz="0" w:space="0" w:color="auto"/>
      </w:divBdr>
    </w:div>
    <w:div w:id="744690928">
      <w:bodyDiv w:val="1"/>
      <w:marLeft w:val="0"/>
      <w:marRight w:val="0"/>
      <w:marTop w:val="0"/>
      <w:marBottom w:val="0"/>
      <w:divBdr>
        <w:top w:val="none" w:sz="0" w:space="0" w:color="auto"/>
        <w:left w:val="none" w:sz="0" w:space="0" w:color="auto"/>
        <w:bottom w:val="none" w:sz="0" w:space="0" w:color="auto"/>
        <w:right w:val="none" w:sz="0" w:space="0" w:color="auto"/>
      </w:divBdr>
    </w:div>
    <w:div w:id="992561872">
      <w:bodyDiv w:val="1"/>
      <w:marLeft w:val="0"/>
      <w:marRight w:val="0"/>
      <w:marTop w:val="0"/>
      <w:marBottom w:val="0"/>
      <w:divBdr>
        <w:top w:val="none" w:sz="0" w:space="0" w:color="auto"/>
        <w:left w:val="none" w:sz="0" w:space="0" w:color="auto"/>
        <w:bottom w:val="none" w:sz="0" w:space="0" w:color="auto"/>
        <w:right w:val="none" w:sz="0" w:space="0" w:color="auto"/>
      </w:divBdr>
    </w:div>
    <w:div w:id="1133133509">
      <w:bodyDiv w:val="1"/>
      <w:marLeft w:val="0"/>
      <w:marRight w:val="0"/>
      <w:marTop w:val="0"/>
      <w:marBottom w:val="0"/>
      <w:divBdr>
        <w:top w:val="none" w:sz="0" w:space="0" w:color="auto"/>
        <w:left w:val="none" w:sz="0" w:space="0" w:color="auto"/>
        <w:bottom w:val="none" w:sz="0" w:space="0" w:color="auto"/>
        <w:right w:val="none" w:sz="0" w:space="0" w:color="auto"/>
      </w:divBdr>
    </w:div>
    <w:div w:id="1212570479">
      <w:bodyDiv w:val="1"/>
      <w:marLeft w:val="0"/>
      <w:marRight w:val="0"/>
      <w:marTop w:val="0"/>
      <w:marBottom w:val="0"/>
      <w:divBdr>
        <w:top w:val="none" w:sz="0" w:space="0" w:color="auto"/>
        <w:left w:val="none" w:sz="0" w:space="0" w:color="auto"/>
        <w:bottom w:val="none" w:sz="0" w:space="0" w:color="auto"/>
        <w:right w:val="none" w:sz="0" w:space="0" w:color="auto"/>
      </w:divBdr>
    </w:div>
    <w:div w:id="1302808629">
      <w:bodyDiv w:val="1"/>
      <w:marLeft w:val="0"/>
      <w:marRight w:val="0"/>
      <w:marTop w:val="0"/>
      <w:marBottom w:val="0"/>
      <w:divBdr>
        <w:top w:val="none" w:sz="0" w:space="0" w:color="auto"/>
        <w:left w:val="none" w:sz="0" w:space="0" w:color="auto"/>
        <w:bottom w:val="none" w:sz="0" w:space="0" w:color="auto"/>
        <w:right w:val="none" w:sz="0" w:space="0" w:color="auto"/>
      </w:divBdr>
      <w:divsChild>
        <w:div w:id="2086217456">
          <w:marLeft w:val="0"/>
          <w:marRight w:val="0"/>
          <w:marTop w:val="0"/>
          <w:marBottom w:val="0"/>
          <w:divBdr>
            <w:top w:val="none" w:sz="0" w:space="0" w:color="auto"/>
            <w:left w:val="none" w:sz="0" w:space="0" w:color="auto"/>
            <w:bottom w:val="none" w:sz="0" w:space="0" w:color="auto"/>
            <w:right w:val="none" w:sz="0" w:space="0" w:color="auto"/>
          </w:divBdr>
        </w:div>
      </w:divsChild>
    </w:div>
    <w:div w:id="1661301571">
      <w:bodyDiv w:val="1"/>
      <w:marLeft w:val="0"/>
      <w:marRight w:val="0"/>
      <w:marTop w:val="0"/>
      <w:marBottom w:val="0"/>
      <w:divBdr>
        <w:top w:val="none" w:sz="0" w:space="0" w:color="auto"/>
        <w:left w:val="none" w:sz="0" w:space="0" w:color="auto"/>
        <w:bottom w:val="none" w:sz="0" w:space="0" w:color="auto"/>
        <w:right w:val="none" w:sz="0" w:space="0" w:color="auto"/>
      </w:divBdr>
    </w:div>
    <w:div w:id="1827698505">
      <w:bodyDiv w:val="1"/>
      <w:marLeft w:val="0"/>
      <w:marRight w:val="0"/>
      <w:marTop w:val="0"/>
      <w:marBottom w:val="0"/>
      <w:divBdr>
        <w:top w:val="none" w:sz="0" w:space="0" w:color="auto"/>
        <w:left w:val="none" w:sz="0" w:space="0" w:color="auto"/>
        <w:bottom w:val="none" w:sz="0" w:space="0" w:color="auto"/>
        <w:right w:val="none" w:sz="0" w:space="0" w:color="auto"/>
      </w:divBdr>
    </w:div>
    <w:div w:id="1854030154">
      <w:bodyDiv w:val="1"/>
      <w:marLeft w:val="0"/>
      <w:marRight w:val="0"/>
      <w:marTop w:val="0"/>
      <w:marBottom w:val="0"/>
      <w:divBdr>
        <w:top w:val="none" w:sz="0" w:space="0" w:color="auto"/>
        <w:left w:val="none" w:sz="0" w:space="0" w:color="auto"/>
        <w:bottom w:val="none" w:sz="0" w:space="0" w:color="auto"/>
        <w:right w:val="none" w:sz="0" w:space="0" w:color="auto"/>
      </w:divBdr>
    </w:div>
    <w:div w:id="1932160802">
      <w:bodyDiv w:val="1"/>
      <w:marLeft w:val="0"/>
      <w:marRight w:val="0"/>
      <w:marTop w:val="0"/>
      <w:marBottom w:val="0"/>
      <w:divBdr>
        <w:top w:val="none" w:sz="0" w:space="0" w:color="auto"/>
        <w:left w:val="none" w:sz="0" w:space="0" w:color="auto"/>
        <w:bottom w:val="none" w:sz="0" w:space="0" w:color="auto"/>
        <w:right w:val="none" w:sz="0" w:space="0" w:color="auto"/>
      </w:divBdr>
      <w:divsChild>
        <w:div w:id="191193503">
          <w:marLeft w:val="150"/>
          <w:marRight w:val="0"/>
          <w:marTop w:val="0"/>
          <w:marBottom w:val="0"/>
          <w:divBdr>
            <w:top w:val="none" w:sz="0" w:space="0" w:color="auto"/>
            <w:left w:val="none" w:sz="0" w:space="0" w:color="auto"/>
            <w:bottom w:val="none" w:sz="0" w:space="0" w:color="auto"/>
            <w:right w:val="none" w:sz="0" w:space="0" w:color="auto"/>
          </w:divBdr>
        </w:div>
        <w:div w:id="1056705304">
          <w:marLeft w:val="150"/>
          <w:marRight w:val="0"/>
          <w:marTop w:val="0"/>
          <w:marBottom w:val="0"/>
          <w:divBdr>
            <w:top w:val="none" w:sz="0" w:space="0" w:color="auto"/>
            <w:left w:val="none" w:sz="0" w:space="0" w:color="auto"/>
            <w:bottom w:val="none" w:sz="0" w:space="0" w:color="auto"/>
            <w:right w:val="none" w:sz="0" w:space="0" w:color="auto"/>
          </w:divBdr>
        </w:div>
        <w:div w:id="334305048">
          <w:marLeft w:val="150"/>
          <w:marRight w:val="0"/>
          <w:marTop w:val="0"/>
          <w:marBottom w:val="0"/>
          <w:divBdr>
            <w:top w:val="none" w:sz="0" w:space="0" w:color="auto"/>
            <w:left w:val="none" w:sz="0" w:space="0" w:color="auto"/>
            <w:bottom w:val="none" w:sz="0" w:space="0" w:color="auto"/>
            <w:right w:val="none" w:sz="0" w:space="0" w:color="auto"/>
          </w:divBdr>
        </w:div>
        <w:div w:id="2111705302">
          <w:marLeft w:val="150"/>
          <w:marRight w:val="0"/>
          <w:marTop w:val="0"/>
          <w:marBottom w:val="0"/>
          <w:divBdr>
            <w:top w:val="none" w:sz="0" w:space="0" w:color="auto"/>
            <w:left w:val="none" w:sz="0" w:space="0" w:color="auto"/>
            <w:bottom w:val="none" w:sz="0" w:space="0" w:color="auto"/>
            <w:right w:val="none" w:sz="0" w:space="0" w:color="auto"/>
          </w:divBdr>
        </w:div>
      </w:divsChild>
    </w:div>
    <w:div w:id="2024277806">
      <w:bodyDiv w:val="1"/>
      <w:marLeft w:val="0"/>
      <w:marRight w:val="0"/>
      <w:marTop w:val="0"/>
      <w:marBottom w:val="0"/>
      <w:divBdr>
        <w:top w:val="none" w:sz="0" w:space="0" w:color="auto"/>
        <w:left w:val="none" w:sz="0" w:space="0" w:color="auto"/>
        <w:bottom w:val="none" w:sz="0" w:space="0" w:color="auto"/>
        <w:right w:val="none" w:sz="0" w:space="0" w:color="auto"/>
      </w:divBdr>
    </w:div>
    <w:div w:id="2113471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9F10CF-12C5-4B9B-975E-E343EA028A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5</Pages>
  <Words>1251</Words>
  <Characters>7134</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murugappan shanmugam</dc:creator>
  <cp:keywords/>
  <dc:description/>
  <cp:lastModifiedBy>murugappan</cp:lastModifiedBy>
  <cp:revision>12</cp:revision>
  <cp:lastPrinted>2023-05-04T10:27:00Z</cp:lastPrinted>
  <dcterms:created xsi:type="dcterms:W3CDTF">2023-05-04T10:08:00Z</dcterms:created>
  <dcterms:modified xsi:type="dcterms:W3CDTF">2023-05-04T10:31:00Z</dcterms:modified>
</cp:coreProperties>
</file>