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3050" w14:textId="77777777" w:rsidR="005157E1" w:rsidRDefault="005157E1" w:rsidP="005157E1">
      <w:pPr>
        <w:pStyle w:val="Heading6"/>
        <w:spacing w:line="240" w:lineRule="auto"/>
        <w:jc w:val="left"/>
        <w:rPr>
          <w:bCs/>
          <w:sz w:val="24"/>
          <w:u w:val="none"/>
        </w:rPr>
      </w:pPr>
    </w:p>
    <w:p w14:paraId="0AE93C86" w14:textId="77777777" w:rsidR="005157E1" w:rsidRDefault="005157E1" w:rsidP="005157E1"/>
    <w:p w14:paraId="5862A7DC" w14:textId="77777777" w:rsidR="005157E1" w:rsidRDefault="005157E1" w:rsidP="005157E1"/>
    <w:p w14:paraId="1D66C190" w14:textId="77777777" w:rsidR="005157E1" w:rsidRDefault="005157E1" w:rsidP="005157E1"/>
    <w:p w14:paraId="01B1C443" w14:textId="77777777" w:rsidR="005157E1" w:rsidRPr="005157E1" w:rsidRDefault="005157E1" w:rsidP="005157E1"/>
    <w:p w14:paraId="749C4EE2" w14:textId="20083475" w:rsidR="0007770F" w:rsidRPr="008A4017" w:rsidRDefault="0007770F" w:rsidP="0007770F">
      <w:pPr>
        <w:pStyle w:val="Heading6"/>
        <w:spacing w:line="240" w:lineRule="auto"/>
        <w:jc w:val="center"/>
        <w:rPr>
          <w:b/>
          <w:sz w:val="24"/>
        </w:rPr>
      </w:pPr>
      <w:r w:rsidRPr="008A4017">
        <w:rPr>
          <w:b/>
          <w:sz w:val="24"/>
        </w:rPr>
        <w:t>BY E-MAIL</w:t>
      </w:r>
      <w:r w:rsidR="008A4017" w:rsidRPr="008A4017">
        <w:rPr>
          <w:b/>
          <w:sz w:val="24"/>
        </w:rPr>
        <w:t xml:space="preserve"> / COURIER</w:t>
      </w:r>
    </w:p>
    <w:p w14:paraId="2B8B2578" w14:textId="77777777" w:rsidR="0007770F" w:rsidRPr="0033081F" w:rsidRDefault="0007770F" w:rsidP="0007770F">
      <w:pPr>
        <w:pStyle w:val="Heading4"/>
        <w:spacing w:line="240" w:lineRule="auto"/>
        <w:rPr>
          <w:b w:val="0"/>
          <w:bCs/>
          <w:sz w:val="24"/>
          <w:szCs w:val="24"/>
          <w:lang w:val="en-IN"/>
        </w:rPr>
      </w:pPr>
    </w:p>
    <w:p w14:paraId="14293FB1" w14:textId="77777777" w:rsidR="0007770F" w:rsidRPr="0033081F" w:rsidRDefault="0007770F" w:rsidP="0007770F">
      <w:pPr>
        <w:pStyle w:val="Heading4"/>
        <w:spacing w:line="240" w:lineRule="auto"/>
        <w:rPr>
          <w:sz w:val="24"/>
          <w:szCs w:val="24"/>
          <w:u w:val="single"/>
          <w:lang w:val="en-IN"/>
        </w:rPr>
      </w:pPr>
      <w:r w:rsidRPr="0033081F">
        <w:rPr>
          <w:sz w:val="24"/>
          <w:szCs w:val="24"/>
          <w:u w:val="single"/>
          <w:lang w:val="en-IN"/>
        </w:rPr>
        <w:t>File No.271/2022</w:t>
      </w:r>
      <w:r>
        <w:rPr>
          <w:sz w:val="24"/>
          <w:szCs w:val="24"/>
          <w:u w:val="single"/>
          <w:lang w:val="en-IN"/>
        </w:rPr>
        <w:t xml:space="preserve"> (General)</w:t>
      </w:r>
    </w:p>
    <w:p w14:paraId="0D7D2DA4" w14:textId="77777777" w:rsidR="0007770F" w:rsidRPr="0033081F" w:rsidRDefault="0007770F" w:rsidP="0007770F">
      <w:pPr>
        <w:pStyle w:val="NormalWeb"/>
        <w:spacing w:before="0" w:beforeAutospacing="0" w:after="0" w:afterAutospacing="0"/>
        <w:rPr>
          <w:rFonts w:eastAsia="Calibri"/>
          <w:lang w:val="en-IN"/>
        </w:rPr>
      </w:pPr>
    </w:p>
    <w:p w14:paraId="7523AC77" w14:textId="03F99334" w:rsidR="0007770F" w:rsidRDefault="008A4017" w:rsidP="008119C5">
      <w:pPr>
        <w:pStyle w:val="NormalWeb"/>
        <w:spacing w:before="0" w:beforeAutospacing="0" w:after="0" w:afterAutospacing="0"/>
      </w:pPr>
      <w:r>
        <w:t>03.06.2023</w:t>
      </w:r>
    </w:p>
    <w:p w14:paraId="4E083360" w14:textId="77777777" w:rsidR="008A4017" w:rsidRDefault="008A4017" w:rsidP="008119C5">
      <w:pPr>
        <w:pStyle w:val="NormalWeb"/>
        <w:spacing w:before="0" w:beforeAutospacing="0" w:after="0" w:afterAutospacing="0"/>
      </w:pPr>
    </w:p>
    <w:p w14:paraId="7B9A2613" w14:textId="00EA1BFF" w:rsidR="008A4017" w:rsidRPr="008A4017" w:rsidRDefault="008A4017" w:rsidP="008119C5">
      <w:pPr>
        <w:pStyle w:val="NormalWeb"/>
        <w:spacing w:before="0" w:beforeAutospacing="0" w:after="0" w:afterAutospacing="0"/>
        <w:rPr>
          <w:rFonts w:eastAsia="Calibri"/>
          <w:sz w:val="23"/>
          <w:szCs w:val="23"/>
          <w:lang w:val="en-IN"/>
        </w:rPr>
      </w:pPr>
      <w:r w:rsidRPr="008A4017">
        <w:rPr>
          <w:rFonts w:eastAsia="Calibri"/>
          <w:sz w:val="23"/>
          <w:szCs w:val="23"/>
          <w:lang w:val="en-IN"/>
        </w:rPr>
        <w:t xml:space="preserve">M/s. Konica Minolta Business Solutions India </w:t>
      </w:r>
      <w:proofErr w:type="spellStart"/>
      <w:r w:rsidRPr="008A4017">
        <w:rPr>
          <w:rFonts w:eastAsia="Calibri"/>
          <w:sz w:val="23"/>
          <w:szCs w:val="23"/>
          <w:lang w:val="en-IN"/>
        </w:rPr>
        <w:t>Pvt.</w:t>
      </w:r>
      <w:proofErr w:type="spellEnd"/>
      <w:r w:rsidRPr="008A4017">
        <w:rPr>
          <w:rFonts w:eastAsia="Calibri"/>
          <w:sz w:val="23"/>
          <w:szCs w:val="23"/>
          <w:lang w:val="en-IN"/>
        </w:rPr>
        <w:t xml:space="preserve"> Ltd.,</w:t>
      </w:r>
    </w:p>
    <w:p w14:paraId="2E81850A" w14:textId="77777777" w:rsidR="008A4017" w:rsidRDefault="008A4017" w:rsidP="008119C5">
      <w:pPr>
        <w:pStyle w:val="NormalWeb"/>
        <w:spacing w:before="0" w:beforeAutospacing="0" w:after="0" w:afterAutospacing="0"/>
        <w:rPr>
          <w:rFonts w:eastAsia="Calibri"/>
          <w:lang w:val="en-IN"/>
        </w:rPr>
      </w:pPr>
      <w:r w:rsidRPr="008A4017">
        <w:rPr>
          <w:rFonts w:eastAsia="Calibri"/>
          <w:lang w:val="en-IN"/>
        </w:rPr>
        <w:t>10</w:t>
      </w:r>
      <w:r w:rsidRPr="008A4017">
        <w:rPr>
          <w:rFonts w:eastAsia="Calibri"/>
          <w:vertAlign w:val="superscript"/>
          <w:lang w:val="en-IN"/>
        </w:rPr>
        <w:t>th</w:t>
      </w:r>
      <w:r>
        <w:rPr>
          <w:rFonts w:eastAsia="Calibri"/>
          <w:lang w:val="en-IN"/>
        </w:rPr>
        <w:t xml:space="preserve"> </w:t>
      </w:r>
      <w:r w:rsidRPr="008A4017">
        <w:rPr>
          <w:rFonts w:eastAsia="Calibri"/>
          <w:lang w:val="en-IN"/>
        </w:rPr>
        <w:t xml:space="preserve">Floor, Building 8, Tower C, </w:t>
      </w:r>
    </w:p>
    <w:p w14:paraId="5E9EAE8E" w14:textId="66A3A1C2" w:rsidR="008A4017" w:rsidRDefault="008A4017" w:rsidP="008119C5">
      <w:pPr>
        <w:pStyle w:val="NormalWeb"/>
        <w:spacing w:before="0" w:beforeAutospacing="0" w:after="0" w:afterAutospacing="0"/>
        <w:rPr>
          <w:rFonts w:eastAsia="Calibri"/>
          <w:lang w:val="en-IN"/>
        </w:rPr>
      </w:pPr>
      <w:r w:rsidRPr="008A4017">
        <w:rPr>
          <w:rFonts w:eastAsia="Calibri"/>
          <w:lang w:val="en-IN"/>
        </w:rPr>
        <w:t>DLF Cyber City Phase II</w:t>
      </w:r>
      <w:r>
        <w:rPr>
          <w:rFonts w:eastAsia="Calibri"/>
          <w:lang w:val="en-IN"/>
        </w:rPr>
        <w:t>,</w:t>
      </w:r>
      <w:r w:rsidRPr="008A4017">
        <w:rPr>
          <w:rFonts w:eastAsia="Calibri"/>
          <w:lang w:val="en-IN"/>
        </w:rPr>
        <w:t xml:space="preserve"> </w:t>
      </w:r>
    </w:p>
    <w:p w14:paraId="21E86662" w14:textId="29FF103C" w:rsidR="008A4017" w:rsidRDefault="008A4017" w:rsidP="008A4017">
      <w:pPr>
        <w:pStyle w:val="NormalWeb"/>
        <w:spacing w:before="0" w:beforeAutospacing="0" w:after="0" w:afterAutospacing="0"/>
        <w:rPr>
          <w:shd w:val="clear" w:color="auto" w:fill="FFFFFF"/>
        </w:rPr>
      </w:pPr>
      <w:r w:rsidRPr="008A4017">
        <w:rPr>
          <w:shd w:val="clear" w:color="auto" w:fill="FFFFFF"/>
        </w:rPr>
        <w:t xml:space="preserve">Gurgaon </w:t>
      </w:r>
      <w:r>
        <w:rPr>
          <w:shd w:val="clear" w:color="auto" w:fill="FFFFFF"/>
        </w:rPr>
        <w:t xml:space="preserve">– </w:t>
      </w:r>
      <w:r w:rsidRPr="008A4017">
        <w:rPr>
          <w:shd w:val="clear" w:color="auto" w:fill="FFFFFF"/>
        </w:rPr>
        <w:t>122</w:t>
      </w:r>
      <w:r>
        <w:rPr>
          <w:shd w:val="clear" w:color="auto" w:fill="FFFFFF"/>
        </w:rPr>
        <w:t xml:space="preserve"> </w:t>
      </w:r>
      <w:r w:rsidRPr="008A4017">
        <w:rPr>
          <w:shd w:val="clear" w:color="auto" w:fill="FFFFFF"/>
        </w:rPr>
        <w:t>002,</w:t>
      </w:r>
      <w:r>
        <w:rPr>
          <w:shd w:val="clear" w:color="auto" w:fill="FFFFFF"/>
        </w:rPr>
        <w:t xml:space="preserve"> </w:t>
      </w:r>
      <w:r w:rsidRPr="008A4017">
        <w:rPr>
          <w:shd w:val="clear" w:color="auto" w:fill="FFFFFF"/>
        </w:rPr>
        <w:t>Haryana</w:t>
      </w:r>
      <w:r>
        <w:rPr>
          <w:shd w:val="clear" w:color="auto" w:fill="FFFFFF"/>
        </w:rPr>
        <w:t>.</w:t>
      </w:r>
    </w:p>
    <w:p w14:paraId="65A225F3" w14:textId="77777777" w:rsidR="008A4017" w:rsidRDefault="008A4017" w:rsidP="008A4017">
      <w:pPr>
        <w:pStyle w:val="NormalWeb"/>
        <w:spacing w:before="0" w:beforeAutospacing="0" w:after="0" w:afterAutospacing="0"/>
        <w:rPr>
          <w:shd w:val="clear" w:color="auto" w:fill="FFFFFF"/>
        </w:rPr>
      </w:pPr>
    </w:p>
    <w:p w14:paraId="6A66DDC8" w14:textId="1B58ED93" w:rsidR="008A4017" w:rsidRDefault="008A4017" w:rsidP="008A4017">
      <w:pPr>
        <w:pStyle w:val="NormalWeb"/>
        <w:spacing w:before="0" w:beforeAutospacing="0" w:after="0" w:afterAutospacing="0"/>
        <w:rPr>
          <w:shd w:val="clear" w:color="auto" w:fill="FFFFFF"/>
        </w:rPr>
      </w:pPr>
      <w:r w:rsidRPr="008A4017">
        <w:rPr>
          <w:u w:val="single"/>
          <w:shd w:val="clear" w:color="auto" w:fill="FFFFFF"/>
        </w:rPr>
        <w:t>Attn.: Mr. Abhinav Thakur</w:t>
      </w:r>
      <w:r w:rsidRPr="008A4017">
        <w:rPr>
          <w:shd w:val="clear" w:color="auto" w:fill="FFFFFF"/>
        </w:rPr>
        <w:t xml:space="preserve"> &lt;abhinav.thakur@konicaminolta.com&gt; </w:t>
      </w:r>
    </w:p>
    <w:p w14:paraId="3CC00A05" w14:textId="77777777" w:rsidR="008A4017" w:rsidRDefault="008A4017" w:rsidP="008A4017">
      <w:pPr>
        <w:pStyle w:val="NormalWeb"/>
        <w:spacing w:before="0" w:beforeAutospacing="0" w:after="0" w:afterAutospacing="0"/>
        <w:rPr>
          <w:shd w:val="clear" w:color="auto" w:fill="FFFFFF"/>
        </w:rPr>
      </w:pPr>
    </w:p>
    <w:p w14:paraId="0142F358" w14:textId="3598F8D7" w:rsidR="008A4017" w:rsidRDefault="008A4017" w:rsidP="008A4017">
      <w:pPr>
        <w:rPr>
          <w:lang w:val="en-IN" w:eastAsia="en-IN"/>
        </w:rPr>
      </w:pPr>
      <w:r w:rsidRPr="008A4017">
        <w:rPr>
          <w:shd w:val="clear" w:color="auto" w:fill="FFFFFF"/>
        </w:rPr>
        <w:t>C.C.:</w:t>
      </w:r>
      <w:r w:rsidRPr="008A4017">
        <w:rPr>
          <w:shd w:val="clear" w:color="auto" w:fill="FFFFFF"/>
        </w:rPr>
        <w:tab/>
      </w:r>
      <w:r>
        <w:rPr>
          <w:shd w:val="clear" w:color="auto" w:fill="FFFFFF"/>
        </w:rPr>
        <w:t>&lt;</w:t>
      </w:r>
      <w:r w:rsidRPr="008A4017">
        <w:t>arun.ghosh@konicaminolta.com</w:t>
      </w:r>
      <w:r>
        <w:t>&gt;</w:t>
      </w:r>
    </w:p>
    <w:p w14:paraId="63F94D92" w14:textId="46D7A3CB" w:rsidR="008A4017" w:rsidRDefault="008A4017" w:rsidP="008A4017">
      <w:pPr>
        <w:pStyle w:val="NormalWeb"/>
        <w:spacing w:before="0" w:beforeAutospacing="0" w:after="0" w:afterAutospacing="0"/>
        <w:rPr>
          <w:shd w:val="clear" w:color="auto" w:fill="FFFFFF"/>
        </w:rPr>
      </w:pPr>
    </w:p>
    <w:p w14:paraId="6B5BA61E" w14:textId="216AEB73" w:rsidR="008A4017" w:rsidRDefault="008A4017" w:rsidP="008A4017">
      <w:pPr>
        <w:pStyle w:val="NormalWeb"/>
        <w:spacing w:before="0" w:beforeAutospacing="0" w:after="0" w:afterAutospacing="0"/>
        <w:rPr>
          <w:shd w:val="clear" w:color="auto" w:fill="FFFFFF"/>
        </w:rPr>
      </w:pPr>
      <w:r>
        <w:rPr>
          <w:shd w:val="clear" w:color="auto" w:fill="FFFFFF"/>
        </w:rPr>
        <w:t xml:space="preserve">Dear Mr. </w:t>
      </w:r>
      <w:r w:rsidR="0078126A" w:rsidRPr="0078126A">
        <w:rPr>
          <w:shd w:val="clear" w:color="auto" w:fill="FFFFFF"/>
        </w:rPr>
        <w:t>Abhinav</w:t>
      </w:r>
      <w:r w:rsidR="0078126A">
        <w:rPr>
          <w:shd w:val="clear" w:color="auto" w:fill="FFFFFF"/>
        </w:rPr>
        <w:t>,</w:t>
      </w:r>
    </w:p>
    <w:p w14:paraId="69B95013" w14:textId="77777777" w:rsidR="0078126A" w:rsidRDefault="0078126A" w:rsidP="0094732C">
      <w:pPr>
        <w:pStyle w:val="NormalWeb"/>
        <w:spacing w:before="0" w:beforeAutospacing="0" w:after="0" w:afterAutospacing="0"/>
        <w:rPr>
          <w:shd w:val="clear" w:color="auto" w:fill="FFFFFF"/>
        </w:rPr>
      </w:pPr>
    </w:p>
    <w:p w14:paraId="48FAEC20" w14:textId="698164B7" w:rsidR="0078126A" w:rsidRDefault="0078126A" w:rsidP="0094732C">
      <w:pPr>
        <w:pStyle w:val="NormalWeb"/>
        <w:spacing w:before="0" w:beforeAutospacing="0" w:after="0" w:afterAutospacing="0"/>
        <w:ind w:left="709" w:hanging="709"/>
        <w:jc w:val="both"/>
        <w:rPr>
          <w:shd w:val="clear" w:color="auto" w:fill="FFFFFF"/>
        </w:rPr>
      </w:pPr>
      <w:r>
        <w:rPr>
          <w:shd w:val="clear" w:color="auto" w:fill="FFFFFF"/>
        </w:rPr>
        <w:t>1.</w:t>
      </w:r>
      <w:r>
        <w:rPr>
          <w:shd w:val="clear" w:color="auto" w:fill="FFFFFF"/>
        </w:rPr>
        <w:tab/>
        <w:t>Please refer to your trailing mail.</w:t>
      </w:r>
    </w:p>
    <w:p w14:paraId="02EA0145" w14:textId="77777777" w:rsidR="0078126A" w:rsidRDefault="0078126A" w:rsidP="0094732C">
      <w:pPr>
        <w:pStyle w:val="NormalWeb"/>
        <w:spacing w:before="0" w:beforeAutospacing="0" w:after="0" w:afterAutospacing="0"/>
        <w:ind w:left="709" w:hanging="709"/>
        <w:jc w:val="both"/>
        <w:rPr>
          <w:shd w:val="clear" w:color="auto" w:fill="FFFFFF"/>
        </w:rPr>
      </w:pPr>
    </w:p>
    <w:p w14:paraId="2B489C17" w14:textId="5ED9EDBB" w:rsidR="0078126A" w:rsidRDefault="0078126A" w:rsidP="0094732C">
      <w:pPr>
        <w:pStyle w:val="NormalWeb"/>
        <w:spacing w:before="0" w:beforeAutospacing="0" w:after="0" w:afterAutospacing="0"/>
        <w:ind w:left="709" w:hanging="709"/>
        <w:jc w:val="both"/>
        <w:rPr>
          <w:shd w:val="clear" w:color="auto" w:fill="FFFFFF"/>
        </w:rPr>
      </w:pPr>
      <w:r>
        <w:rPr>
          <w:shd w:val="clear" w:color="auto" w:fill="FFFFFF"/>
        </w:rPr>
        <w:t>2.</w:t>
      </w:r>
      <w:r>
        <w:rPr>
          <w:shd w:val="clear" w:color="auto" w:fill="FFFFFF"/>
        </w:rPr>
        <w:tab/>
        <w:t>With regard to software import, it is stated that your company will be importing these software items from overseas companies and that the software keys will be shared to you by e-mail by the suppliers. It is stated that the user has to download the software through internet and then it can be activated</w:t>
      </w:r>
      <w:r w:rsidR="006F11E2">
        <w:rPr>
          <w:shd w:val="clear" w:color="auto" w:fill="FFFFFF"/>
        </w:rPr>
        <w:t>,</w:t>
      </w:r>
      <w:r>
        <w:rPr>
          <w:shd w:val="clear" w:color="auto" w:fill="FFFFFF"/>
        </w:rPr>
        <w:t xml:space="preserve"> once you supply the licen</w:t>
      </w:r>
      <w:r w:rsidR="006F11E2">
        <w:rPr>
          <w:shd w:val="clear" w:color="auto" w:fill="FFFFFF"/>
        </w:rPr>
        <w:t>s</w:t>
      </w:r>
      <w:r>
        <w:rPr>
          <w:shd w:val="clear" w:color="auto" w:fill="FFFFFF"/>
        </w:rPr>
        <w:t>e key after invoicing the customer.</w:t>
      </w:r>
    </w:p>
    <w:p w14:paraId="30BE7133" w14:textId="77777777" w:rsidR="0078126A" w:rsidRDefault="0078126A" w:rsidP="0094732C">
      <w:pPr>
        <w:pStyle w:val="NormalWeb"/>
        <w:spacing w:before="0" w:beforeAutospacing="0" w:after="0" w:afterAutospacing="0"/>
        <w:ind w:left="709" w:hanging="709"/>
        <w:jc w:val="both"/>
        <w:rPr>
          <w:shd w:val="clear" w:color="auto" w:fill="FFFFFF"/>
        </w:rPr>
      </w:pPr>
    </w:p>
    <w:p w14:paraId="36D3E9A0" w14:textId="4765F303" w:rsidR="0003763E" w:rsidRDefault="0078126A" w:rsidP="0094732C">
      <w:pPr>
        <w:pStyle w:val="NormalWeb"/>
        <w:spacing w:before="0" w:beforeAutospacing="0" w:after="0" w:afterAutospacing="0"/>
        <w:ind w:left="709" w:hanging="709"/>
        <w:jc w:val="both"/>
        <w:rPr>
          <w:shd w:val="clear" w:color="auto" w:fill="FFFFFF"/>
        </w:rPr>
      </w:pPr>
      <w:r>
        <w:rPr>
          <w:shd w:val="clear" w:color="auto" w:fill="FFFFFF"/>
        </w:rPr>
        <w:t>3.</w:t>
      </w:r>
      <w:r>
        <w:rPr>
          <w:shd w:val="clear" w:color="auto" w:fill="FFFFFF"/>
        </w:rPr>
        <w:tab/>
        <w:t>In the above transaction, it may be noted that there are two stages involved. One is import of the software and obtaining software key through online by you. For this, obviously there will be payment made to the foreign company by Konica (though it is not specifically indicated in the mail). The second stage is activation of this software involving actual supply of the software to the end customer. This is achieved by downloading of the software by the end user from the internet and getting it activated after the licen</w:t>
      </w:r>
      <w:r w:rsidR="006F11E2">
        <w:rPr>
          <w:shd w:val="clear" w:color="auto" w:fill="FFFFFF"/>
        </w:rPr>
        <w:t>s</w:t>
      </w:r>
      <w:r>
        <w:rPr>
          <w:shd w:val="clear" w:color="auto" w:fill="FFFFFF"/>
        </w:rPr>
        <w:t xml:space="preserve">e keys </w:t>
      </w:r>
      <w:r w:rsidR="004055CD">
        <w:rPr>
          <w:shd w:val="clear" w:color="auto" w:fill="FFFFFF"/>
        </w:rPr>
        <w:t xml:space="preserve">details </w:t>
      </w:r>
      <w:r>
        <w:rPr>
          <w:shd w:val="clear" w:color="auto" w:fill="FFFFFF"/>
        </w:rPr>
        <w:t xml:space="preserve">are intimated / supplied </w:t>
      </w:r>
      <w:r w:rsidR="0066626A">
        <w:rPr>
          <w:shd w:val="clear" w:color="auto" w:fill="FFFFFF"/>
        </w:rPr>
        <w:t xml:space="preserve">by you </w:t>
      </w:r>
      <w:r>
        <w:rPr>
          <w:shd w:val="clear" w:color="auto" w:fill="FFFFFF"/>
        </w:rPr>
        <w:t xml:space="preserve">to the </w:t>
      </w:r>
      <w:r w:rsidR="0003763E">
        <w:rPr>
          <w:shd w:val="clear" w:color="auto" w:fill="FFFFFF"/>
        </w:rPr>
        <w:t>end user. For this transaction, Konica will be charging the end customer separately by raising an invoice.</w:t>
      </w:r>
    </w:p>
    <w:p w14:paraId="440F3BA1" w14:textId="77777777" w:rsidR="0003763E" w:rsidRDefault="0003763E" w:rsidP="0094732C">
      <w:pPr>
        <w:pStyle w:val="NormalWeb"/>
        <w:spacing w:before="0" w:beforeAutospacing="0" w:after="0" w:afterAutospacing="0"/>
        <w:ind w:left="709" w:hanging="709"/>
        <w:jc w:val="both"/>
        <w:rPr>
          <w:shd w:val="clear" w:color="auto" w:fill="FFFFFF"/>
        </w:rPr>
      </w:pPr>
    </w:p>
    <w:p w14:paraId="2A3466D2" w14:textId="4A79DF4D" w:rsidR="0078126A" w:rsidRDefault="0003763E" w:rsidP="0094732C">
      <w:pPr>
        <w:pStyle w:val="NormalWeb"/>
        <w:spacing w:before="0" w:beforeAutospacing="0" w:after="0" w:afterAutospacing="0"/>
        <w:ind w:left="709" w:hanging="709"/>
        <w:jc w:val="both"/>
        <w:rPr>
          <w:shd w:val="clear" w:color="auto" w:fill="FFFFFF"/>
        </w:rPr>
      </w:pPr>
      <w:r>
        <w:rPr>
          <w:shd w:val="clear" w:color="auto" w:fill="FFFFFF"/>
        </w:rPr>
        <w:t>4.</w:t>
      </w:r>
      <w:r>
        <w:rPr>
          <w:shd w:val="clear" w:color="auto" w:fill="FFFFFF"/>
        </w:rPr>
        <w:tab/>
        <w:t>As far as the first stage is concerned, it may be noted that there is no movement of goods, as such. There are several decisions holding that when software is imported or obtained in any media like CD</w:t>
      </w:r>
      <w:r w:rsidR="00477663">
        <w:rPr>
          <w:shd w:val="clear" w:color="auto" w:fill="FFFFFF"/>
        </w:rPr>
        <w:t>/</w:t>
      </w:r>
      <w:proofErr w:type="gramStart"/>
      <w:r w:rsidR="00477663">
        <w:rPr>
          <w:shd w:val="clear" w:color="auto" w:fill="FFFFFF"/>
        </w:rPr>
        <w:t xml:space="preserve">Cartridge </w:t>
      </w:r>
      <w:r>
        <w:rPr>
          <w:shd w:val="clear" w:color="auto" w:fill="FFFFFF"/>
        </w:rPr>
        <w:t xml:space="preserve"> then</w:t>
      </w:r>
      <w:proofErr w:type="gramEnd"/>
      <w:r>
        <w:rPr>
          <w:shd w:val="clear" w:color="auto" w:fill="FFFFFF"/>
        </w:rPr>
        <w:t xml:space="preserve"> </w:t>
      </w:r>
      <w:r w:rsidR="00515630">
        <w:rPr>
          <w:shd w:val="clear" w:color="auto" w:fill="FFFFFF"/>
        </w:rPr>
        <w:t xml:space="preserve">such supply is treated as </w:t>
      </w:r>
      <w:r w:rsidR="006F11E2">
        <w:rPr>
          <w:shd w:val="clear" w:color="auto" w:fill="FFFFFF"/>
        </w:rPr>
        <w:t>“</w:t>
      </w:r>
      <w:r w:rsidR="00515630">
        <w:rPr>
          <w:shd w:val="clear" w:color="auto" w:fill="FFFFFF"/>
        </w:rPr>
        <w:t>supply of goods</w:t>
      </w:r>
      <w:r w:rsidR="006F11E2">
        <w:rPr>
          <w:shd w:val="clear" w:color="auto" w:fill="FFFFFF"/>
        </w:rPr>
        <w:t>”</w:t>
      </w:r>
      <w:r w:rsidR="00515630">
        <w:rPr>
          <w:shd w:val="clear" w:color="auto" w:fill="FFFFFF"/>
        </w:rPr>
        <w:t xml:space="preserve"> and the applicable HS code will be Heading “8523”. When supply of software </w:t>
      </w:r>
      <w:r w:rsidR="007676C8">
        <w:rPr>
          <w:shd w:val="clear" w:color="auto" w:fill="FFFFFF"/>
        </w:rPr>
        <w:t xml:space="preserve">is by online without involving any medium, under GST law, it is treated as a </w:t>
      </w:r>
      <w:r w:rsidR="006F11E2">
        <w:rPr>
          <w:shd w:val="clear" w:color="auto" w:fill="FFFFFF"/>
        </w:rPr>
        <w:t>“</w:t>
      </w:r>
      <w:r w:rsidR="007676C8">
        <w:rPr>
          <w:shd w:val="clear" w:color="auto" w:fill="FFFFFF"/>
        </w:rPr>
        <w:t>service</w:t>
      </w:r>
      <w:r w:rsidR="006F11E2">
        <w:rPr>
          <w:shd w:val="clear" w:color="auto" w:fill="FFFFFF"/>
        </w:rPr>
        <w:t>”</w:t>
      </w:r>
      <w:r w:rsidR="007676C8">
        <w:rPr>
          <w:shd w:val="clear" w:color="auto" w:fill="FFFFFF"/>
        </w:rPr>
        <w:t>. Under such circumstances, there is no need to file any bill of entry for import of goods</w:t>
      </w:r>
      <w:r w:rsidR="002269CF">
        <w:rPr>
          <w:shd w:val="clear" w:color="auto" w:fill="FFFFFF"/>
        </w:rPr>
        <w:t>,</w:t>
      </w:r>
      <w:r w:rsidR="007676C8">
        <w:rPr>
          <w:shd w:val="clear" w:color="auto" w:fill="FFFFFF"/>
        </w:rPr>
        <w:t xml:space="preserve"> but for the foreign supplier’s invoice</w:t>
      </w:r>
      <w:r w:rsidR="002269CF">
        <w:rPr>
          <w:shd w:val="clear" w:color="auto" w:fill="FFFFFF"/>
        </w:rPr>
        <w:t>,</w:t>
      </w:r>
      <w:r w:rsidR="007676C8">
        <w:rPr>
          <w:shd w:val="clear" w:color="auto" w:fill="FFFFFF"/>
        </w:rPr>
        <w:t xml:space="preserve"> Konica is required to make remittance by treating the supply as </w:t>
      </w:r>
      <w:r w:rsidR="002269CF">
        <w:rPr>
          <w:shd w:val="clear" w:color="auto" w:fill="FFFFFF"/>
        </w:rPr>
        <w:t>‘</w:t>
      </w:r>
      <w:r w:rsidR="007676C8">
        <w:rPr>
          <w:shd w:val="clear" w:color="auto" w:fill="FFFFFF"/>
        </w:rPr>
        <w:t>supply of service</w:t>
      </w:r>
      <w:r w:rsidR="002269CF">
        <w:rPr>
          <w:shd w:val="clear" w:color="auto" w:fill="FFFFFF"/>
        </w:rPr>
        <w:t>’</w:t>
      </w:r>
      <w:r w:rsidR="007676C8">
        <w:rPr>
          <w:shd w:val="clear" w:color="auto" w:fill="FFFFFF"/>
        </w:rPr>
        <w:t xml:space="preserve">, </w:t>
      </w:r>
      <w:r w:rsidR="000E3C3A">
        <w:rPr>
          <w:shd w:val="clear" w:color="auto" w:fill="FFFFFF"/>
        </w:rPr>
        <w:t xml:space="preserve">and by </w:t>
      </w:r>
      <w:r w:rsidR="007676C8">
        <w:rPr>
          <w:shd w:val="clear" w:color="auto" w:fill="FFFFFF"/>
        </w:rPr>
        <w:t>pay</w:t>
      </w:r>
      <w:r w:rsidR="000E3C3A">
        <w:rPr>
          <w:shd w:val="clear" w:color="auto" w:fill="FFFFFF"/>
        </w:rPr>
        <w:t>ing</w:t>
      </w:r>
      <w:r w:rsidR="007676C8">
        <w:rPr>
          <w:shd w:val="clear" w:color="auto" w:fill="FFFFFF"/>
        </w:rPr>
        <w:t xml:space="preserve"> applicable IGST.</w:t>
      </w:r>
    </w:p>
    <w:p w14:paraId="52766B8D" w14:textId="77777777" w:rsidR="007676C8" w:rsidRDefault="007676C8" w:rsidP="0094732C">
      <w:pPr>
        <w:pStyle w:val="NormalWeb"/>
        <w:spacing w:before="0" w:beforeAutospacing="0" w:after="0" w:afterAutospacing="0"/>
        <w:ind w:left="709" w:hanging="709"/>
        <w:jc w:val="both"/>
        <w:rPr>
          <w:shd w:val="clear" w:color="auto" w:fill="FFFFFF"/>
        </w:rPr>
      </w:pPr>
    </w:p>
    <w:p w14:paraId="1F650061" w14:textId="77777777" w:rsidR="005157E1" w:rsidRDefault="005157E1" w:rsidP="0094732C">
      <w:pPr>
        <w:pStyle w:val="NormalWeb"/>
        <w:spacing w:before="0" w:beforeAutospacing="0" w:after="0" w:afterAutospacing="0"/>
        <w:ind w:left="709" w:hanging="709"/>
        <w:jc w:val="both"/>
        <w:rPr>
          <w:shd w:val="clear" w:color="auto" w:fill="FFFFFF"/>
        </w:rPr>
      </w:pPr>
    </w:p>
    <w:p w14:paraId="5262296D" w14:textId="77777777" w:rsidR="005157E1" w:rsidRDefault="005157E1" w:rsidP="005157E1">
      <w:pPr>
        <w:pStyle w:val="NormalWeb"/>
        <w:spacing w:before="0" w:beforeAutospacing="0" w:after="0" w:afterAutospacing="0"/>
        <w:jc w:val="center"/>
        <w:rPr>
          <w:shd w:val="clear" w:color="auto" w:fill="FFFFFF"/>
        </w:rPr>
      </w:pPr>
    </w:p>
    <w:p w14:paraId="0A2B05CB" w14:textId="77777777" w:rsidR="005157E1" w:rsidRDefault="005157E1" w:rsidP="005157E1">
      <w:pPr>
        <w:pStyle w:val="NormalWeb"/>
        <w:spacing w:before="0" w:beforeAutospacing="0" w:after="0" w:afterAutospacing="0"/>
        <w:jc w:val="center"/>
        <w:rPr>
          <w:shd w:val="clear" w:color="auto" w:fill="FFFFFF"/>
        </w:rPr>
      </w:pPr>
    </w:p>
    <w:p w14:paraId="3A3E7C3E" w14:textId="1ADC22AD" w:rsidR="005157E1" w:rsidRDefault="005157E1" w:rsidP="005157E1">
      <w:pPr>
        <w:pStyle w:val="NormalWeb"/>
        <w:spacing w:before="0" w:beforeAutospacing="0" w:after="0" w:afterAutospacing="0"/>
        <w:jc w:val="center"/>
        <w:rPr>
          <w:shd w:val="clear" w:color="auto" w:fill="FFFFFF"/>
        </w:rPr>
      </w:pPr>
      <w:r>
        <w:rPr>
          <w:shd w:val="clear" w:color="auto" w:fill="FFFFFF"/>
        </w:rPr>
        <w:t>-2-</w:t>
      </w:r>
    </w:p>
    <w:p w14:paraId="368F0BF9" w14:textId="77777777" w:rsidR="005157E1" w:rsidRDefault="005157E1" w:rsidP="0094732C">
      <w:pPr>
        <w:pStyle w:val="NormalWeb"/>
        <w:spacing w:before="0" w:beforeAutospacing="0" w:after="0" w:afterAutospacing="0"/>
        <w:ind w:left="709" w:hanging="709"/>
        <w:jc w:val="both"/>
        <w:rPr>
          <w:shd w:val="clear" w:color="auto" w:fill="FFFFFF"/>
        </w:rPr>
      </w:pPr>
    </w:p>
    <w:p w14:paraId="0EEB3D42" w14:textId="1BC2E8AD" w:rsidR="007676C8" w:rsidRDefault="007676C8" w:rsidP="0094732C">
      <w:pPr>
        <w:pStyle w:val="NormalWeb"/>
        <w:spacing w:before="0" w:beforeAutospacing="0" w:after="0" w:afterAutospacing="0"/>
        <w:ind w:left="709" w:hanging="709"/>
        <w:jc w:val="both"/>
      </w:pPr>
      <w:r w:rsidRPr="00077176">
        <w:rPr>
          <w:shd w:val="clear" w:color="auto" w:fill="FFFFFF"/>
        </w:rPr>
        <w:t>5.</w:t>
      </w:r>
      <w:r w:rsidRPr="00077176">
        <w:rPr>
          <w:shd w:val="clear" w:color="auto" w:fill="FFFFFF"/>
        </w:rPr>
        <w:tab/>
        <w:t xml:space="preserve">In terms of Schedule II to CGST Act 2017, development, design, programming, customization, adaptation, upgradation, enhancement, implementation of information technology software and </w:t>
      </w:r>
      <w:r w:rsidR="00077176" w:rsidRPr="00077176">
        <w:t>temporary transfer or permitting the use or enjoyment of</w:t>
      </w:r>
      <w:r w:rsidR="00077176">
        <w:t xml:space="preserve"> any intellectual property rights are treated as </w:t>
      </w:r>
      <w:r w:rsidR="002269CF">
        <w:t>“</w:t>
      </w:r>
      <w:r w:rsidR="00077176">
        <w:t>services</w:t>
      </w:r>
      <w:r w:rsidR="002269CF">
        <w:t>”</w:t>
      </w:r>
      <w:r w:rsidR="00077176">
        <w:t xml:space="preserve">. When such software is obtained from abroad, then, this will constitute </w:t>
      </w:r>
      <w:r w:rsidR="00171100">
        <w:t>‘</w:t>
      </w:r>
      <w:r w:rsidR="00077176">
        <w:t xml:space="preserve">import </w:t>
      </w:r>
      <w:r w:rsidR="000031B7">
        <w:t>of services</w:t>
      </w:r>
      <w:r w:rsidR="00171100">
        <w:t>’</w:t>
      </w:r>
      <w:r w:rsidR="000031B7">
        <w:t xml:space="preserve"> as per Section 2(11) of IGST </w:t>
      </w:r>
      <w:r w:rsidR="00171100">
        <w:t>A</w:t>
      </w:r>
      <w:r w:rsidR="000031B7">
        <w:t>ct. Again, in terms of Section 7(4) of IGST Act 2</w:t>
      </w:r>
      <w:r w:rsidR="00171100">
        <w:t>0</w:t>
      </w:r>
      <w:r w:rsidR="000031B7">
        <w:t xml:space="preserve">17, supply of services imported into the territory of India shall be treated to be </w:t>
      </w:r>
      <w:r w:rsidR="00171100">
        <w:t>“</w:t>
      </w:r>
      <w:r w:rsidR="000031B7">
        <w:t>supply of service</w:t>
      </w:r>
      <w:r w:rsidR="00171100">
        <w:t>s”</w:t>
      </w:r>
      <w:r w:rsidR="000031B7">
        <w:t xml:space="preserve"> in the cou</w:t>
      </w:r>
      <w:r w:rsidR="001A5617">
        <w:t>r</w:t>
      </w:r>
      <w:r w:rsidR="000031B7">
        <w:t xml:space="preserve">se of </w:t>
      </w:r>
      <w:r w:rsidR="008E002F">
        <w:t>I</w:t>
      </w:r>
      <w:r w:rsidR="001A5617">
        <w:t>nter-</w:t>
      </w:r>
      <w:r w:rsidR="008E002F">
        <w:t>S</w:t>
      </w:r>
      <w:r w:rsidR="001A5617">
        <w:t>tate trade or commerce</w:t>
      </w:r>
      <w:r w:rsidR="007116A5">
        <w:t xml:space="preserve"> and consequently IGST will be payable</w:t>
      </w:r>
      <w:r w:rsidR="001A5617">
        <w:t xml:space="preserve">. </w:t>
      </w:r>
      <w:r w:rsidR="00BA61A1">
        <w:t>When</w:t>
      </w:r>
      <w:r w:rsidR="001A5617">
        <w:t xml:space="preserve"> the services are covered within the scope of </w:t>
      </w:r>
      <w:r w:rsidR="00057A16">
        <w:t>‘</w:t>
      </w:r>
      <w:r w:rsidR="001A5617">
        <w:t>import of service</w:t>
      </w:r>
      <w:r w:rsidR="00057A16">
        <w:t>s’</w:t>
      </w:r>
      <w:r w:rsidR="001A5617">
        <w:t xml:space="preserve">, then, tax on the same </w:t>
      </w:r>
      <w:r w:rsidR="003E2D1B">
        <w:t>is to be paid</w:t>
      </w:r>
      <w:r w:rsidR="001A5617">
        <w:t xml:space="preserve"> by the recipient of service i.e., Konica</w:t>
      </w:r>
      <w:r w:rsidR="00C31E0D">
        <w:t>,</w:t>
      </w:r>
      <w:r w:rsidR="001A5617">
        <w:t xml:space="preserve"> in terms of Notification No.10/2017-IGST (Rate) dated 28.06.2017.</w:t>
      </w:r>
    </w:p>
    <w:p w14:paraId="2E2F8D07" w14:textId="77777777" w:rsidR="001A5617" w:rsidRDefault="001A5617" w:rsidP="0094732C">
      <w:pPr>
        <w:pStyle w:val="NormalWeb"/>
        <w:spacing w:before="0" w:beforeAutospacing="0" w:after="0" w:afterAutospacing="0"/>
        <w:ind w:left="709" w:hanging="709"/>
        <w:jc w:val="both"/>
      </w:pPr>
    </w:p>
    <w:p w14:paraId="0EAF9BD0" w14:textId="241C638C" w:rsidR="001A5617" w:rsidRDefault="001A5617" w:rsidP="0094732C">
      <w:pPr>
        <w:pStyle w:val="NormalWeb"/>
        <w:spacing w:before="0" w:beforeAutospacing="0" w:after="0" w:afterAutospacing="0"/>
        <w:ind w:left="709" w:hanging="709"/>
        <w:jc w:val="both"/>
      </w:pPr>
      <w:r>
        <w:t>6</w:t>
      </w:r>
      <w:r w:rsidR="003E6768">
        <w:t>.</w:t>
      </w:r>
      <w:r>
        <w:tab/>
        <w:t xml:space="preserve">Thus, with regard to the first stage of import, Konica is required </w:t>
      </w:r>
      <w:r w:rsidR="002D1010">
        <w:t>to pay applicable IGST (at present 18%) when invoices are raised</w:t>
      </w:r>
      <w:r w:rsidR="00C31E0D">
        <w:t xml:space="preserve"> </w:t>
      </w:r>
      <w:r w:rsidR="002D1010">
        <w:t>/</w:t>
      </w:r>
      <w:r w:rsidR="00C31E0D">
        <w:t xml:space="preserve"> </w:t>
      </w:r>
      <w:r w:rsidR="002D1010">
        <w:t xml:space="preserve">payments are made. The IGST paid under reverse charge </w:t>
      </w:r>
      <w:r w:rsidR="003E6768">
        <w:t xml:space="preserve">on import will be available as input </w:t>
      </w:r>
      <w:r w:rsidR="00C31E0D">
        <w:t xml:space="preserve">tax </w:t>
      </w:r>
      <w:r w:rsidR="003E6768">
        <w:t>credit to Konica.</w:t>
      </w:r>
    </w:p>
    <w:p w14:paraId="3146F808" w14:textId="77777777" w:rsidR="003E6768" w:rsidRDefault="003E6768" w:rsidP="0094732C">
      <w:pPr>
        <w:pStyle w:val="NormalWeb"/>
        <w:spacing w:before="0" w:beforeAutospacing="0" w:after="0" w:afterAutospacing="0"/>
        <w:ind w:left="709" w:hanging="709"/>
        <w:jc w:val="both"/>
      </w:pPr>
    </w:p>
    <w:p w14:paraId="1F980AB2" w14:textId="16E7B2AF" w:rsidR="003E6768" w:rsidRDefault="003E6768" w:rsidP="0094732C">
      <w:pPr>
        <w:pStyle w:val="NormalWeb"/>
        <w:spacing w:before="0" w:beforeAutospacing="0" w:after="0" w:afterAutospacing="0"/>
        <w:ind w:left="709" w:hanging="709"/>
        <w:jc w:val="both"/>
      </w:pPr>
      <w:r>
        <w:t>7.</w:t>
      </w:r>
      <w:r>
        <w:tab/>
        <w:t xml:space="preserve">In the second stage, when software key is supplied to the local customer after invoicing by Konica, then, such a transaction also will be treated as </w:t>
      </w:r>
      <w:r w:rsidR="00D14860">
        <w:t>‘</w:t>
      </w:r>
      <w:r>
        <w:t>supply of services</w:t>
      </w:r>
      <w:r w:rsidR="00D14860">
        <w:t>’</w:t>
      </w:r>
      <w:r>
        <w:t xml:space="preserve"> and depending upon the l</w:t>
      </w:r>
      <w:r w:rsidR="00D14860">
        <w:t>oc</w:t>
      </w:r>
      <w:r>
        <w:t>ation of the end customer</w:t>
      </w:r>
      <w:r w:rsidR="002D15CD">
        <w:t>,</w:t>
      </w:r>
      <w:r>
        <w:t xml:space="preserve"> applicable IGST or CGST on domestic supply </w:t>
      </w:r>
      <w:r w:rsidR="002D15CD">
        <w:t xml:space="preserve">of </w:t>
      </w:r>
      <w:r>
        <w:t>services is to be paid.</w:t>
      </w:r>
    </w:p>
    <w:p w14:paraId="59123A67" w14:textId="77777777" w:rsidR="003E6768" w:rsidRDefault="003E6768" w:rsidP="0094732C">
      <w:pPr>
        <w:pStyle w:val="NormalWeb"/>
        <w:spacing w:before="0" w:beforeAutospacing="0" w:after="0" w:afterAutospacing="0"/>
        <w:ind w:left="709" w:hanging="709"/>
        <w:jc w:val="both"/>
      </w:pPr>
    </w:p>
    <w:p w14:paraId="5403C5BD" w14:textId="3940FE09" w:rsidR="003E6768" w:rsidRDefault="003E6768" w:rsidP="0094732C">
      <w:pPr>
        <w:pStyle w:val="NormalWeb"/>
        <w:spacing w:before="0" w:beforeAutospacing="0" w:after="0" w:afterAutospacing="0"/>
        <w:ind w:left="709" w:hanging="709"/>
        <w:jc w:val="both"/>
      </w:pPr>
      <w:r>
        <w:t>8.</w:t>
      </w:r>
      <w:r>
        <w:tab/>
      </w:r>
      <w:r w:rsidR="00D67A43">
        <w:t xml:space="preserve">With regard to import of CCTVs as samples for testing, it is </w:t>
      </w:r>
      <w:r w:rsidR="006D4BA6">
        <w:t>indicated by you</w:t>
      </w:r>
      <w:r w:rsidR="00D67A43">
        <w:t xml:space="preserve"> that for the items sought to be imported, there is no BIS registration available as on date. In term </w:t>
      </w:r>
      <w:r w:rsidR="002D15CD">
        <w:t>o</w:t>
      </w:r>
      <w:r w:rsidR="00D67A43">
        <w:t xml:space="preserve">f Ministry of Electronics and Information Technology Order No.S.O.1248(E) dated 18.03.2021, the registration requirement is exempted in respect of goods or articles that are meant for export and also to goods for which </w:t>
      </w:r>
      <w:r w:rsidR="002D15CD">
        <w:t xml:space="preserve">the </w:t>
      </w:r>
      <w:r w:rsidR="00D67A43">
        <w:t xml:space="preserve">Central Government has issued specific exemption </w:t>
      </w:r>
      <w:r w:rsidR="00224835">
        <w:t>letter</w:t>
      </w:r>
      <w:r w:rsidR="00D67A43">
        <w:t xml:space="preserve"> based on reasons to be recorded in writing. Now, in terms of Ministry of </w:t>
      </w:r>
      <w:bookmarkStart w:id="0" w:name="_Hlk136695315"/>
      <w:r w:rsidR="00D67A43">
        <w:t>Electronics and Information Technology</w:t>
      </w:r>
      <w:bookmarkEnd w:id="0"/>
      <w:r w:rsidR="00D67A43">
        <w:t xml:space="preserve"> Order No.S.O.2844(E) dated 01.07.2021</w:t>
      </w:r>
      <w:r w:rsidR="000F5401">
        <w:t xml:space="preserve">, there is </w:t>
      </w:r>
      <w:r w:rsidR="00EF2E26">
        <w:t xml:space="preserve">an </w:t>
      </w:r>
      <w:r w:rsidR="000F5401">
        <w:t>exemption provided for highly specialized equipment from registration requirements. The order does not refer to any other exemptions.</w:t>
      </w:r>
    </w:p>
    <w:p w14:paraId="0C32BF1F" w14:textId="77777777" w:rsidR="00047AF8" w:rsidRDefault="00047AF8" w:rsidP="0094732C">
      <w:pPr>
        <w:pStyle w:val="NormalWeb"/>
        <w:spacing w:before="0" w:beforeAutospacing="0" w:after="0" w:afterAutospacing="0"/>
        <w:ind w:left="709" w:hanging="709"/>
        <w:jc w:val="both"/>
      </w:pPr>
    </w:p>
    <w:p w14:paraId="7CE15B32" w14:textId="450D26C7" w:rsidR="002A7CE2" w:rsidRDefault="00224835" w:rsidP="0094732C">
      <w:pPr>
        <w:pStyle w:val="NormalWeb"/>
        <w:spacing w:before="0" w:beforeAutospacing="0" w:after="0" w:afterAutospacing="0"/>
        <w:ind w:left="709" w:hanging="709"/>
        <w:jc w:val="both"/>
      </w:pPr>
      <w:r>
        <w:rPr>
          <w:shd w:val="clear" w:color="auto" w:fill="FFFFFF"/>
        </w:rPr>
        <w:t>9</w:t>
      </w:r>
      <w:r w:rsidR="0094732C">
        <w:rPr>
          <w:shd w:val="clear" w:color="auto" w:fill="FFFFFF"/>
        </w:rPr>
        <w:t>.</w:t>
      </w:r>
      <w:r w:rsidR="002A7CE2">
        <w:rPr>
          <w:shd w:val="clear" w:color="auto" w:fill="FFFFFF"/>
        </w:rPr>
        <w:tab/>
      </w:r>
      <w:r w:rsidR="00BE52C7">
        <w:rPr>
          <w:shd w:val="clear" w:color="auto" w:fill="FFFFFF"/>
        </w:rPr>
        <w:t xml:space="preserve">In terms of </w:t>
      </w:r>
      <w:r w:rsidR="006D1540">
        <w:rPr>
          <w:shd w:val="clear" w:color="auto" w:fill="FFFFFF"/>
        </w:rPr>
        <w:t xml:space="preserve">a </w:t>
      </w:r>
      <w:r w:rsidR="00BE52C7">
        <w:rPr>
          <w:shd w:val="clear" w:color="auto" w:fill="FFFFFF"/>
        </w:rPr>
        <w:t xml:space="preserve">communication dated 18.12.2013 from the Ministry of Communications &amp; Information Technology - Department of </w:t>
      </w:r>
      <w:r w:rsidR="00BE52C7">
        <w:t>Electronics &amp; Information Technology</w:t>
      </w:r>
      <w:r w:rsidR="00240838">
        <w:t>,</w:t>
      </w:r>
      <w:r w:rsidR="00BE52C7">
        <w:t xml:space="preserve"> </w:t>
      </w:r>
      <w:r w:rsidR="004C6CAE">
        <w:t xml:space="preserve">addressed to </w:t>
      </w:r>
      <w:proofErr w:type="spellStart"/>
      <w:proofErr w:type="gramStart"/>
      <w:r w:rsidR="004C6CAE">
        <w:t>Ms.Praveen</w:t>
      </w:r>
      <w:proofErr w:type="spellEnd"/>
      <w:proofErr w:type="gramEnd"/>
      <w:r w:rsidR="004C6CAE">
        <w:t xml:space="preserve"> Mahajan, Chairperson of CBEC, the Ministry referred to certain exemptions from the operation of the registration requirement and requested </w:t>
      </w:r>
      <w:r w:rsidR="006D1540">
        <w:t>C</w:t>
      </w:r>
      <w:r w:rsidR="004C6CAE">
        <w:t>ustoms to permit clearance of such categories by providing guidelines and clarifications in para 3 of the</w:t>
      </w:r>
      <w:r w:rsidR="00240838">
        <w:t xml:space="preserve"> above </w:t>
      </w:r>
      <w:r w:rsidR="004C6CAE">
        <w:t xml:space="preserve"> communication. One category of item</w:t>
      </w:r>
      <w:r w:rsidR="001A17D5">
        <w:t>s</w:t>
      </w:r>
      <w:r w:rsidR="004C6CAE">
        <w:t xml:space="preserve"> excluded from this registration requirement </w:t>
      </w:r>
      <w:r w:rsidR="001A17D5">
        <w:t>are</w:t>
      </w:r>
      <w:r w:rsidR="004C6CAE">
        <w:t xml:space="preserve"> models for testing/R&amp;D/demonstration purposes. A copy of this communication is attached.</w:t>
      </w:r>
    </w:p>
    <w:p w14:paraId="22780818" w14:textId="77777777" w:rsidR="004C6CAE" w:rsidRDefault="004C6CAE" w:rsidP="0094732C">
      <w:pPr>
        <w:pStyle w:val="NormalWeb"/>
        <w:spacing w:before="0" w:beforeAutospacing="0" w:after="0" w:afterAutospacing="0"/>
        <w:ind w:left="709" w:hanging="709"/>
        <w:jc w:val="both"/>
        <w:rPr>
          <w:shd w:val="clear" w:color="auto" w:fill="FFFFFF"/>
        </w:rPr>
      </w:pPr>
    </w:p>
    <w:p w14:paraId="03905B45" w14:textId="68C830CA" w:rsidR="004C6CAE" w:rsidRDefault="0094732C" w:rsidP="0094732C">
      <w:pPr>
        <w:pStyle w:val="NormalWeb"/>
        <w:spacing w:before="0" w:beforeAutospacing="0" w:after="0" w:afterAutospacing="0"/>
        <w:ind w:left="709" w:hanging="709"/>
        <w:jc w:val="both"/>
      </w:pPr>
      <w:r>
        <w:rPr>
          <w:shd w:val="clear" w:color="auto" w:fill="FFFFFF"/>
        </w:rPr>
        <w:t>10.</w:t>
      </w:r>
      <w:r w:rsidR="004C6CAE">
        <w:rPr>
          <w:shd w:val="clear" w:color="auto" w:fill="FFFFFF"/>
        </w:rPr>
        <w:tab/>
        <w:t>However, it may be noted that in terms of Notification No.50/2015-2020 dated 08.01.2019, DGFT has notified certain restrictions with regard to import of IT goods. A copy of this notification</w:t>
      </w:r>
      <w:r w:rsidR="000C38AF">
        <w:rPr>
          <w:shd w:val="clear" w:color="auto" w:fill="FFFFFF"/>
        </w:rPr>
        <w:t xml:space="preserve"> also</w:t>
      </w:r>
      <w:r w:rsidR="004C6CAE">
        <w:rPr>
          <w:shd w:val="clear" w:color="auto" w:fill="FFFFFF"/>
        </w:rPr>
        <w:t xml:space="preserve"> is attached.</w:t>
      </w:r>
      <w:r w:rsidR="00764C1A">
        <w:rPr>
          <w:shd w:val="clear" w:color="auto" w:fill="FFFFFF"/>
        </w:rPr>
        <w:t xml:space="preserve"> As per this notification, the notified goods will be permitted import, subject to registration with BIS or a specific exemption letter from </w:t>
      </w:r>
      <w:r w:rsidR="00764C1A">
        <w:t>Ministry of Electronics and Information Technology for a particular consignment and as such, import of unregistered / non</w:t>
      </w:r>
      <w:r w:rsidR="001E345B">
        <w:t>-compliant notified products as in CRO 2012, as amended</w:t>
      </w:r>
      <w:r w:rsidR="006D1540">
        <w:t>,</w:t>
      </w:r>
      <w:r w:rsidR="001E345B">
        <w:t xml:space="preserve"> is “prohibited”.</w:t>
      </w:r>
    </w:p>
    <w:p w14:paraId="39DC408B" w14:textId="77777777" w:rsidR="001E345B" w:rsidRDefault="001E345B" w:rsidP="0094732C">
      <w:pPr>
        <w:pStyle w:val="NormalWeb"/>
        <w:spacing w:before="0" w:beforeAutospacing="0" w:after="0" w:afterAutospacing="0"/>
        <w:ind w:left="709" w:hanging="709"/>
        <w:jc w:val="both"/>
      </w:pPr>
    </w:p>
    <w:p w14:paraId="3162E3D5" w14:textId="77777777" w:rsidR="005157E1" w:rsidRDefault="005157E1" w:rsidP="0094732C">
      <w:pPr>
        <w:pStyle w:val="NormalWeb"/>
        <w:spacing w:before="0" w:beforeAutospacing="0" w:after="0" w:afterAutospacing="0"/>
        <w:ind w:left="709" w:hanging="709"/>
        <w:jc w:val="both"/>
      </w:pPr>
    </w:p>
    <w:p w14:paraId="40F54582" w14:textId="497170DC" w:rsidR="005157E1" w:rsidRDefault="005157E1" w:rsidP="005157E1">
      <w:pPr>
        <w:pStyle w:val="NormalWeb"/>
        <w:spacing w:before="0" w:beforeAutospacing="0" w:after="0" w:afterAutospacing="0"/>
        <w:jc w:val="center"/>
      </w:pPr>
      <w:r>
        <w:t>-3-</w:t>
      </w:r>
    </w:p>
    <w:p w14:paraId="503E5F60" w14:textId="77777777" w:rsidR="005157E1" w:rsidRDefault="005157E1" w:rsidP="0094732C">
      <w:pPr>
        <w:pStyle w:val="NormalWeb"/>
        <w:spacing w:before="0" w:beforeAutospacing="0" w:after="0" w:afterAutospacing="0"/>
        <w:ind w:left="709" w:hanging="709"/>
        <w:jc w:val="both"/>
      </w:pPr>
    </w:p>
    <w:p w14:paraId="3FB9E684" w14:textId="1C785AC1" w:rsidR="001E345B" w:rsidRDefault="0094732C" w:rsidP="0094732C">
      <w:pPr>
        <w:pStyle w:val="NormalWeb"/>
        <w:spacing w:before="0" w:beforeAutospacing="0" w:after="0" w:afterAutospacing="0"/>
        <w:ind w:left="709" w:hanging="709"/>
        <w:jc w:val="both"/>
      </w:pPr>
      <w:r>
        <w:t>11.</w:t>
      </w:r>
      <w:r w:rsidR="001E345B">
        <w:tab/>
        <w:t>It is further stated that import consignments</w:t>
      </w:r>
      <w:r w:rsidR="00387212">
        <w:t xml:space="preserve"> without valid registration with BIS shall be re-exported by the importer failing which Customs </w:t>
      </w:r>
      <w:r w:rsidR="00636604">
        <w:t xml:space="preserve">shall deform the goods and dispose them as scrap under intimation to </w:t>
      </w:r>
      <w:proofErr w:type="spellStart"/>
      <w:r w:rsidR="00636604">
        <w:t>MeitY</w:t>
      </w:r>
      <w:proofErr w:type="spellEnd"/>
      <w:r w:rsidR="00636604">
        <w:t>.</w:t>
      </w:r>
    </w:p>
    <w:p w14:paraId="76F1200E" w14:textId="77777777" w:rsidR="00636604" w:rsidRDefault="00636604" w:rsidP="0094732C">
      <w:pPr>
        <w:pStyle w:val="NormalWeb"/>
        <w:spacing w:before="0" w:beforeAutospacing="0" w:after="0" w:afterAutospacing="0"/>
        <w:ind w:left="709" w:hanging="709"/>
        <w:jc w:val="both"/>
      </w:pPr>
    </w:p>
    <w:p w14:paraId="5345A42E" w14:textId="096AEB47" w:rsidR="008A4017" w:rsidRDefault="0094732C" w:rsidP="0094732C">
      <w:pPr>
        <w:pStyle w:val="NormalWeb"/>
        <w:spacing w:before="0" w:beforeAutospacing="0" w:after="0" w:afterAutospacing="0"/>
        <w:ind w:left="709" w:hanging="709"/>
        <w:jc w:val="both"/>
      </w:pPr>
      <w:r>
        <w:t>12.</w:t>
      </w:r>
      <w:r w:rsidR="00636604">
        <w:tab/>
        <w:t>In the light of the above notification, import of CCTVs as samples for testing without BIS</w:t>
      </w:r>
      <w:r w:rsidR="00636604" w:rsidRPr="00636604">
        <w:t xml:space="preserve"> </w:t>
      </w:r>
      <w:r w:rsidR="00636604">
        <w:t>registration will not be possible.</w:t>
      </w:r>
    </w:p>
    <w:p w14:paraId="4EC58275" w14:textId="77777777" w:rsidR="00224835" w:rsidRDefault="00224835" w:rsidP="00036954">
      <w:pPr>
        <w:pStyle w:val="NormalWeb"/>
        <w:spacing w:before="0" w:beforeAutospacing="0" w:after="0" w:afterAutospacing="0" w:line="360" w:lineRule="auto"/>
        <w:ind w:left="709" w:hanging="709"/>
        <w:jc w:val="both"/>
      </w:pPr>
    </w:p>
    <w:p w14:paraId="6D2B8277" w14:textId="77777777" w:rsidR="00224835" w:rsidRDefault="00224835" w:rsidP="00224835">
      <w:pPr>
        <w:pStyle w:val="NormalWeb"/>
        <w:spacing w:before="0" w:beforeAutospacing="0" w:after="0" w:afterAutospacing="0"/>
        <w:rPr>
          <w:shd w:val="clear" w:color="auto" w:fill="FFFFFF"/>
        </w:rPr>
      </w:pPr>
      <w:r>
        <w:rPr>
          <w:shd w:val="clear" w:color="auto" w:fill="FFFFFF"/>
        </w:rPr>
        <w:t>Regards,</w:t>
      </w:r>
    </w:p>
    <w:p w14:paraId="39390FCF" w14:textId="77777777" w:rsidR="00224835" w:rsidRDefault="00224835" w:rsidP="00224835">
      <w:pPr>
        <w:pStyle w:val="NormalWeb"/>
        <w:spacing w:before="0" w:beforeAutospacing="0" w:after="0" w:afterAutospacing="0"/>
        <w:rPr>
          <w:shd w:val="clear" w:color="auto" w:fill="FFFFFF"/>
        </w:rPr>
      </w:pPr>
    </w:p>
    <w:p w14:paraId="66DE241C" w14:textId="77777777" w:rsidR="005157E1" w:rsidRDefault="005157E1" w:rsidP="00224835">
      <w:pPr>
        <w:pStyle w:val="NormalWeb"/>
        <w:spacing w:before="0" w:beforeAutospacing="0" w:after="0" w:afterAutospacing="0"/>
        <w:rPr>
          <w:shd w:val="clear" w:color="auto" w:fill="FFFFFF"/>
        </w:rPr>
      </w:pPr>
    </w:p>
    <w:p w14:paraId="1DC7ADEE" w14:textId="77777777" w:rsidR="005157E1" w:rsidRDefault="005157E1" w:rsidP="00224835">
      <w:pPr>
        <w:pStyle w:val="NormalWeb"/>
        <w:spacing w:before="0" w:beforeAutospacing="0" w:after="0" w:afterAutospacing="0"/>
        <w:rPr>
          <w:shd w:val="clear" w:color="auto" w:fill="FFFFFF"/>
        </w:rPr>
      </w:pPr>
    </w:p>
    <w:p w14:paraId="0B9FC960" w14:textId="77777777" w:rsidR="005157E1" w:rsidRDefault="005157E1" w:rsidP="00224835">
      <w:pPr>
        <w:pStyle w:val="NormalWeb"/>
        <w:spacing w:before="0" w:beforeAutospacing="0" w:after="0" w:afterAutospacing="0"/>
        <w:rPr>
          <w:shd w:val="clear" w:color="auto" w:fill="FFFFFF"/>
        </w:rPr>
      </w:pPr>
    </w:p>
    <w:p w14:paraId="5D204659" w14:textId="77777777" w:rsidR="00224835" w:rsidRDefault="00224835" w:rsidP="00224835">
      <w:pPr>
        <w:pStyle w:val="NormalWeb"/>
        <w:spacing w:before="0" w:beforeAutospacing="0" w:after="0" w:afterAutospacing="0" w:line="360" w:lineRule="auto"/>
        <w:rPr>
          <w:shd w:val="clear" w:color="auto" w:fill="FFFFFF"/>
        </w:rPr>
      </w:pPr>
      <w:r>
        <w:rPr>
          <w:shd w:val="clear" w:color="auto" w:fill="FFFFFF"/>
        </w:rPr>
        <w:t>S. Murugappan</w:t>
      </w:r>
    </w:p>
    <w:p w14:paraId="3A37AF7B" w14:textId="77777777" w:rsidR="00224835" w:rsidRDefault="00224835" w:rsidP="00224835">
      <w:pPr>
        <w:pStyle w:val="NormalWeb"/>
        <w:spacing w:before="0" w:beforeAutospacing="0" w:after="0" w:afterAutospacing="0" w:line="360" w:lineRule="auto"/>
        <w:rPr>
          <w:shd w:val="clear" w:color="auto" w:fill="FFFFFF"/>
        </w:rPr>
      </w:pPr>
      <w:r>
        <w:rPr>
          <w:shd w:val="clear" w:color="auto" w:fill="FFFFFF"/>
        </w:rPr>
        <w:t>Attached: as above.</w:t>
      </w:r>
    </w:p>
    <w:p w14:paraId="0553D1C9" w14:textId="77777777" w:rsidR="00224835" w:rsidRDefault="00224835" w:rsidP="00224835">
      <w:pPr>
        <w:pStyle w:val="NormalWeb"/>
        <w:spacing w:before="0" w:beforeAutospacing="0" w:after="0" w:afterAutospacing="0"/>
        <w:rPr>
          <w:shd w:val="clear" w:color="auto" w:fill="FFFFFF"/>
        </w:rPr>
      </w:pPr>
      <w:proofErr w:type="spellStart"/>
      <w:r>
        <w:rPr>
          <w:shd w:val="clear" w:color="auto" w:fill="FFFFFF"/>
        </w:rPr>
        <w:t>sm</w:t>
      </w:r>
      <w:proofErr w:type="spellEnd"/>
      <w:r>
        <w:rPr>
          <w:shd w:val="clear" w:color="auto" w:fill="FFFFFF"/>
        </w:rPr>
        <w:t>/ss</w:t>
      </w:r>
    </w:p>
    <w:p w14:paraId="5BE47924" w14:textId="77777777" w:rsidR="0094732C" w:rsidRPr="0094732C" w:rsidRDefault="0094732C" w:rsidP="0094732C">
      <w:pPr>
        <w:pStyle w:val="NormalWeb"/>
        <w:spacing w:before="0" w:beforeAutospacing="0" w:after="0" w:afterAutospacing="0"/>
        <w:jc w:val="both"/>
        <w:rPr>
          <w:sz w:val="12"/>
          <w:szCs w:val="12"/>
          <w:shd w:val="clear" w:color="auto" w:fill="FFFFFF"/>
        </w:rPr>
      </w:pPr>
    </w:p>
    <w:p w14:paraId="524F1E11" w14:textId="67084945" w:rsidR="0060342C" w:rsidRPr="00036954" w:rsidRDefault="0094732C" w:rsidP="0094732C">
      <w:pPr>
        <w:pStyle w:val="NormalWeb"/>
        <w:spacing w:before="0" w:beforeAutospacing="0" w:after="0" w:afterAutospacing="0"/>
        <w:jc w:val="both"/>
        <w:rPr>
          <w:shd w:val="clear" w:color="auto" w:fill="FFFFFF"/>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r w:rsidR="0060342C">
        <w:rPr>
          <w:shd w:val="clear" w:color="auto" w:fill="FFFFFF"/>
        </w:rPr>
        <w:t xml:space="preserve"> </w:t>
      </w:r>
    </w:p>
    <w:sectPr w:rsidR="0060342C" w:rsidRPr="00036954" w:rsidSect="00E61BD1">
      <w:headerReference w:type="even" r:id="rId8"/>
      <w:headerReference w:type="default" r:id="rId9"/>
      <w:footerReference w:type="even" r:id="rId10"/>
      <w:footerReference w:type="default" r:id="rId11"/>
      <w:pgSz w:w="11907" w:h="16840" w:code="9"/>
      <w:pgMar w:top="1438" w:right="1559"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D2AA" w14:textId="77777777" w:rsidR="003A5D59" w:rsidRDefault="003A5D59">
      <w:r>
        <w:separator/>
      </w:r>
    </w:p>
  </w:endnote>
  <w:endnote w:type="continuationSeparator" w:id="0">
    <w:p w14:paraId="1BF785FC" w14:textId="77777777" w:rsidR="003A5D59" w:rsidRDefault="003A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53A2" w14:textId="77777777" w:rsidR="003A5D59" w:rsidRDefault="003A5D59">
      <w:r>
        <w:separator/>
      </w:r>
    </w:p>
  </w:footnote>
  <w:footnote w:type="continuationSeparator" w:id="0">
    <w:p w14:paraId="4F784A75" w14:textId="77777777" w:rsidR="003A5D59" w:rsidRDefault="003A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8"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15"/>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3"/>
  </w:num>
  <w:num w:numId="4" w16cid:durableId="1128547684">
    <w:abstractNumId w:val="9"/>
  </w:num>
  <w:num w:numId="5" w16cid:durableId="1086269111">
    <w:abstractNumId w:val="8"/>
  </w:num>
  <w:num w:numId="6" w16cid:durableId="1194919946">
    <w:abstractNumId w:val="4"/>
  </w:num>
  <w:num w:numId="7" w16cid:durableId="255792266">
    <w:abstractNumId w:val="7"/>
  </w:num>
  <w:num w:numId="8" w16cid:durableId="156960889">
    <w:abstractNumId w:val="14"/>
  </w:num>
  <w:num w:numId="9" w16cid:durableId="667488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0"/>
  </w:num>
  <w:num w:numId="16" w16cid:durableId="51291579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21180"/>
    <w:rsid w:val="00021B5A"/>
    <w:rsid w:val="0002313B"/>
    <w:rsid w:val="000236E8"/>
    <w:rsid w:val="00025721"/>
    <w:rsid w:val="000260C1"/>
    <w:rsid w:val="00026170"/>
    <w:rsid w:val="00026578"/>
    <w:rsid w:val="00030859"/>
    <w:rsid w:val="000309E5"/>
    <w:rsid w:val="00030F6C"/>
    <w:rsid w:val="0003104C"/>
    <w:rsid w:val="0003147E"/>
    <w:rsid w:val="000334A7"/>
    <w:rsid w:val="00033D7C"/>
    <w:rsid w:val="00034EED"/>
    <w:rsid w:val="00035153"/>
    <w:rsid w:val="000351A3"/>
    <w:rsid w:val="000351F2"/>
    <w:rsid w:val="0003595D"/>
    <w:rsid w:val="00036954"/>
    <w:rsid w:val="00036AB1"/>
    <w:rsid w:val="0003763E"/>
    <w:rsid w:val="0004043D"/>
    <w:rsid w:val="00041164"/>
    <w:rsid w:val="00042AE2"/>
    <w:rsid w:val="0004429B"/>
    <w:rsid w:val="000443E1"/>
    <w:rsid w:val="000449AC"/>
    <w:rsid w:val="000467F7"/>
    <w:rsid w:val="00046C62"/>
    <w:rsid w:val="00047AF8"/>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5634"/>
    <w:rsid w:val="00066C81"/>
    <w:rsid w:val="00067A05"/>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53D5"/>
    <w:rsid w:val="000C01E1"/>
    <w:rsid w:val="000C17D9"/>
    <w:rsid w:val="000C1C3F"/>
    <w:rsid w:val="000C38AF"/>
    <w:rsid w:val="000C4374"/>
    <w:rsid w:val="000C437D"/>
    <w:rsid w:val="000C768B"/>
    <w:rsid w:val="000D00B5"/>
    <w:rsid w:val="000D05D7"/>
    <w:rsid w:val="000D19A3"/>
    <w:rsid w:val="000D2186"/>
    <w:rsid w:val="000D2AE2"/>
    <w:rsid w:val="000D7983"/>
    <w:rsid w:val="000D7DC3"/>
    <w:rsid w:val="000E0399"/>
    <w:rsid w:val="000E09A7"/>
    <w:rsid w:val="000E23E3"/>
    <w:rsid w:val="000E2745"/>
    <w:rsid w:val="000E2FE4"/>
    <w:rsid w:val="000E374E"/>
    <w:rsid w:val="000E3C16"/>
    <w:rsid w:val="000E3C3A"/>
    <w:rsid w:val="000E734D"/>
    <w:rsid w:val="000F08CB"/>
    <w:rsid w:val="000F247F"/>
    <w:rsid w:val="000F39D0"/>
    <w:rsid w:val="000F5401"/>
    <w:rsid w:val="000F5891"/>
    <w:rsid w:val="000F7061"/>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5337"/>
    <w:rsid w:val="001163B9"/>
    <w:rsid w:val="00116895"/>
    <w:rsid w:val="00116E3E"/>
    <w:rsid w:val="00116F8D"/>
    <w:rsid w:val="00121365"/>
    <w:rsid w:val="001220D6"/>
    <w:rsid w:val="00122F18"/>
    <w:rsid w:val="001231B1"/>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47906"/>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EA7"/>
    <w:rsid w:val="00171F6D"/>
    <w:rsid w:val="00173D14"/>
    <w:rsid w:val="0017443F"/>
    <w:rsid w:val="00174DAE"/>
    <w:rsid w:val="001756E3"/>
    <w:rsid w:val="00175D38"/>
    <w:rsid w:val="00176532"/>
    <w:rsid w:val="00176BF0"/>
    <w:rsid w:val="0017740F"/>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7D5"/>
    <w:rsid w:val="001A1F70"/>
    <w:rsid w:val="001A48C7"/>
    <w:rsid w:val="001A4CCC"/>
    <w:rsid w:val="001A5617"/>
    <w:rsid w:val="001A5A23"/>
    <w:rsid w:val="001A5F6D"/>
    <w:rsid w:val="001A6B99"/>
    <w:rsid w:val="001B08F0"/>
    <w:rsid w:val="001B0F42"/>
    <w:rsid w:val="001B2A9D"/>
    <w:rsid w:val="001B35F5"/>
    <w:rsid w:val="001B3954"/>
    <w:rsid w:val="001B4169"/>
    <w:rsid w:val="001B42D0"/>
    <w:rsid w:val="001B438D"/>
    <w:rsid w:val="001B4953"/>
    <w:rsid w:val="001B4F77"/>
    <w:rsid w:val="001B7461"/>
    <w:rsid w:val="001B7780"/>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F59"/>
    <w:rsid w:val="00204555"/>
    <w:rsid w:val="0020474C"/>
    <w:rsid w:val="00204D0F"/>
    <w:rsid w:val="00205CA3"/>
    <w:rsid w:val="00206CFA"/>
    <w:rsid w:val="00207FD0"/>
    <w:rsid w:val="00210699"/>
    <w:rsid w:val="002120BC"/>
    <w:rsid w:val="002133E9"/>
    <w:rsid w:val="002139CF"/>
    <w:rsid w:val="00215D76"/>
    <w:rsid w:val="002169DF"/>
    <w:rsid w:val="00217981"/>
    <w:rsid w:val="00220468"/>
    <w:rsid w:val="0022067F"/>
    <w:rsid w:val="00221065"/>
    <w:rsid w:val="00221210"/>
    <w:rsid w:val="002215C8"/>
    <w:rsid w:val="00224221"/>
    <w:rsid w:val="002244A4"/>
    <w:rsid w:val="00224835"/>
    <w:rsid w:val="002269CF"/>
    <w:rsid w:val="00226E05"/>
    <w:rsid w:val="002275A9"/>
    <w:rsid w:val="00227E38"/>
    <w:rsid w:val="00230171"/>
    <w:rsid w:val="0023070D"/>
    <w:rsid w:val="002318B6"/>
    <w:rsid w:val="00231A5E"/>
    <w:rsid w:val="00232022"/>
    <w:rsid w:val="00232569"/>
    <w:rsid w:val="002336DE"/>
    <w:rsid w:val="00234491"/>
    <w:rsid w:val="00234615"/>
    <w:rsid w:val="00236275"/>
    <w:rsid w:val="00236EE0"/>
    <w:rsid w:val="00237C99"/>
    <w:rsid w:val="00240838"/>
    <w:rsid w:val="00240B53"/>
    <w:rsid w:val="00240D3F"/>
    <w:rsid w:val="00245CC4"/>
    <w:rsid w:val="00246926"/>
    <w:rsid w:val="002478BB"/>
    <w:rsid w:val="00250DF9"/>
    <w:rsid w:val="002514BE"/>
    <w:rsid w:val="0025428E"/>
    <w:rsid w:val="00254FFA"/>
    <w:rsid w:val="00255959"/>
    <w:rsid w:val="002567BD"/>
    <w:rsid w:val="00260998"/>
    <w:rsid w:val="0026163E"/>
    <w:rsid w:val="00262444"/>
    <w:rsid w:val="00263A07"/>
    <w:rsid w:val="00263BC6"/>
    <w:rsid w:val="0026403E"/>
    <w:rsid w:val="002649DC"/>
    <w:rsid w:val="00265613"/>
    <w:rsid w:val="00265770"/>
    <w:rsid w:val="0026719D"/>
    <w:rsid w:val="00267D3A"/>
    <w:rsid w:val="0027136A"/>
    <w:rsid w:val="0027243C"/>
    <w:rsid w:val="00273015"/>
    <w:rsid w:val="0027393A"/>
    <w:rsid w:val="00274053"/>
    <w:rsid w:val="002742C6"/>
    <w:rsid w:val="002746BF"/>
    <w:rsid w:val="002751E6"/>
    <w:rsid w:val="00275F63"/>
    <w:rsid w:val="002762A5"/>
    <w:rsid w:val="0028115F"/>
    <w:rsid w:val="00283618"/>
    <w:rsid w:val="00283FA9"/>
    <w:rsid w:val="00284B8B"/>
    <w:rsid w:val="0028526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C63"/>
    <w:rsid w:val="002D536B"/>
    <w:rsid w:val="002D5E4C"/>
    <w:rsid w:val="002D5EE5"/>
    <w:rsid w:val="002D67BF"/>
    <w:rsid w:val="002D705F"/>
    <w:rsid w:val="002D7842"/>
    <w:rsid w:val="002E06CB"/>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E42"/>
    <w:rsid w:val="00310B99"/>
    <w:rsid w:val="0031329C"/>
    <w:rsid w:val="00313B39"/>
    <w:rsid w:val="00313D23"/>
    <w:rsid w:val="00314441"/>
    <w:rsid w:val="003145F5"/>
    <w:rsid w:val="003173CF"/>
    <w:rsid w:val="003177F5"/>
    <w:rsid w:val="00320EA0"/>
    <w:rsid w:val="00321946"/>
    <w:rsid w:val="00322395"/>
    <w:rsid w:val="00322F60"/>
    <w:rsid w:val="00324767"/>
    <w:rsid w:val="00326F9C"/>
    <w:rsid w:val="003300D5"/>
    <w:rsid w:val="0033081F"/>
    <w:rsid w:val="003310D4"/>
    <w:rsid w:val="00334945"/>
    <w:rsid w:val="0033788E"/>
    <w:rsid w:val="003378E2"/>
    <w:rsid w:val="0034058C"/>
    <w:rsid w:val="003408A5"/>
    <w:rsid w:val="00340B06"/>
    <w:rsid w:val="00340B95"/>
    <w:rsid w:val="0034222F"/>
    <w:rsid w:val="003439CB"/>
    <w:rsid w:val="00343F1B"/>
    <w:rsid w:val="0034431F"/>
    <w:rsid w:val="003454C5"/>
    <w:rsid w:val="00345518"/>
    <w:rsid w:val="00346C95"/>
    <w:rsid w:val="00347751"/>
    <w:rsid w:val="00347A62"/>
    <w:rsid w:val="00347D44"/>
    <w:rsid w:val="00350496"/>
    <w:rsid w:val="0035170A"/>
    <w:rsid w:val="003518AD"/>
    <w:rsid w:val="00351945"/>
    <w:rsid w:val="00352D6E"/>
    <w:rsid w:val="00353536"/>
    <w:rsid w:val="0035413A"/>
    <w:rsid w:val="003547BF"/>
    <w:rsid w:val="00355D12"/>
    <w:rsid w:val="00356A8D"/>
    <w:rsid w:val="00356D09"/>
    <w:rsid w:val="0035721A"/>
    <w:rsid w:val="003572F9"/>
    <w:rsid w:val="00357447"/>
    <w:rsid w:val="0036143A"/>
    <w:rsid w:val="00361594"/>
    <w:rsid w:val="00361EE9"/>
    <w:rsid w:val="00362257"/>
    <w:rsid w:val="003625E2"/>
    <w:rsid w:val="00362DC5"/>
    <w:rsid w:val="003630A5"/>
    <w:rsid w:val="00363AB7"/>
    <w:rsid w:val="00364A98"/>
    <w:rsid w:val="003662D5"/>
    <w:rsid w:val="00370882"/>
    <w:rsid w:val="0037171B"/>
    <w:rsid w:val="00374A9B"/>
    <w:rsid w:val="00375165"/>
    <w:rsid w:val="003769FA"/>
    <w:rsid w:val="003774F5"/>
    <w:rsid w:val="00377D0F"/>
    <w:rsid w:val="00381037"/>
    <w:rsid w:val="003850E3"/>
    <w:rsid w:val="0038534C"/>
    <w:rsid w:val="00386925"/>
    <w:rsid w:val="00387212"/>
    <w:rsid w:val="0039080F"/>
    <w:rsid w:val="00390AD9"/>
    <w:rsid w:val="0039145D"/>
    <w:rsid w:val="00391D59"/>
    <w:rsid w:val="00393FF4"/>
    <w:rsid w:val="0039448F"/>
    <w:rsid w:val="00396555"/>
    <w:rsid w:val="003970B9"/>
    <w:rsid w:val="003A11F6"/>
    <w:rsid w:val="003A3DF2"/>
    <w:rsid w:val="003A422E"/>
    <w:rsid w:val="003A4E55"/>
    <w:rsid w:val="003A5D59"/>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7C81"/>
    <w:rsid w:val="003C061E"/>
    <w:rsid w:val="003C1E35"/>
    <w:rsid w:val="003C28C5"/>
    <w:rsid w:val="003C2B36"/>
    <w:rsid w:val="003C33EC"/>
    <w:rsid w:val="003C4BAC"/>
    <w:rsid w:val="003C4F64"/>
    <w:rsid w:val="003C6190"/>
    <w:rsid w:val="003C6350"/>
    <w:rsid w:val="003C6BE1"/>
    <w:rsid w:val="003C77A4"/>
    <w:rsid w:val="003C7B50"/>
    <w:rsid w:val="003D07E5"/>
    <w:rsid w:val="003D0C14"/>
    <w:rsid w:val="003D4D55"/>
    <w:rsid w:val="003D5096"/>
    <w:rsid w:val="003D52C6"/>
    <w:rsid w:val="003D6900"/>
    <w:rsid w:val="003E0418"/>
    <w:rsid w:val="003E1702"/>
    <w:rsid w:val="003E2D1B"/>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4217"/>
    <w:rsid w:val="0040485E"/>
    <w:rsid w:val="004055CD"/>
    <w:rsid w:val="004103F6"/>
    <w:rsid w:val="00413B92"/>
    <w:rsid w:val="00414A48"/>
    <w:rsid w:val="00414FD0"/>
    <w:rsid w:val="00415585"/>
    <w:rsid w:val="0041662A"/>
    <w:rsid w:val="004167F8"/>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89D"/>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663"/>
    <w:rsid w:val="00477C2F"/>
    <w:rsid w:val="0048118B"/>
    <w:rsid w:val="004815B1"/>
    <w:rsid w:val="0048246E"/>
    <w:rsid w:val="00483F96"/>
    <w:rsid w:val="00484227"/>
    <w:rsid w:val="00486708"/>
    <w:rsid w:val="0048682C"/>
    <w:rsid w:val="00487B8C"/>
    <w:rsid w:val="004900D0"/>
    <w:rsid w:val="004909E2"/>
    <w:rsid w:val="004936CF"/>
    <w:rsid w:val="00494D0E"/>
    <w:rsid w:val="004966B4"/>
    <w:rsid w:val="00497206"/>
    <w:rsid w:val="0049750D"/>
    <w:rsid w:val="004A1811"/>
    <w:rsid w:val="004A1FA6"/>
    <w:rsid w:val="004A292F"/>
    <w:rsid w:val="004A2C00"/>
    <w:rsid w:val="004A41BD"/>
    <w:rsid w:val="004A4D89"/>
    <w:rsid w:val="004A4E44"/>
    <w:rsid w:val="004A66D9"/>
    <w:rsid w:val="004A6A7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74B"/>
    <w:rsid w:val="004C6061"/>
    <w:rsid w:val="004C622D"/>
    <w:rsid w:val="004C6CAE"/>
    <w:rsid w:val="004C73FA"/>
    <w:rsid w:val="004C78D1"/>
    <w:rsid w:val="004C7CD3"/>
    <w:rsid w:val="004C7D6C"/>
    <w:rsid w:val="004D03BA"/>
    <w:rsid w:val="004D1258"/>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57E1"/>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6021"/>
    <w:rsid w:val="00536981"/>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CC2"/>
    <w:rsid w:val="005651B5"/>
    <w:rsid w:val="00566B43"/>
    <w:rsid w:val="00567D48"/>
    <w:rsid w:val="0057033A"/>
    <w:rsid w:val="00574376"/>
    <w:rsid w:val="005757F2"/>
    <w:rsid w:val="00575FAF"/>
    <w:rsid w:val="005769CF"/>
    <w:rsid w:val="00576B1D"/>
    <w:rsid w:val="005806BA"/>
    <w:rsid w:val="005806F4"/>
    <w:rsid w:val="00581912"/>
    <w:rsid w:val="00582012"/>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958"/>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62FC"/>
    <w:rsid w:val="005D6C0D"/>
    <w:rsid w:val="005D6EE7"/>
    <w:rsid w:val="005E1336"/>
    <w:rsid w:val="005E1647"/>
    <w:rsid w:val="005E1FE0"/>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42C"/>
    <w:rsid w:val="00603782"/>
    <w:rsid w:val="00603B1B"/>
    <w:rsid w:val="00610606"/>
    <w:rsid w:val="0061082C"/>
    <w:rsid w:val="00611140"/>
    <w:rsid w:val="00611943"/>
    <w:rsid w:val="006129A8"/>
    <w:rsid w:val="00613731"/>
    <w:rsid w:val="00613A2D"/>
    <w:rsid w:val="006146C3"/>
    <w:rsid w:val="0061566D"/>
    <w:rsid w:val="006156E7"/>
    <w:rsid w:val="00615A76"/>
    <w:rsid w:val="00616133"/>
    <w:rsid w:val="006170A8"/>
    <w:rsid w:val="00617CA9"/>
    <w:rsid w:val="00621DA9"/>
    <w:rsid w:val="00622C9E"/>
    <w:rsid w:val="006233FA"/>
    <w:rsid w:val="00626964"/>
    <w:rsid w:val="00626984"/>
    <w:rsid w:val="006273FA"/>
    <w:rsid w:val="00627655"/>
    <w:rsid w:val="00630B40"/>
    <w:rsid w:val="006313B5"/>
    <w:rsid w:val="00632E9A"/>
    <w:rsid w:val="0063352F"/>
    <w:rsid w:val="00635FB5"/>
    <w:rsid w:val="00636604"/>
    <w:rsid w:val="00640D11"/>
    <w:rsid w:val="00640E24"/>
    <w:rsid w:val="00641236"/>
    <w:rsid w:val="0064170E"/>
    <w:rsid w:val="00641A46"/>
    <w:rsid w:val="0064216A"/>
    <w:rsid w:val="0064352E"/>
    <w:rsid w:val="00643B54"/>
    <w:rsid w:val="00643BE8"/>
    <w:rsid w:val="006442F4"/>
    <w:rsid w:val="0064507B"/>
    <w:rsid w:val="006465B8"/>
    <w:rsid w:val="0064785D"/>
    <w:rsid w:val="00647CC4"/>
    <w:rsid w:val="006503FA"/>
    <w:rsid w:val="00651BD9"/>
    <w:rsid w:val="0065204F"/>
    <w:rsid w:val="00653CF2"/>
    <w:rsid w:val="0065585F"/>
    <w:rsid w:val="00655A2A"/>
    <w:rsid w:val="00657319"/>
    <w:rsid w:val="00660569"/>
    <w:rsid w:val="00662F7D"/>
    <w:rsid w:val="00665D74"/>
    <w:rsid w:val="0066626A"/>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5B64"/>
    <w:rsid w:val="006B6F41"/>
    <w:rsid w:val="006C0207"/>
    <w:rsid w:val="006C19D8"/>
    <w:rsid w:val="006C271A"/>
    <w:rsid w:val="006C4167"/>
    <w:rsid w:val="006C4695"/>
    <w:rsid w:val="006C4E9E"/>
    <w:rsid w:val="006C6E3A"/>
    <w:rsid w:val="006D0301"/>
    <w:rsid w:val="006D1540"/>
    <w:rsid w:val="006D2E07"/>
    <w:rsid w:val="006D428A"/>
    <w:rsid w:val="006D4BA6"/>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49B2"/>
    <w:rsid w:val="006F53E7"/>
    <w:rsid w:val="006F554A"/>
    <w:rsid w:val="006F655B"/>
    <w:rsid w:val="007001B2"/>
    <w:rsid w:val="00700B73"/>
    <w:rsid w:val="00701E57"/>
    <w:rsid w:val="00701E5F"/>
    <w:rsid w:val="00701F1A"/>
    <w:rsid w:val="00703F67"/>
    <w:rsid w:val="00704E49"/>
    <w:rsid w:val="007056F7"/>
    <w:rsid w:val="00706B2D"/>
    <w:rsid w:val="007077A1"/>
    <w:rsid w:val="0071023E"/>
    <w:rsid w:val="007116A5"/>
    <w:rsid w:val="00713C07"/>
    <w:rsid w:val="0071459A"/>
    <w:rsid w:val="00714C5B"/>
    <w:rsid w:val="007160FC"/>
    <w:rsid w:val="00716B16"/>
    <w:rsid w:val="00720B6B"/>
    <w:rsid w:val="007234F4"/>
    <w:rsid w:val="00724D15"/>
    <w:rsid w:val="00724E7D"/>
    <w:rsid w:val="0073002D"/>
    <w:rsid w:val="007326BC"/>
    <w:rsid w:val="0073288E"/>
    <w:rsid w:val="00732D40"/>
    <w:rsid w:val="007354B5"/>
    <w:rsid w:val="00735C7D"/>
    <w:rsid w:val="007407D2"/>
    <w:rsid w:val="007417DF"/>
    <w:rsid w:val="00741DC9"/>
    <w:rsid w:val="00743942"/>
    <w:rsid w:val="00744D63"/>
    <w:rsid w:val="007460B6"/>
    <w:rsid w:val="007465FF"/>
    <w:rsid w:val="007469F9"/>
    <w:rsid w:val="00747955"/>
    <w:rsid w:val="00747A58"/>
    <w:rsid w:val="007508DD"/>
    <w:rsid w:val="00751207"/>
    <w:rsid w:val="00751BB9"/>
    <w:rsid w:val="0075275C"/>
    <w:rsid w:val="00753758"/>
    <w:rsid w:val="00754687"/>
    <w:rsid w:val="0075498D"/>
    <w:rsid w:val="00755CE1"/>
    <w:rsid w:val="00757A16"/>
    <w:rsid w:val="00761D3D"/>
    <w:rsid w:val="0076261A"/>
    <w:rsid w:val="007635EA"/>
    <w:rsid w:val="00763BD9"/>
    <w:rsid w:val="007646F4"/>
    <w:rsid w:val="00764C1A"/>
    <w:rsid w:val="0076690C"/>
    <w:rsid w:val="007676C8"/>
    <w:rsid w:val="00767F1A"/>
    <w:rsid w:val="00771B84"/>
    <w:rsid w:val="0077267D"/>
    <w:rsid w:val="00775D2C"/>
    <w:rsid w:val="00775FC5"/>
    <w:rsid w:val="00776B42"/>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23A8"/>
    <w:rsid w:val="007A2709"/>
    <w:rsid w:val="007A36DB"/>
    <w:rsid w:val="007A400C"/>
    <w:rsid w:val="007A49A8"/>
    <w:rsid w:val="007A6042"/>
    <w:rsid w:val="007B2610"/>
    <w:rsid w:val="007B4ECE"/>
    <w:rsid w:val="007B545D"/>
    <w:rsid w:val="007B6BB5"/>
    <w:rsid w:val="007C0558"/>
    <w:rsid w:val="007C0BFB"/>
    <w:rsid w:val="007C16BD"/>
    <w:rsid w:val="007C1DEC"/>
    <w:rsid w:val="007C27F9"/>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B67"/>
    <w:rsid w:val="007E37F6"/>
    <w:rsid w:val="007E63F2"/>
    <w:rsid w:val="007F0822"/>
    <w:rsid w:val="007F0C0C"/>
    <w:rsid w:val="007F14B0"/>
    <w:rsid w:val="007F214B"/>
    <w:rsid w:val="007F220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463A"/>
    <w:rsid w:val="008368A7"/>
    <w:rsid w:val="008371EA"/>
    <w:rsid w:val="00837762"/>
    <w:rsid w:val="00837A7C"/>
    <w:rsid w:val="00840B82"/>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99F"/>
    <w:rsid w:val="00860AC6"/>
    <w:rsid w:val="00860B8F"/>
    <w:rsid w:val="0086159F"/>
    <w:rsid w:val="00862833"/>
    <w:rsid w:val="00862C33"/>
    <w:rsid w:val="00863479"/>
    <w:rsid w:val="0086441A"/>
    <w:rsid w:val="0086604D"/>
    <w:rsid w:val="008666DA"/>
    <w:rsid w:val="00867423"/>
    <w:rsid w:val="00870983"/>
    <w:rsid w:val="00870AD4"/>
    <w:rsid w:val="00871180"/>
    <w:rsid w:val="0087127B"/>
    <w:rsid w:val="00872A80"/>
    <w:rsid w:val="008731E3"/>
    <w:rsid w:val="008749F3"/>
    <w:rsid w:val="00874D38"/>
    <w:rsid w:val="00880E44"/>
    <w:rsid w:val="00882781"/>
    <w:rsid w:val="0088292E"/>
    <w:rsid w:val="00883542"/>
    <w:rsid w:val="0088524C"/>
    <w:rsid w:val="0088548D"/>
    <w:rsid w:val="00885F52"/>
    <w:rsid w:val="00886307"/>
    <w:rsid w:val="00886472"/>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3978"/>
    <w:rsid w:val="00903A36"/>
    <w:rsid w:val="00903C3E"/>
    <w:rsid w:val="0090451A"/>
    <w:rsid w:val="00905185"/>
    <w:rsid w:val="00905DD4"/>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FC1"/>
    <w:rsid w:val="00932366"/>
    <w:rsid w:val="00933151"/>
    <w:rsid w:val="00934B33"/>
    <w:rsid w:val="00934B51"/>
    <w:rsid w:val="00934B6C"/>
    <w:rsid w:val="00936652"/>
    <w:rsid w:val="0093665A"/>
    <w:rsid w:val="00936B05"/>
    <w:rsid w:val="00937FD0"/>
    <w:rsid w:val="0094069E"/>
    <w:rsid w:val="00940AA4"/>
    <w:rsid w:val="0094176F"/>
    <w:rsid w:val="00941EE5"/>
    <w:rsid w:val="009425AD"/>
    <w:rsid w:val="00942669"/>
    <w:rsid w:val="00944A65"/>
    <w:rsid w:val="00946068"/>
    <w:rsid w:val="00946EA3"/>
    <w:rsid w:val="00946F24"/>
    <w:rsid w:val="0094732C"/>
    <w:rsid w:val="00947386"/>
    <w:rsid w:val="00950918"/>
    <w:rsid w:val="00950D4F"/>
    <w:rsid w:val="009514C3"/>
    <w:rsid w:val="009514CB"/>
    <w:rsid w:val="00960C2D"/>
    <w:rsid w:val="00960E6E"/>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1213"/>
    <w:rsid w:val="009922D6"/>
    <w:rsid w:val="00992E3E"/>
    <w:rsid w:val="0099334B"/>
    <w:rsid w:val="00993A8E"/>
    <w:rsid w:val="00995B14"/>
    <w:rsid w:val="00996757"/>
    <w:rsid w:val="00997B03"/>
    <w:rsid w:val="00997E0C"/>
    <w:rsid w:val="009A0272"/>
    <w:rsid w:val="009A2D85"/>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7F2E"/>
    <w:rsid w:val="009D7FBE"/>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BE8"/>
    <w:rsid w:val="00A00035"/>
    <w:rsid w:val="00A00E86"/>
    <w:rsid w:val="00A00ED9"/>
    <w:rsid w:val="00A00EF8"/>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2031D"/>
    <w:rsid w:val="00A204A9"/>
    <w:rsid w:val="00A20D91"/>
    <w:rsid w:val="00A210DB"/>
    <w:rsid w:val="00A23282"/>
    <w:rsid w:val="00A241E5"/>
    <w:rsid w:val="00A24682"/>
    <w:rsid w:val="00A257F0"/>
    <w:rsid w:val="00A25D3C"/>
    <w:rsid w:val="00A266B3"/>
    <w:rsid w:val="00A32759"/>
    <w:rsid w:val="00A3457E"/>
    <w:rsid w:val="00A34939"/>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813"/>
    <w:rsid w:val="00A578B3"/>
    <w:rsid w:val="00A57FB9"/>
    <w:rsid w:val="00A61D19"/>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6BD0"/>
    <w:rsid w:val="00A76F46"/>
    <w:rsid w:val="00A812B5"/>
    <w:rsid w:val="00A812EC"/>
    <w:rsid w:val="00A816D1"/>
    <w:rsid w:val="00A82836"/>
    <w:rsid w:val="00A82EC1"/>
    <w:rsid w:val="00A832AF"/>
    <w:rsid w:val="00A85323"/>
    <w:rsid w:val="00A85AEB"/>
    <w:rsid w:val="00A86061"/>
    <w:rsid w:val="00A861F7"/>
    <w:rsid w:val="00A86237"/>
    <w:rsid w:val="00A872AC"/>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780"/>
    <w:rsid w:val="00AB551C"/>
    <w:rsid w:val="00AB5917"/>
    <w:rsid w:val="00AB5CCA"/>
    <w:rsid w:val="00AB65A8"/>
    <w:rsid w:val="00AB6DDD"/>
    <w:rsid w:val="00AB76C8"/>
    <w:rsid w:val="00AC0B08"/>
    <w:rsid w:val="00AC2229"/>
    <w:rsid w:val="00AC315F"/>
    <w:rsid w:val="00AC4374"/>
    <w:rsid w:val="00AC51EB"/>
    <w:rsid w:val="00AC5D00"/>
    <w:rsid w:val="00AC5FDC"/>
    <w:rsid w:val="00AC6CD1"/>
    <w:rsid w:val="00AD1C00"/>
    <w:rsid w:val="00AD2AED"/>
    <w:rsid w:val="00AD3527"/>
    <w:rsid w:val="00AD3A7A"/>
    <w:rsid w:val="00AD5177"/>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EB3"/>
    <w:rsid w:val="00B174F1"/>
    <w:rsid w:val="00B1777C"/>
    <w:rsid w:val="00B2059D"/>
    <w:rsid w:val="00B20D67"/>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344C"/>
    <w:rsid w:val="00B73AA2"/>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1A1"/>
    <w:rsid w:val="00BA6CA6"/>
    <w:rsid w:val="00BB0FEF"/>
    <w:rsid w:val="00BB27AA"/>
    <w:rsid w:val="00BB2B6B"/>
    <w:rsid w:val="00BB377C"/>
    <w:rsid w:val="00BB4518"/>
    <w:rsid w:val="00BB50F4"/>
    <w:rsid w:val="00BB5394"/>
    <w:rsid w:val="00BB54BA"/>
    <w:rsid w:val="00BB5550"/>
    <w:rsid w:val="00BB5E63"/>
    <w:rsid w:val="00BB71E1"/>
    <w:rsid w:val="00BC0976"/>
    <w:rsid w:val="00BC1AB3"/>
    <w:rsid w:val="00BC655A"/>
    <w:rsid w:val="00BD00D1"/>
    <w:rsid w:val="00BD51CF"/>
    <w:rsid w:val="00BD51DE"/>
    <w:rsid w:val="00BD535D"/>
    <w:rsid w:val="00BD55B2"/>
    <w:rsid w:val="00BD5910"/>
    <w:rsid w:val="00BD637F"/>
    <w:rsid w:val="00BD6E18"/>
    <w:rsid w:val="00BD7099"/>
    <w:rsid w:val="00BE0735"/>
    <w:rsid w:val="00BE1D8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C035D0"/>
    <w:rsid w:val="00C04C11"/>
    <w:rsid w:val="00C05812"/>
    <w:rsid w:val="00C0627B"/>
    <w:rsid w:val="00C07112"/>
    <w:rsid w:val="00C07FE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777B"/>
    <w:rsid w:val="00C378E6"/>
    <w:rsid w:val="00C40615"/>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5B03"/>
    <w:rsid w:val="00C77117"/>
    <w:rsid w:val="00C7725F"/>
    <w:rsid w:val="00C778B8"/>
    <w:rsid w:val="00C800E8"/>
    <w:rsid w:val="00C8089C"/>
    <w:rsid w:val="00C819BE"/>
    <w:rsid w:val="00C81DC5"/>
    <w:rsid w:val="00C8229A"/>
    <w:rsid w:val="00C836E8"/>
    <w:rsid w:val="00C84D7D"/>
    <w:rsid w:val="00C84E9C"/>
    <w:rsid w:val="00C917AA"/>
    <w:rsid w:val="00C91845"/>
    <w:rsid w:val="00C91E10"/>
    <w:rsid w:val="00C92C2F"/>
    <w:rsid w:val="00C967E8"/>
    <w:rsid w:val="00C96FE9"/>
    <w:rsid w:val="00C9784D"/>
    <w:rsid w:val="00CA3024"/>
    <w:rsid w:val="00CA38EE"/>
    <w:rsid w:val="00CA3B51"/>
    <w:rsid w:val="00CA4F21"/>
    <w:rsid w:val="00CA5C50"/>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C1E"/>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1AAD"/>
    <w:rsid w:val="00D31CC9"/>
    <w:rsid w:val="00D32DB1"/>
    <w:rsid w:val="00D3351D"/>
    <w:rsid w:val="00D344DF"/>
    <w:rsid w:val="00D35EF5"/>
    <w:rsid w:val="00D402B6"/>
    <w:rsid w:val="00D406F9"/>
    <w:rsid w:val="00D425B1"/>
    <w:rsid w:val="00D43B2A"/>
    <w:rsid w:val="00D44B27"/>
    <w:rsid w:val="00D45573"/>
    <w:rsid w:val="00D4652C"/>
    <w:rsid w:val="00D46E46"/>
    <w:rsid w:val="00D47A6D"/>
    <w:rsid w:val="00D47F72"/>
    <w:rsid w:val="00D50B86"/>
    <w:rsid w:val="00D50F0D"/>
    <w:rsid w:val="00D51218"/>
    <w:rsid w:val="00D51486"/>
    <w:rsid w:val="00D51565"/>
    <w:rsid w:val="00D534DF"/>
    <w:rsid w:val="00D5356F"/>
    <w:rsid w:val="00D55962"/>
    <w:rsid w:val="00D55D17"/>
    <w:rsid w:val="00D55D20"/>
    <w:rsid w:val="00D57350"/>
    <w:rsid w:val="00D575D5"/>
    <w:rsid w:val="00D60D31"/>
    <w:rsid w:val="00D60DB5"/>
    <w:rsid w:val="00D61EA0"/>
    <w:rsid w:val="00D622B1"/>
    <w:rsid w:val="00D6265B"/>
    <w:rsid w:val="00D64C54"/>
    <w:rsid w:val="00D65892"/>
    <w:rsid w:val="00D66146"/>
    <w:rsid w:val="00D67A43"/>
    <w:rsid w:val="00D70129"/>
    <w:rsid w:val="00D7016B"/>
    <w:rsid w:val="00D70203"/>
    <w:rsid w:val="00D71F44"/>
    <w:rsid w:val="00D71F56"/>
    <w:rsid w:val="00D72FCC"/>
    <w:rsid w:val="00D735DE"/>
    <w:rsid w:val="00D751F0"/>
    <w:rsid w:val="00D76C65"/>
    <w:rsid w:val="00D77718"/>
    <w:rsid w:val="00D80132"/>
    <w:rsid w:val="00D817B4"/>
    <w:rsid w:val="00D81D4D"/>
    <w:rsid w:val="00D8280A"/>
    <w:rsid w:val="00D82E22"/>
    <w:rsid w:val="00D84AEB"/>
    <w:rsid w:val="00D85CB5"/>
    <w:rsid w:val="00D86684"/>
    <w:rsid w:val="00D86801"/>
    <w:rsid w:val="00D922D7"/>
    <w:rsid w:val="00D9260D"/>
    <w:rsid w:val="00D93843"/>
    <w:rsid w:val="00D93944"/>
    <w:rsid w:val="00D93CC7"/>
    <w:rsid w:val="00D94641"/>
    <w:rsid w:val="00D9495C"/>
    <w:rsid w:val="00D94AC3"/>
    <w:rsid w:val="00D9519E"/>
    <w:rsid w:val="00D95810"/>
    <w:rsid w:val="00D95FCA"/>
    <w:rsid w:val="00D97128"/>
    <w:rsid w:val="00D975E2"/>
    <w:rsid w:val="00DA04FD"/>
    <w:rsid w:val="00DA0816"/>
    <w:rsid w:val="00DA1017"/>
    <w:rsid w:val="00DA1094"/>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3653"/>
    <w:rsid w:val="00DC385A"/>
    <w:rsid w:val="00DC38E5"/>
    <w:rsid w:val="00DC5E98"/>
    <w:rsid w:val="00DC7207"/>
    <w:rsid w:val="00DC7C60"/>
    <w:rsid w:val="00DC7EE1"/>
    <w:rsid w:val="00DD1B17"/>
    <w:rsid w:val="00DD29F0"/>
    <w:rsid w:val="00DD309F"/>
    <w:rsid w:val="00DD4643"/>
    <w:rsid w:val="00DD61FC"/>
    <w:rsid w:val="00DD6A89"/>
    <w:rsid w:val="00DD7D1B"/>
    <w:rsid w:val="00DD7F62"/>
    <w:rsid w:val="00DE0D4D"/>
    <w:rsid w:val="00DE108D"/>
    <w:rsid w:val="00DE225C"/>
    <w:rsid w:val="00DE30EB"/>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21E8C"/>
    <w:rsid w:val="00E22662"/>
    <w:rsid w:val="00E227EB"/>
    <w:rsid w:val="00E22D6B"/>
    <w:rsid w:val="00E238C9"/>
    <w:rsid w:val="00E2406C"/>
    <w:rsid w:val="00E25E80"/>
    <w:rsid w:val="00E25F05"/>
    <w:rsid w:val="00E262D9"/>
    <w:rsid w:val="00E27576"/>
    <w:rsid w:val="00E27672"/>
    <w:rsid w:val="00E3136C"/>
    <w:rsid w:val="00E31E97"/>
    <w:rsid w:val="00E32467"/>
    <w:rsid w:val="00E32574"/>
    <w:rsid w:val="00E329B3"/>
    <w:rsid w:val="00E334E9"/>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803DC"/>
    <w:rsid w:val="00E8099F"/>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E03EA"/>
    <w:rsid w:val="00EE05BE"/>
    <w:rsid w:val="00EE2AE4"/>
    <w:rsid w:val="00EE4377"/>
    <w:rsid w:val="00EE5C34"/>
    <w:rsid w:val="00EF0666"/>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C00"/>
    <w:rsid w:val="00F07D5D"/>
    <w:rsid w:val="00F10A10"/>
    <w:rsid w:val="00F11639"/>
    <w:rsid w:val="00F1168C"/>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11D9"/>
    <w:rsid w:val="00F9170A"/>
    <w:rsid w:val="00F92E1B"/>
    <w:rsid w:val="00F93327"/>
    <w:rsid w:val="00F93FB8"/>
    <w:rsid w:val="00F94364"/>
    <w:rsid w:val="00F94842"/>
    <w:rsid w:val="00F94C97"/>
    <w:rsid w:val="00F95811"/>
    <w:rsid w:val="00F96523"/>
    <w:rsid w:val="00F97339"/>
    <w:rsid w:val="00F97C50"/>
    <w:rsid w:val="00FA0CE4"/>
    <w:rsid w:val="00FA10EE"/>
    <w:rsid w:val="00FA28C0"/>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3305"/>
    <w:rsid w:val="00FC36AF"/>
    <w:rsid w:val="00FC540D"/>
    <w:rsid w:val="00FC5E15"/>
    <w:rsid w:val="00FC7820"/>
    <w:rsid w:val="00FC78E0"/>
    <w:rsid w:val="00FC7AA5"/>
    <w:rsid w:val="00FD09A1"/>
    <w:rsid w:val="00FD18BD"/>
    <w:rsid w:val="00FD2938"/>
    <w:rsid w:val="00FD33EE"/>
    <w:rsid w:val="00FD45D5"/>
    <w:rsid w:val="00FD4A13"/>
    <w:rsid w:val="00FD552A"/>
    <w:rsid w:val="00FD5FF4"/>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qFormat/>
    <w:rPr>
      <w:b/>
      <w:bCs/>
    </w:rPr>
  </w:style>
  <w:style w:type="paragraph" w:styleId="NormalWeb">
    <w:name w:val="Normal (Web)"/>
    <w:basedOn w:val="Normal"/>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cp:lastModifiedBy>
  <cp:revision>4</cp:revision>
  <cp:lastPrinted>2022-07-19T07:53:00Z</cp:lastPrinted>
  <dcterms:created xsi:type="dcterms:W3CDTF">2023-06-03T09:49:00Z</dcterms:created>
  <dcterms:modified xsi:type="dcterms:W3CDTF">2023-06-03T09:54:00Z</dcterms:modified>
</cp:coreProperties>
</file>