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146B"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34342A30"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3EE78643"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228890AE"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1C2C8CF4"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476E9322" w14:textId="0121C176" w:rsidR="00041A45" w:rsidRPr="00751B1B" w:rsidRDefault="00041A45" w:rsidP="00996423">
      <w:pPr>
        <w:spacing w:after="0" w:line="240" w:lineRule="auto"/>
        <w:ind w:left="709" w:hanging="709"/>
        <w:jc w:val="center"/>
        <w:rPr>
          <w:rFonts w:ascii="Times New Roman" w:hAnsi="Times New Roman" w:cs="Times New Roman"/>
          <w:sz w:val="26"/>
          <w:szCs w:val="26"/>
        </w:rPr>
      </w:pPr>
      <w:r w:rsidRPr="00751B1B">
        <w:rPr>
          <w:rFonts w:ascii="Times New Roman" w:hAnsi="Times New Roman" w:cs="Times New Roman"/>
          <w:b/>
          <w:bCs/>
          <w:sz w:val="28"/>
          <w:szCs w:val="28"/>
          <w:u w:val="single"/>
        </w:rPr>
        <w:t>OPINION</w:t>
      </w:r>
    </w:p>
    <w:p w14:paraId="01C11E57" w14:textId="77777777" w:rsidR="005E1575" w:rsidRPr="00751B1B" w:rsidRDefault="005E1575" w:rsidP="009F6AF0">
      <w:pPr>
        <w:spacing w:after="0" w:line="240" w:lineRule="auto"/>
        <w:rPr>
          <w:rFonts w:ascii="Book Antiqua" w:hAnsi="Book Antiqua" w:cs="Times New Roman"/>
          <w:sz w:val="16"/>
          <w:szCs w:val="16"/>
        </w:rPr>
      </w:pPr>
    </w:p>
    <w:p w14:paraId="68B5A34E" w14:textId="77777777" w:rsidR="005E1575" w:rsidRPr="00A16B0C" w:rsidRDefault="005E1575" w:rsidP="009F6AF0">
      <w:pPr>
        <w:spacing w:after="0" w:line="240" w:lineRule="auto"/>
        <w:ind w:left="709" w:hanging="709"/>
        <w:rPr>
          <w:rFonts w:ascii="Times New Roman" w:hAnsi="Times New Roman" w:cs="Times New Roman"/>
          <w:sz w:val="25"/>
          <w:szCs w:val="25"/>
        </w:rPr>
      </w:pPr>
      <w:r w:rsidRPr="00A16B0C">
        <w:rPr>
          <w:rFonts w:ascii="Times New Roman" w:hAnsi="Times New Roman" w:cs="Times New Roman"/>
          <w:b/>
          <w:bCs/>
          <w:sz w:val="25"/>
          <w:szCs w:val="25"/>
        </w:rPr>
        <w:t>1.</w:t>
      </w:r>
      <w:r w:rsidRPr="00A16B0C">
        <w:rPr>
          <w:rFonts w:ascii="Times New Roman" w:hAnsi="Times New Roman" w:cs="Times New Roman"/>
          <w:b/>
          <w:bCs/>
          <w:sz w:val="25"/>
          <w:szCs w:val="25"/>
        </w:rPr>
        <w:tab/>
      </w:r>
      <w:r w:rsidRPr="00A16B0C">
        <w:rPr>
          <w:rFonts w:ascii="Times New Roman" w:hAnsi="Times New Roman" w:cs="Times New Roman"/>
          <w:b/>
          <w:bCs/>
          <w:sz w:val="25"/>
          <w:szCs w:val="25"/>
          <w:u w:val="single"/>
        </w:rPr>
        <w:t xml:space="preserve">QUERIST:  </w:t>
      </w:r>
    </w:p>
    <w:p w14:paraId="1B46CDEB" w14:textId="77777777" w:rsidR="005E1575" w:rsidRPr="00751B1B" w:rsidRDefault="005E1575" w:rsidP="009F6AF0">
      <w:pPr>
        <w:spacing w:after="0" w:line="240" w:lineRule="auto"/>
        <w:ind w:firstLine="720"/>
        <w:rPr>
          <w:rFonts w:ascii="Book Antiqua" w:hAnsi="Book Antiqua" w:cs="Times New Roman"/>
          <w:sz w:val="16"/>
          <w:szCs w:val="16"/>
        </w:rPr>
      </w:pPr>
    </w:p>
    <w:p w14:paraId="6C2CA866" w14:textId="77777777" w:rsidR="003115C2" w:rsidRPr="00A16B0C" w:rsidRDefault="003115C2" w:rsidP="003115C2">
      <w:pPr>
        <w:pStyle w:val="NormalWeb"/>
        <w:spacing w:before="0" w:beforeAutospacing="0" w:after="0" w:afterAutospacing="0"/>
        <w:ind w:right="389" w:firstLine="709"/>
        <w:rPr>
          <w:bCs/>
          <w:iCs/>
          <w:sz w:val="25"/>
          <w:szCs w:val="25"/>
          <w:shd w:val="clear" w:color="auto" w:fill="FFFFFF"/>
        </w:rPr>
      </w:pPr>
      <w:r w:rsidRPr="00A16B0C">
        <w:rPr>
          <w:bCs/>
          <w:iCs/>
          <w:sz w:val="25"/>
          <w:szCs w:val="25"/>
          <w:shd w:val="clear" w:color="auto" w:fill="FFFFFF"/>
        </w:rPr>
        <w:t xml:space="preserve">M/s. </w:t>
      </w:r>
      <w:proofErr w:type="spellStart"/>
      <w:r w:rsidRPr="00A16B0C">
        <w:rPr>
          <w:bCs/>
          <w:iCs/>
          <w:sz w:val="25"/>
          <w:szCs w:val="25"/>
          <w:shd w:val="clear" w:color="auto" w:fill="FFFFFF"/>
        </w:rPr>
        <w:t>K.</w:t>
      </w:r>
      <w:proofErr w:type="gramStart"/>
      <w:r w:rsidRPr="00A16B0C">
        <w:rPr>
          <w:bCs/>
          <w:iCs/>
          <w:sz w:val="25"/>
          <w:szCs w:val="25"/>
          <w:shd w:val="clear" w:color="auto" w:fill="FFFFFF"/>
        </w:rPr>
        <w:t>P.Manish</w:t>
      </w:r>
      <w:proofErr w:type="spellEnd"/>
      <w:proofErr w:type="gramEnd"/>
      <w:r w:rsidRPr="00A16B0C">
        <w:rPr>
          <w:bCs/>
          <w:iCs/>
          <w:sz w:val="25"/>
          <w:szCs w:val="25"/>
          <w:shd w:val="clear" w:color="auto" w:fill="FFFFFF"/>
        </w:rPr>
        <w:t xml:space="preserve"> Global Ingredients </w:t>
      </w:r>
      <w:proofErr w:type="spellStart"/>
      <w:r w:rsidRPr="00A16B0C">
        <w:rPr>
          <w:bCs/>
          <w:iCs/>
          <w:sz w:val="25"/>
          <w:szCs w:val="25"/>
          <w:shd w:val="clear" w:color="auto" w:fill="FFFFFF"/>
        </w:rPr>
        <w:t>Pvt.</w:t>
      </w:r>
      <w:proofErr w:type="spellEnd"/>
      <w:r w:rsidRPr="00A16B0C">
        <w:rPr>
          <w:bCs/>
          <w:iCs/>
          <w:sz w:val="25"/>
          <w:szCs w:val="25"/>
          <w:shd w:val="clear" w:color="auto" w:fill="FFFFFF"/>
        </w:rPr>
        <w:t xml:space="preserve"> Ltd.,</w:t>
      </w:r>
    </w:p>
    <w:p w14:paraId="0845524F" w14:textId="77777777" w:rsidR="003115C2" w:rsidRPr="00A16B0C" w:rsidRDefault="003115C2" w:rsidP="003115C2">
      <w:pPr>
        <w:spacing w:after="0" w:line="240" w:lineRule="auto"/>
        <w:ind w:firstLine="709"/>
        <w:rPr>
          <w:rFonts w:ascii="Times New Roman" w:hAnsi="Times New Roman" w:cs="Times New Roman"/>
          <w:sz w:val="25"/>
          <w:szCs w:val="25"/>
        </w:rPr>
      </w:pPr>
      <w:r w:rsidRPr="00A16B0C">
        <w:rPr>
          <w:rFonts w:ascii="Times New Roman" w:hAnsi="Times New Roman" w:cs="Times New Roman"/>
          <w:sz w:val="25"/>
          <w:szCs w:val="25"/>
        </w:rPr>
        <w:t xml:space="preserve">No.41, </w:t>
      </w:r>
      <w:proofErr w:type="spellStart"/>
      <w:r w:rsidRPr="00A16B0C">
        <w:rPr>
          <w:rFonts w:ascii="Times New Roman" w:hAnsi="Times New Roman" w:cs="Times New Roman"/>
          <w:sz w:val="25"/>
          <w:szCs w:val="25"/>
        </w:rPr>
        <w:t>Raghunayakulu</w:t>
      </w:r>
      <w:proofErr w:type="spellEnd"/>
      <w:r w:rsidRPr="00A16B0C">
        <w:rPr>
          <w:rFonts w:ascii="Times New Roman" w:hAnsi="Times New Roman" w:cs="Times New Roman"/>
          <w:sz w:val="25"/>
          <w:szCs w:val="25"/>
        </w:rPr>
        <w:t xml:space="preserve"> Street,</w:t>
      </w:r>
    </w:p>
    <w:p w14:paraId="667360E9" w14:textId="77777777" w:rsidR="003115C2" w:rsidRPr="00A16B0C" w:rsidRDefault="003115C2" w:rsidP="003115C2">
      <w:pPr>
        <w:spacing w:after="0" w:line="240" w:lineRule="auto"/>
        <w:ind w:firstLine="709"/>
        <w:rPr>
          <w:rFonts w:ascii="Times New Roman" w:hAnsi="Times New Roman" w:cs="Times New Roman"/>
          <w:sz w:val="25"/>
          <w:szCs w:val="25"/>
        </w:rPr>
      </w:pPr>
      <w:r w:rsidRPr="00A16B0C">
        <w:rPr>
          <w:rFonts w:ascii="Times New Roman" w:hAnsi="Times New Roman" w:cs="Times New Roman"/>
          <w:sz w:val="25"/>
          <w:szCs w:val="25"/>
        </w:rPr>
        <w:t>Park Town,</w:t>
      </w:r>
    </w:p>
    <w:p w14:paraId="541A8C0A" w14:textId="7359BE08" w:rsidR="005E1575" w:rsidRPr="00B30BD2" w:rsidRDefault="003115C2" w:rsidP="003115C2">
      <w:pPr>
        <w:pStyle w:val="BodyText"/>
        <w:spacing w:after="0"/>
        <w:ind w:left="709" w:firstLine="11"/>
        <w:jc w:val="both"/>
        <w:rPr>
          <w:rFonts w:ascii="Book Antiqua" w:hAnsi="Book Antiqua"/>
        </w:rPr>
      </w:pPr>
      <w:r w:rsidRPr="00A16B0C">
        <w:rPr>
          <w:sz w:val="25"/>
          <w:szCs w:val="25"/>
        </w:rPr>
        <w:t>Chennai – 600 003.</w:t>
      </w:r>
    </w:p>
    <w:p w14:paraId="197B4C2E" w14:textId="77777777" w:rsidR="005E1575" w:rsidRPr="00B30BD2" w:rsidRDefault="005E1575" w:rsidP="009F6AF0">
      <w:pPr>
        <w:pStyle w:val="BodyText"/>
        <w:spacing w:after="0"/>
        <w:rPr>
          <w:rFonts w:ascii="Book Antiqua" w:hAnsi="Book Antiqua"/>
        </w:rPr>
      </w:pPr>
    </w:p>
    <w:p w14:paraId="2A262D72" w14:textId="77777777" w:rsidR="005E1575" w:rsidRPr="00A16B0C" w:rsidRDefault="005E1575" w:rsidP="009F6AF0">
      <w:pPr>
        <w:pStyle w:val="BodyText"/>
        <w:spacing w:after="0"/>
        <w:rPr>
          <w:b/>
          <w:bCs/>
          <w:sz w:val="25"/>
          <w:szCs w:val="25"/>
          <w:u w:val="single"/>
        </w:rPr>
      </w:pPr>
      <w:r w:rsidRPr="00A16B0C">
        <w:rPr>
          <w:b/>
          <w:bCs/>
          <w:sz w:val="25"/>
          <w:szCs w:val="25"/>
        </w:rPr>
        <w:t>2.</w:t>
      </w:r>
      <w:r w:rsidRPr="00A16B0C">
        <w:rPr>
          <w:b/>
          <w:bCs/>
          <w:sz w:val="25"/>
          <w:szCs w:val="25"/>
        </w:rPr>
        <w:tab/>
      </w:r>
      <w:r w:rsidRPr="00A16B0C">
        <w:rPr>
          <w:b/>
          <w:bCs/>
          <w:sz w:val="25"/>
          <w:szCs w:val="25"/>
          <w:u w:val="single"/>
        </w:rPr>
        <w:t>FACTS:</w:t>
      </w:r>
    </w:p>
    <w:p w14:paraId="5E5B478C" w14:textId="77777777" w:rsidR="00EE18D7" w:rsidRPr="00751B1B" w:rsidRDefault="00EE18D7" w:rsidP="00FF3854">
      <w:pPr>
        <w:pStyle w:val="BodyText"/>
        <w:spacing w:after="0"/>
        <w:ind w:left="709" w:hanging="709"/>
        <w:jc w:val="both"/>
        <w:rPr>
          <w:sz w:val="16"/>
          <w:szCs w:val="16"/>
        </w:rPr>
      </w:pPr>
    </w:p>
    <w:p w14:paraId="017B69DB" w14:textId="69132073" w:rsidR="00EE18D7" w:rsidRPr="00A16B0C" w:rsidRDefault="00B32AC2" w:rsidP="00751B1B">
      <w:pPr>
        <w:pStyle w:val="BodyText"/>
        <w:spacing w:after="0"/>
        <w:ind w:left="709" w:hanging="709"/>
        <w:jc w:val="both"/>
        <w:rPr>
          <w:sz w:val="25"/>
          <w:szCs w:val="25"/>
        </w:rPr>
      </w:pPr>
      <w:r w:rsidRPr="00A16B0C">
        <w:rPr>
          <w:sz w:val="25"/>
          <w:szCs w:val="25"/>
        </w:rPr>
        <w:tab/>
      </w:r>
      <w:r w:rsidR="003115C2" w:rsidRPr="00A16B0C">
        <w:rPr>
          <w:sz w:val="25"/>
          <w:szCs w:val="25"/>
        </w:rPr>
        <w:t xml:space="preserve">Querist seeks to import </w:t>
      </w:r>
      <w:proofErr w:type="spellStart"/>
      <w:r w:rsidR="00817BBD" w:rsidRPr="00A16B0C">
        <w:rPr>
          <w:sz w:val="25"/>
          <w:szCs w:val="25"/>
        </w:rPr>
        <w:t>Fructooligosaccharides</w:t>
      </w:r>
      <w:proofErr w:type="spellEnd"/>
      <w:r w:rsidR="00817BBD" w:rsidRPr="00A16B0C">
        <w:rPr>
          <w:sz w:val="25"/>
          <w:szCs w:val="25"/>
        </w:rPr>
        <w:t xml:space="preserve"> Powder</w:t>
      </w:r>
      <w:r w:rsidR="003115C2" w:rsidRPr="00A16B0C">
        <w:rPr>
          <w:sz w:val="25"/>
          <w:szCs w:val="25"/>
        </w:rPr>
        <w:t>. In this connection, the querist has shared the product specification, Material Safety Data Sheet, Ingredient Statement and Flow Chart for manufacture of the product. The goods are reportedly manufactured by Samyang Corporation, Korea.</w:t>
      </w:r>
    </w:p>
    <w:p w14:paraId="3D69BC67" w14:textId="6ED4AEFB" w:rsidR="005E1575" w:rsidRPr="00A16B0C" w:rsidRDefault="005E1575" w:rsidP="00FF3854">
      <w:pPr>
        <w:pStyle w:val="BodyText"/>
        <w:spacing w:after="0"/>
        <w:ind w:left="709" w:hanging="709"/>
        <w:jc w:val="both"/>
      </w:pPr>
    </w:p>
    <w:p w14:paraId="31F882AD" w14:textId="77777777" w:rsidR="005E1575" w:rsidRPr="00A16B0C" w:rsidRDefault="005E1575" w:rsidP="00FF3854">
      <w:pPr>
        <w:spacing w:after="0" w:line="240" w:lineRule="auto"/>
        <w:ind w:left="709" w:hanging="709"/>
        <w:rPr>
          <w:rFonts w:ascii="Times New Roman" w:hAnsi="Times New Roman" w:cs="Times New Roman"/>
          <w:b/>
          <w:bCs/>
          <w:sz w:val="25"/>
          <w:szCs w:val="25"/>
        </w:rPr>
      </w:pPr>
      <w:r w:rsidRPr="00A16B0C">
        <w:rPr>
          <w:rFonts w:ascii="Times New Roman" w:hAnsi="Times New Roman" w:cs="Times New Roman"/>
          <w:b/>
          <w:bCs/>
          <w:sz w:val="25"/>
          <w:szCs w:val="25"/>
        </w:rPr>
        <w:t>3.</w:t>
      </w:r>
      <w:r w:rsidRPr="00A16B0C">
        <w:rPr>
          <w:rFonts w:ascii="Times New Roman" w:hAnsi="Times New Roman" w:cs="Times New Roman"/>
          <w:b/>
          <w:bCs/>
          <w:sz w:val="25"/>
          <w:szCs w:val="25"/>
        </w:rPr>
        <w:tab/>
      </w:r>
      <w:r w:rsidRPr="00A16B0C">
        <w:rPr>
          <w:rFonts w:ascii="Times New Roman" w:hAnsi="Times New Roman" w:cs="Times New Roman"/>
          <w:b/>
          <w:bCs/>
          <w:sz w:val="25"/>
          <w:szCs w:val="25"/>
          <w:u w:val="single"/>
        </w:rPr>
        <w:t>QUERY:</w:t>
      </w:r>
    </w:p>
    <w:p w14:paraId="25B9FFDD" w14:textId="77777777" w:rsidR="005E1575" w:rsidRPr="00751B1B" w:rsidRDefault="005E1575" w:rsidP="00FF3854">
      <w:pPr>
        <w:spacing w:after="0" w:line="240" w:lineRule="auto"/>
        <w:ind w:left="709" w:hanging="709"/>
        <w:jc w:val="both"/>
        <w:rPr>
          <w:rFonts w:ascii="Times New Roman" w:hAnsi="Times New Roman" w:cs="Times New Roman"/>
          <w:sz w:val="16"/>
          <w:szCs w:val="16"/>
        </w:rPr>
      </w:pPr>
    </w:p>
    <w:p w14:paraId="6B999308" w14:textId="368C90DF" w:rsidR="005E1575" w:rsidRPr="00A16B0C" w:rsidRDefault="003115C2" w:rsidP="00751B1B">
      <w:pPr>
        <w:spacing w:after="0" w:line="240" w:lineRule="auto"/>
        <w:ind w:left="709"/>
        <w:jc w:val="both"/>
        <w:rPr>
          <w:rFonts w:ascii="Times New Roman" w:hAnsi="Times New Roman" w:cs="Times New Roman"/>
          <w:sz w:val="25"/>
          <w:szCs w:val="25"/>
        </w:rPr>
      </w:pPr>
      <w:r w:rsidRPr="00A16B0C">
        <w:rPr>
          <w:rFonts w:ascii="Times New Roman" w:hAnsi="Times New Roman" w:cs="Times New Roman"/>
          <w:sz w:val="25"/>
          <w:szCs w:val="25"/>
        </w:rPr>
        <w:t>Q</w:t>
      </w:r>
      <w:r w:rsidR="005E1575" w:rsidRPr="00A16B0C">
        <w:rPr>
          <w:rFonts w:ascii="Times New Roman" w:hAnsi="Times New Roman" w:cs="Times New Roman"/>
          <w:sz w:val="25"/>
          <w:szCs w:val="25"/>
        </w:rPr>
        <w:t xml:space="preserve">uerist </w:t>
      </w:r>
      <w:r w:rsidR="00B32AC2" w:rsidRPr="00A16B0C">
        <w:rPr>
          <w:rFonts w:ascii="Times New Roman" w:hAnsi="Times New Roman" w:cs="Times New Roman"/>
          <w:sz w:val="25"/>
          <w:szCs w:val="25"/>
        </w:rPr>
        <w:t xml:space="preserve">would like to know the </w:t>
      </w:r>
      <w:r w:rsidRPr="00A16B0C">
        <w:rPr>
          <w:rFonts w:ascii="Times New Roman" w:hAnsi="Times New Roman" w:cs="Times New Roman"/>
          <w:sz w:val="25"/>
          <w:szCs w:val="25"/>
        </w:rPr>
        <w:t>appropriate HS code for this product</w:t>
      </w:r>
      <w:r w:rsidR="00B32AC2" w:rsidRPr="00A16B0C">
        <w:rPr>
          <w:rFonts w:ascii="Times New Roman" w:hAnsi="Times New Roman" w:cs="Times New Roman"/>
          <w:sz w:val="25"/>
          <w:szCs w:val="25"/>
        </w:rPr>
        <w:t>.</w:t>
      </w:r>
    </w:p>
    <w:p w14:paraId="7DAA7A43" w14:textId="77777777" w:rsidR="005E1575" w:rsidRPr="00A16B0C" w:rsidRDefault="005E1575" w:rsidP="00FF3854">
      <w:pPr>
        <w:spacing w:after="0" w:line="240" w:lineRule="auto"/>
        <w:ind w:left="709" w:hanging="709"/>
        <w:jc w:val="both"/>
        <w:rPr>
          <w:rFonts w:ascii="Times New Roman" w:hAnsi="Times New Roman" w:cs="Times New Roman"/>
          <w:sz w:val="24"/>
          <w:szCs w:val="24"/>
        </w:rPr>
      </w:pPr>
    </w:p>
    <w:p w14:paraId="10214CF6" w14:textId="77777777" w:rsidR="005E1575" w:rsidRPr="00A16B0C" w:rsidRDefault="005E1575" w:rsidP="00FF3854">
      <w:pPr>
        <w:spacing w:after="0" w:line="240" w:lineRule="auto"/>
        <w:ind w:left="709" w:hanging="709"/>
        <w:rPr>
          <w:rFonts w:ascii="Times New Roman" w:hAnsi="Times New Roman" w:cs="Times New Roman"/>
          <w:b/>
          <w:bCs/>
          <w:sz w:val="25"/>
          <w:szCs w:val="25"/>
        </w:rPr>
      </w:pPr>
      <w:r w:rsidRPr="00A16B0C">
        <w:rPr>
          <w:rFonts w:ascii="Times New Roman" w:hAnsi="Times New Roman" w:cs="Times New Roman"/>
          <w:b/>
          <w:bCs/>
          <w:sz w:val="25"/>
          <w:szCs w:val="25"/>
        </w:rPr>
        <w:t>4.</w:t>
      </w:r>
      <w:r w:rsidRPr="00A16B0C">
        <w:rPr>
          <w:rFonts w:ascii="Times New Roman" w:hAnsi="Times New Roman" w:cs="Times New Roman"/>
          <w:b/>
          <w:bCs/>
          <w:sz w:val="25"/>
          <w:szCs w:val="25"/>
        </w:rPr>
        <w:tab/>
      </w:r>
      <w:r w:rsidRPr="00A16B0C">
        <w:rPr>
          <w:rFonts w:ascii="Times New Roman" w:hAnsi="Times New Roman" w:cs="Times New Roman"/>
          <w:b/>
          <w:bCs/>
          <w:sz w:val="25"/>
          <w:szCs w:val="25"/>
          <w:u w:val="single"/>
        </w:rPr>
        <w:t>OPINION:</w:t>
      </w:r>
    </w:p>
    <w:p w14:paraId="68922D24" w14:textId="77777777" w:rsidR="005E1575" w:rsidRPr="00751B1B" w:rsidRDefault="005E1575" w:rsidP="00FF3854">
      <w:pPr>
        <w:spacing w:after="0" w:line="240" w:lineRule="auto"/>
        <w:ind w:left="709" w:hanging="709"/>
        <w:jc w:val="both"/>
        <w:rPr>
          <w:rFonts w:ascii="Times New Roman" w:hAnsi="Times New Roman" w:cs="Times New Roman"/>
          <w:sz w:val="16"/>
          <w:szCs w:val="16"/>
        </w:rPr>
      </w:pPr>
    </w:p>
    <w:p w14:paraId="78990875" w14:textId="1B61C20E" w:rsidR="00EE18D7" w:rsidRPr="00A16B0C" w:rsidRDefault="005E1575" w:rsidP="00751B1B">
      <w:pPr>
        <w:spacing w:after="0" w:line="240" w:lineRule="auto"/>
        <w:ind w:left="709" w:hanging="709"/>
        <w:jc w:val="both"/>
        <w:rPr>
          <w:rFonts w:ascii="Times New Roman" w:hAnsi="Times New Roman" w:cs="Times New Roman"/>
          <w:sz w:val="25"/>
          <w:szCs w:val="25"/>
          <w:shd w:val="clear" w:color="auto" w:fill="FFFFFF"/>
        </w:rPr>
      </w:pPr>
      <w:r w:rsidRPr="00A16B0C">
        <w:rPr>
          <w:rFonts w:ascii="Times New Roman" w:hAnsi="Times New Roman" w:cs="Times New Roman"/>
          <w:sz w:val="25"/>
          <w:szCs w:val="25"/>
        </w:rPr>
        <w:t>4.1</w:t>
      </w:r>
      <w:r w:rsidRPr="00A16B0C">
        <w:rPr>
          <w:rFonts w:ascii="Times New Roman" w:hAnsi="Times New Roman" w:cs="Times New Roman"/>
          <w:sz w:val="25"/>
          <w:szCs w:val="25"/>
        </w:rPr>
        <w:tab/>
      </w:r>
      <w:r w:rsidR="00F11FF0" w:rsidRPr="00A16B0C">
        <w:rPr>
          <w:rFonts w:ascii="Times New Roman" w:hAnsi="Times New Roman" w:cs="Times New Roman"/>
          <w:sz w:val="25"/>
          <w:szCs w:val="25"/>
        </w:rPr>
        <w:t xml:space="preserve">As </w:t>
      </w:r>
      <w:r w:rsidR="00F11FF0" w:rsidRPr="00A16B0C">
        <w:rPr>
          <w:rFonts w:ascii="Times New Roman" w:hAnsi="Times New Roman" w:cs="Times New Roman"/>
          <w:sz w:val="25"/>
          <w:szCs w:val="25"/>
          <w:shd w:val="clear" w:color="auto" w:fill="FFFFFF"/>
        </w:rPr>
        <w:t>per the Ingredient Statement</w:t>
      </w:r>
      <w:r w:rsidR="00E225D2">
        <w:rPr>
          <w:rFonts w:ascii="Times New Roman" w:hAnsi="Times New Roman" w:cs="Times New Roman"/>
          <w:sz w:val="25"/>
          <w:szCs w:val="25"/>
          <w:shd w:val="clear" w:color="auto" w:fill="FFFFFF"/>
        </w:rPr>
        <w:t>,</w:t>
      </w:r>
      <w:r w:rsidR="00F11FF0" w:rsidRPr="00A16B0C">
        <w:rPr>
          <w:rFonts w:ascii="Times New Roman" w:hAnsi="Times New Roman" w:cs="Times New Roman"/>
          <w:sz w:val="25"/>
          <w:szCs w:val="25"/>
          <w:shd w:val="clear" w:color="auto" w:fill="FFFFFF"/>
        </w:rPr>
        <w:t xml:space="preserve"> the product is made from sugar. The flow chart shows the manufacturing process as mentioned below:</w:t>
      </w:r>
    </w:p>
    <w:p w14:paraId="5B044FB9" w14:textId="77777777" w:rsidR="00F11FF0" w:rsidRPr="00A16B0C" w:rsidRDefault="00F11FF0" w:rsidP="00260197">
      <w:pPr>
        <w:spacing w:after="0" w:line="240" w:lineRule="auto"/>
        <w:ind w:left="709" w:hanging="709"/>
        <w:jc w:val="both"/>
        <w:rPr>
          <w:rFonts w:ascii="Times New Roman" w:hAnsi="Times New Roman" w:cs="Times New Roman"/>
          <w:sz w:val="24"/>
          <w:szCs w:val="24"/>
          <w:shd w:val="clear" w:color="auto" w:fill="FFFFFF"/>
        </w:rPr>
      </w:pPr>
    </w:p>
    <w:p w14:paraId="385CBF3D" w14:textId="6874C2AB" w:rsidR="002B5169" w:rsidRPr="00A16B0C" w:rsidRDefault="002B5169" w:rsidP="00425FFD">
      <w:pPr>
        <w:spacing w:after="0" w:line="240" w:lineRule="auto"/>
        <w:ind w:left="1560"/>
        <w:jc w:val="both"/>
        <w:rPr>
          <w:rFonts w:ascii="Times New Roman" w:hAnsi="Times New Roman" w:cs="Times New Roman"/>
          <w:sz w:val="25"/>
          <w:szCs w:val="25"/>
          <w:shd w:val="clear" w:color="auto" w:fill="FFFFFF"/>
        </w:rPr>
      </w:pPr>
      <w:r w:rsidRPr="00A16B0C">
        <w:rPr>
          <w:rFonts w:ascii="Times New Roman" w:hAnsi="Times New Roman" w:cs="Times New Roman"/>
          <w:sz w:val="25"/>
          <w:szCs w:val="25"/>
          <w:shd w:val="clear" w:color="auto" w:fill="FFFFFF"/>
        </w:rPr>
        <w:t>Raw Material (Sugar)</w:t>
      </w:r>
    </w:p>
    <w:p w14:paraId="43410A69" w14:textId="794D78C4" w:rsidR="00BF2C32" w:rsidRPr="00BF2C32" w:rsidRDefault="00BF2C32" w:rsidP="00425FFD">
      <w:pPr>
        <w:spacing w:after="0" w:line="240" w:lineRule="auto"/>
        <w:ind w:left="1560"/>
        <w:jc w:val="both"/>
        <w:rPr>
          <w:rFonts w:ascii="Comic Sans MS" w:hAnsi="Comic Sans MS" w:cs="Times New Roman"/>
          <w:sz w:val="32"/>
          <w:szCs w:val="32"/>
          <w:shd w:val="clear" w:color="auto" w:fill="FFFFFF"/>
        </w:rPr>
      </w:pPr>
      <w:r>
        <w:rPr>
          <w:rStyle w:val="Strong"/>
          <w:rFonts w:ascii="Arial" w:hAnsi="Arial" w:cs="Arial"/>
          <w:color w:val="666666"/>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2865F839" w14:textId="1AD9DFFA"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Sacchari</w:t>
      </w:r>
      <w:r w:rsidR="00260197" w:rsidRPr="00A16B0C">
        <w:rPr>
          <w:rFonts w:ascii="Times New Roman" w:hAnsi="Times New Roman" w:cs="Times New Roman"/>
          <w:sz w:val="25"/>
          <w:szCs w:val="25"/>
          <w:shd w:val="clear" w:color="auto" w:fill="FFFFFF"/>
        </w:rPr>
        <w:t>f</w:t>
      </w:r>
      <w:r w:rsidR="002B5169" w:rsidRPr="00A16B0C">
        <w:rPr>
          <w:rFonts w:ascii="Times New Roman" w:hAnsi="Times New Roman" w:cs="Times New Roman"/>
          <w:sz w:val="25"/>
          <w:szCs w:val="25"/>
          <w:shd w:val="clear" w:color="auto" w:fill="FFFFFF"/>
        </w:rPr>
        <w:t>ication</w:t>
      </w:r>
    </w:p>
    <w:p w14:paraId="7A22DBDB" w14:textId="2C1EE4C0"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674A0CA5" w14:textId="375DCF8C"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Filter Press</w:t>
      </w:r>
    </w:p>
    <w:p w14:paraId="4BE80159" w14:textId="383A62CE"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7348AA40" w14:textId="523A1387"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Ion Exchange</w:t>
      </w:r>
    </w:p>
    <w:p w14:paraId="780CBD9C" w14:textId="561C21EC"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3330650D" w14:textId="4D2FF304"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Concentration</w:t>
      </w:r>
    </w:p>
    <w:p w14:paraId="0906955F" w14:textId="0E2DC08A"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4C5F5E96" w14:textId="7F6F8E05"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P/R Separation</w:t>
      </w:r>
    </w:p>
    <w:p w14:paraId="10EF2818" w14:textId="2DB24857"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58EA83D0" w14:textId="4A424553"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Ion Exchange</w:t>
      </w:r>
    </w:p>
    <w:p w14:paraId="1017AE05" w14:textId="28E32184"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15E859CD" w14:textId="65EC6A03" w:rsidR="00F11FF0"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Concentration</w:t>
      </w:r>
    </w:p>
    <w:p w14:paraId="5EFD89B3" w14:textId="2B8AE7DA"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438FE31F" w14:textId="77777777" w:rsidR="00751B1B" w:rsidRDefault="00751B1B" w:rsidP="00425FFD">
      <w:pPr>
        <w:spacing w:after="0" w:line="240" w:lineRule="auto"/>
        <w:ind w:left="1560"/>
        <w:jc w:val="both"/>
        <w:rPr>
          <w:rFonts w:ascii="Times New Roman" w:hAnsi="Times New Roman" w:cs="Times New Roman"/>
          <w:sz w:val="25"/>
          <w:szCs w:val="25"/>
          <w:shd w:val="clear" w:color="auto" w:fill="FFFFFF"/>
        </w:rPr>
      </w:pPr>
    </w:p>
    <w:p w14:paraId="2BCDA104" w14:textId="77777777" w:rsidR="00751B1B" w:rsidRDefault="00751B1B" w:rsidP="00425FFD">
      <w:pPr>
        <w:spacing w:after="0" w:line="240" w:lineRule="auto"/>
        <w:ind w:left="1560"/>
        <w:jc w:val="both"/>
        <w:rPr>
          <w:rFonts w:ascii="Times New Roman" w:hAnsi="Times New Roman" w:cs="Times New Roman"/>
          <w:sz w:val="25"/>
          <w:szCs w:val="25"/>
          <w:shd w:val="clear" w:color="auto" w:fill="FFFFFF"/>
        </w:rPr>
      </w:pPr>
    </w:p>
    <w:p w14:paraId="409F9E75" w14:textId="77777777" w:rsidR="00751B1B" w:rsidRDefault="00751B1B" w:rsidP="00425FFD">
      <w:pPr>
        <w:spacing w:after="0" w:line="240" w:lineRule="auto"/>
        <w:ind w:left="1560"/>
        <w:jc w:val="both"/>
        <w:rPr>
          <w:rFonts w:ascii="Times New Roman" w:hAnsi="Times New Roman" w:cs="Times New Roman"/>
          <w:sz w:val="25"/>
          <w:szCs w:val="25"/>
          <w:shd w:val="clear" w:color="auto" w:fill="FFFFFF"/>
        </w:rPr>
      </w:pPr>
    </w:p>
    <w:p w14:paraId="2623C300" w14:textId="77777777" w:rsidR="00751B1B" w:rsidRDefault="00751B1B" w:rsidP="00425FFD">
      <w:pPr>
        <w:spacing w:after="0" w:line="240" w:lineRule="auto"/>
        <w:ind w:left="1560"/>
        <w:jc w:val="both"/>
        <w:rPr>
          <w:rFonts w:ascii="Times New Roman" w:hAnsi="Times New Roman" w:cs="Times New Roman"/>
          <w:sz w:val="25"/>
          <w:szCs w:val="25"/>
          <w:shd w:val="clear" w:color="auto" w:fill="FFFFFF"/>
        </w:rPr>
      </w:pPr>
    </w:p>
    <w:p w14:paraId="2E3AC936" w14:textId="0B9D21BB"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Spray Dryer</w:t>
      </w:r>
    </w:p>
    <w:p w14:paraId="593AC1F4" w14:textId="7B698119"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4434F3A5" w14:textId="0A87F88A"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60197" w:rsidRPr="00A16B0C">
        <w:rPr>
          <w:rFonts w:ascii="Times New Roman" w:hAnsi="Times New Roman" w:cs="Times New Roman"/>
          <w:sz w:val="25"/>
          <w:szCs w:val="25"/>
          <w:shd w:val="clear" w:color="auto" w:fill="FFFFFF"/>
        </w:rPr>
        <w:t>Sieving</w:t>
      </w:r>
    </w:p>
    <w:p w14:paraId="41FFB940" w14:textId="2F06F459"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50466B7A" w14:textId="3BC59433" w:rsidR="002B5169" w:rsidRPr="00A16B0C"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Metal Dedector</w:t>
      </w:r>
    </w:p>
    <w:p w14:paraId="6B0FD563" w14:textId="31877766" w:rsidR="00BF2C32" w:rsidRDefault="00BF2C32" w:rsidP="00425FFD">
      <w:pPr>
        <w:spacing w:after="0" w:line="240" w:lineRule="auto"/>
        <w:ind w:left="1560"/>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               </w:t>
      </w:r>
      <w:r w:rsidRPr="00BF2C32">
        <w:rPr>
          <w:rStyle w:val="Strong"/>
          <w:rFonts w:ascii="Times New Roman" w:hAnsi="Times New Roman" w:cs="Times New Roman"/>
          <w:color w:val="666666"/>
          <w:sz w:val="32"/>
          <w:szCs w:val="32"/>
          <w:shd w:val="clear" w:color="auto" w:fill="FFFFFF"/>
        </w:rPr>
        <w:t>↓</w:t>
      </w:r>
    </w:p>
    <w:p w14:paraId="2C866467" w14:textId="2CF4A234" w:rsidR="002B5169" w:rsidRPr="00A16B0C" w:rsidRDefault="00BF2C32" w:rsidP="00425FFD">
      <w:pPr>
        <w:spacing w:after="0" w:line="240" w:lineRule="auto"/>
        <w:ind w:left="1560"/>
        <w:jc w:val="both"/>
        <w:rPr>
          <w:rFonts w:ascii="Times New Roman" w:hAnsi="Times New Roman" w:cs="Times New Roman"/>
          <w:sz w:val="24"/>
          <w:szCs w:val="24"/>
          <w:shd w:val="clear" w:color="auto" w:fill="FFFFFF"/>
        </w:rPr>
      </w:pPr>
      <w:r>
        <w:rPr>
          <w:rFonts w:ascii="Times New Roman" w:hAnsi="Times New Roman" w:cs="Times New Roman"/>
          <w:sz w:val="25"/>
          <w:szCs w:val="25"/>
          <w:shd w:val="clear" w:color="auto" w:fill="FFFFFF"/>
        </w:rPr>
        <w:t xml:space="preserve">       </w:t>
      </w:r>
      <w:r w:rsidR="002B5169" w:rsidRPr="00A16B0C">
        <w:rPr>
          <w:rFonts w:ascii="Times New Roman" w:hAnsi="Times New Roman" w:cs="Times New Roman"/>
          <w:sz w:val="25"/>
          <w:szCs w:val="25"/>
          <w:shd w:val="clear" w:color="auto" w:fill="FFFFFF"/>
        </w:rPr>
        <w:t>Release (Kraft)</w:t>
      </w:r>
    </w:p>
    <w:p w14:paraId="1B07EE26" w14:textId="77777777" w:rsidR="00A70025" w:rsidRDefault="00A70025" w:rsidP="00751B1B">
      <w:pPr>
        <w:spacing w:after="0" w:line="240" w:lineRule="auto"/>
        <w:ind w:left="709" w:hanging="709"/>
        <w:jc w:val="both"/>
        <w:rPr>
          <w:rFonts w:ascii="Times New Roman" w:hAnsi="Times New Roman" w:cs="Times New Roman"/>
          <w:sz w:val="24"/>
          <w:szCs w:val="24"/>
          <w:shd w:val="clear" w:color="auto" w:fill="FFFFFF"/>
        </w:rPr>
      </w:pPr>
    </w:p>
    <w:p w14:paraId="0F13266E" w14:textId="30882980" w:rsidR="00F11FF0" w:rsidRPr="00664FF8" w:rsidRDefault="00A70025" w:rsidP="00751B1B">
      <w:pPr>
        <w:spacing w:after="0" w:line="240" w:lineRule="auto"/>
        <w:ind w:left="709" w:hanging="709"/>
        <w:jc w:val="both"/>
        <w:rPr>
          <w:rFonts w:ascii="Times New Roman" w:hAnsi="Times New Roman" w:cs="Times New Roman"/>
          <w:sz w:val="25"/>
          <w:szCs w:val="25"/>
          <w:shd w:val="clear" w:color="auto" w:fill="FFFFFF"/>
        </w:rPr>
      </w:pPr>
      <w:r w:rsidRPr="00664FF8">
        <w:rPr>
          <w:rFonts w:ascii="Times New Roman" w:hAnsi="Times New Roman" w:cs="Times New Roman"/>
          <w:sz w:val="25"/>
          <w:szCs w:val="25"/>
          <w:shd w:val="clear" w:color="auto" w:fill="FFFFFF"/>
        </w:rPr>
        <w:t>4.2</w:t>
      </w:r>
      <w:r w:rsidRPr="00664FF8">
        <w:rPr>
          <w:rFonts w:ascii="Times New Roman" w:hAnsi="Times New Roman" w:cs="Times New Roman"/>
          <w:sz w:val="25"/>
          <w:szCs w:val="25"/>
          <w:shd w:val="clear" w:color="auto" w:fill="FFFFFF"/>
        </w:rPr>
        <w:tab/>
        <w:t>From the flow chart</w:t>
      </w:r>
      <w:r w:rsidR="00C17747">
        <w:rPr>
          <w:rFonts w:ascii="Times New Roman" w:hAnsi="Times New Roman" w:cs="Times New Roman"/>
          <w:sz w:val="25"/>
          <w:szCs w:val="25"/>
          <w:shd w:val="clear" w:color="auto" w:fill="FFFFFF"/>
        </w:rPr>
        <w:t>,</w:t>
      </w:r>
      <w:r w:rsidRPr="00664FF8">
        <w:rPr>
          <w:rFonts w:ascii="Times New Roman" w:hAnsi="Times New Roman" w:cs="Times New Roman"/>
          <w:sz w:val="25"/>
          <w:szCs w:val="25"/>
          <w:shd w:val="clear" w:color="auto" w:fill="FFFFFF"/>
        </w:rPr>
        <w:t xml:space="preserve"> it is seen that sugar is subjected to saccharification and then through further processes and concentration the end product is obtained. What is saccharification is explained in Wikipedia as mentioned below:</w:t>
      </w:r>
    </w:p>
    <w:p w14:paraId="2974B4F8" w14:textId="77777777" w:rsidR="000A600A" w:rsidRDefault="000A600A" w:rsidP="00751B1B">
      <w:pPr>
        <w:spacing w:after="0" w:line="240" w:lineRule="auto"/>
        <w:ind w:left="851"/>
        <w:jc w:val="both"/>
        <w:rPr>
          <w:rFonts w:ascii="Times New Roman" w:hAnsi="Times New Roman" w:cs="Times New Roman"/>
          <w:color w:val="3366CC"/>
          <w:sz w:val="21"/>
          <w:szCs w:val="21"/>
          <w:shd w:val="clear" w:color="auto" w:fill="FFFFFF"/>
        </w:rPr>
      </w:pPr>
    </w:p>
    <w:p w14:paraId="22ED440B" w14:textId="16856782" w:rsidR="000A600A" w:rsidRDefault="00751B1B" w:rsidP="00751B1B">
      <w:pPr>
        <w:spacing w:after="0" w:line="240" w:lineRule="auto"/>
        <w:ind w:left="993"/>
        <w:jc w:val="both"/>
        <w:rPr>
          <w:rFonts w:ascii="Times New Roman" w:hAnsi="Times New Roman" w:cs="Times New Roman"/>
          <w:sz w:val="25"/>
          <w:szCs w:val="25"/>
        </w:rPr>
      </w:pPr>
      <w:r>
        <w:rPr>
          <w:rFonts w:ascii="Times New Roman" w:hAnsi="Times New Roman" w:cs="Times New Roman"/>
          <w:sz w:val="25"/>
          <w:szCs w:val="25"/>
        </w:rPr>
        <w:t>“</w:t>
      </w:r>
      <w:r w:rsidR="000A600A" w:rsidRPr="00751B1B">
        <w:rPr>
          <w:rFonts w:ascii="Times New Roman" w:hAnsi="Times New Roman" w:cs="Times New Roman"/>
          <w:sz w:val="25"/>
          <w:szCs w:val="25"/>
        </w:rPr>
        <w:t>In biochemistry, saccharification is a term for denoting any chemical change wherein a monosaccharide molecule remains intact after becoming unbound from another saccharide. For example, when a carbohydrate is</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broken</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into</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its</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component</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sugar</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molecules</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by</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hydrolysis</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(e.g.,</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sucrose</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being</w:t>
      </w:r>
      <w:r>
        <w:rPr>
          <w:rFonts w:ascii="Times New Roman" w:hAnsi="Times New Roman" w:cs="Times New Roman"/>
          <w:sz w:val="25"/>
          <w:szCs w:val="25"/>
        </w:rPr>
        <w:t xml:space="preserve"> </w:t>
      </w:r>
      <w:r w:rsidR="000A600A" w:rsidRPr="00751B1B">
        <w:rPr>
          <w:rFonts w:ascii="Times New Roman" w:hAnsi="Times New Roman" w:cs="Times New Roman"/>
          <w:sz w:val="25"/>
          <w:szCs w:val="25"/>
        </w:rPr>
        <w:t>broken down into glucose and fructose).</w:t>
      </w:r>
      <w:r w:rsidR="00E4386F" w:rsidRPr="00751B1B">
        <w:rPr>
          <w:rFonts w:ascii="Times New Roman" w:hAnsi="Times New Roman" w:cs="Times New Roman"/>
          <w:sz w:val="25"/>
          <w:szCs w:val="25"/>
        </w:rPr>
        <w:t xml:space="preserve"> </w:t>
      </w:r>
    </w:p>
    <w:p w14:paraId="382F5BA7" w14:textId="77777777" w:rsidR="00751B1B" w:rsidRPr="00751B1B" w:rsidRDefault="00751B1B" w:rsidP="00751B1B">
      <w:pPr>
        <w:spacing w:after="0" w:line="240" w:lineRule="auto"/>
        <w:ind w:left="993"/>
        <w:jc w:val="both"/>
        <w:rPr>
          <w:rFonts w:ascii="Times New Roman" w:hAnsi="Times New Roman" w:cs="Times New Roman"/>
          <w:sz w:val="25"/>
          <w:szCs w:val="25"/>
        </w:rPr>
      </w:pPr>
    </w:p>
    <w:p w14:paraId="0358193D" w14:textId="309511A9" w:rsidR="000A600A" w:rsidRDefault="000A600A" w:rsidP="00751B1B">
      <w:pPr>
        <w:spacing w:after="0" w:line="240" w:lineRule="auto"/>
        <w:ind w:left="993"/>
        <w:jc w:val="both"/>
        <w:rPr>
          <w:rFonts w:ascii="Arial" w:hAnsi="Arial" w:cs="Arial"/>
          <w:color w:val="202122"/>
          <w:sz w:val="21"/>
          <w:szCs w:val="21"/>
        </w:rPr>
      </w:pPr>
      <w:r w:rsidRPr="00751B1B">
        <w:rPr>
          <w:rFonts w:ascii="Times New Roman" w:hAnsi="Times New Roman" w:cs="Times New Roman"/>
          <w:sz w:val="25"/>
          <w:szCs w:val="25"/>
        </w:rPr>
        <w:t>Enzymes such as amylases (</w:t>
      </w:r>
      <w:proofErr w:type="gramStart"/>
      <w:r w:rsidRPr="00751B1B">
        <w:rPr>
          <w:rFonts w:ascii="Times New Roman" w:hAnsi="Times New Roman" w:cs="Times New Roman"/>
          <w:sz w:val="25"/>
          <w:szCs w:val="25"/>
        </w:rPr>
        <w:t>e.g.</w:t>
      </w:r>
      <w:proofErr w:type="gramEnd"/>
      <w:r w:rsidRPr="00751B1B">
        <w:rPr>
          <w:rFonts w:ascii="Times New Roman" w:hAnsi="Times New Roman" w:cs="Times New Roman"/>
          <w:sz w:val="25"/>
          <w:szCs w:val="25"/>
        </w:rPr>
        <w:t xml:space="preserve"> in saliva) and glycoside hydrolase (e.g. within the brush border of the small intestine) are able to perform exact</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saccharification</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through</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enzymatic</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hydrolysis.</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Through</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thermolysis,</w:t>
      </w:r>
      <w:r w:rsidR="00751B1B">
        <w:rPr>
          <w:rFonts w:ascii="Times New Roman" w:hAnsi="Times New Roman" w:cs="Times New Roman"/>
          <w:sz w:val="25"/>
          <w:szCs w:val="25"/>
        </w:rPr>
        <w:t xml:space="preserve"> </w:t>
      </w:r>
      <w:r w:rsidRPr="00751B1B">
        <w:rPr>
          <w:rFonts w:ascii="Times New Roman" w:hAnsi="Times New Roman" w:cs="Times New Roman"/>
          <w:sz w:val="25"/>
          <w:szCs w:val="25"/>
        </w:rPr>
        <w:t>saccharification can also occur as a transient result, among many other possible effects, during caramelization.</w:t>
      </w:r>
      <w:r w:rsidR="00751B1B">
        <w:rPr>
          <w:rFonts w:ascii="Times New Roman" w:hAnsi="Times New Roman" w:cs="Times New Roman"/>
          <w:sz w:val="25"/>
          <w:szCs w:val="25"/>
        </w:rPr>
        <w:t>”</w:t>
      </w:r>
      <w:r>
        <w:rPr>
          <w:rFonts w:ascii="Arial" w:hAnsi="Arial" w:cs="Arial"/>
          <w:color w:val="202122"/>
          <w:sz w:val="21"/>
          <w:szCs w:val="21"/>
        </w:rPr>
        <w:t> </w:t>
      </w:r>
    </w:p>
    <w:p w14:paraId="2EC21163" w14:textId="77777777" w:rsidR="00260197" w:rsidRPr="00A16B0C" w:rsidRDefault="00260197" w:rsidP="00751B1B">
      <w:pPr>
        <w:spacing w:after="0" w:line="240" w:lineRule="auto"/>
        <w:ind w:left="709" w:hanging="709"/>
        <w:rPr>
          <w:rFonts w:ascii="Times New Roman" w:hAnsi="Times New Roman" w:cs="Times New Roman"/>
          <w:sz w:val="25"/>
          <w:szCs w:val="25"/>
        </w:rPr>
      </w:pPr>
    </w:p>
    <w:p w14:paraId="416CFC95" w14:textId="02DD2D85" w:rsidR="00AD17F7" w:rsidRDefault="00AD17F7" w:rsidP="00751B1B">
      <w:pPr>
        <w:spacing w:after="0" w:line="240" w:lineRule="auto"/>
        <w:ind w:left="709" w:hanging="709"/>
        <w:jc w:val="both"/>
        <w:rPr>
          <w:rFonts w:ascii="Times New Roman" w:hAnsi="Times New Roman" w:cs="Times New Roman"/>
          <w:sz w:val="25"/>
          <w:szCs w:val="25"/>
        </w:rPr>
      </w:pPr>
      <w:r w:rsidRPr="00A16B0C">
        <w:rPr>
          <w:rFonts w:ascii="Times New Roman" w:hAnsi="Times New Roman" w:cs="Times New Roman"/>
          <w:sz w:val="25"/>
          <w:szCs w:val="25"/>
        </w:rPr>
        <w:t>4.3</w:t>
      </w:r>
      <w:r w:rsidR="00A16B0C" w:rsidRPr="00A16B0C">
        <w:rPr>
          <w:rFonts w:ascii="Times New Roman" w:hAnsi="Times New Roman" w:cs="Times New Roman"/>
          <w:sz w:val="25"/>
          <w:szCs w:val="25"/>
        </w:rPr>
        <w:tab/>
        <w:t>As per the Material Safety Data Sheet</w:t>
      </w:r>
      <w:r w:rsidR="00A1763A">
        <w:rPr>
          <w:rFonts w:ascii="Times New Roman" w:hAnsi="Times New Roman" w:cs="Times New Roman"/>
          <w:sz w:val="25"/>
          <w:szCs w:val="25"/>
        </w:rPr>
        <w:t xml:space="preserve">, the product is in the form of a powder and is used as </w:t>
      </w:r>
      <w:r w:rsidR="00D46D01">
        <w:rPr>
          <w:rFonts w:ascii="Times New Roman" w:hAnsi="Times New Roman" w:cs="Times New Roman"/>
          <w:sz w:val="25"/>
          <w:szCs w:val="25"/>
        </w:rPr>
        <w:t>a sweetener. Under composition details, its nature is indicated as mentioned below:</w:t>
      </w:r>
    </w:p>
    <w:p w14:paraId="6B5FA8D3" w14:textId="77777777" w:rsidR="00D46D01" w:rsidRDefault="00D46D01" w:rsidP="00AD401F">
      <w:pPr>
        <w:spacing w:after="0" w:line="240" w:lineRule="auto"/>
        <w:ind w:left="709" w:hanging="709"/>
        <w:rPr>
          <w:rFonts w:ascii="Times New Roman" w:hAnsi="Times New Roman" w:cs="Times New Roman"/>
          <w:sz w:val="25"/>
          <w:szCs w:val="25"/>
        </w:rPr>
      </w:pPr>
    </w:p>
    <w:p w14:paraId="59DB2C47" w14:textId="59EEFBB6" w:rsidR="00D46D01" w:rsidRDefault="00F7492F" w:rsidP="000F6553">
      <w:pPr>
        <w:spacing w:after="0" w:line="240" w:lineRule="auto"/>
        <w:ind w:left="992"/>
        <w:jc w:val="both"/>
        <w:rPr>
          <w:rFonts w:ascii="Times New Roman" w:hAnsi="Times New Roman" w:cs="Times New Roman"/>
          <w:sz w:val="25"/>
          <w:szCs w:val="25"/>
        </w:rPr>
      </w:pPr>
      <w:r w:rsidRPr="00E44DBC">
        <w:rPr>
          <w:rFonts w:ascii="Times New Roman" w:hAnsi="Times New Roman" w:cs="Times New Roman"/>
          <w:sz w:val="25"/>
          <w:szCs w:val="25"/>
        </w:rPr>
        <w:t xml:space="preserve">“A mixture of 1-ketose, </w:t>
      </w:r>
      <w:proofErr w:type="spellStart"/>
      <w:r w:rsidRPr="00E44DBC">
        <w:rPr>
          <w:rFonts w:ascii="Times New Roman" w:hAnsi="Times New Roman" w:cs="Times New Roman"/>
          <w:sz w:val="25"/>
          <w:szCs w:val="25"/>
        </w:rPr>
        <w:t>nytose</w:t>
      </w:r>
      <w:proofErr w:type="spellEnd"/>
      <w:r w:rsidRPr="00E44DBC">
        <w:rPr>
          <w:rFonts w:ascii="Times New Roman" w:hAnsi="Times New Roman" w:cs="Times New Roman"/>
          <w:sz w:val="25"/>
          <w:szCs w:val="25"/>
        </w:rPr>
        <w:t xml:space="preserve"> and 1</w:t>
      </w:r>
      <w:r w:rsidRPr="00E44DBC">
        <w:rPr>
          <w:rFonts w:ascii="Times New Roman" w:hAnsi="Times New Roman" w:cs="Times New Roman"/>
          <w:sz w:val="25"/>
          <w:szCs w:val="25"/>
          <w:vertAlign w:val="superscript"/>
        </w:rPr>
        <w:t>F</w:t>
      </w:r>
      <w:r w:rsidRPr="00E44DBC">
        <w:rPr>
          <w:rFonts w:ascii="Times New Roman" w:hAnsi="Times New Roman" w:cs="Times New Roman"/>
          <w:sz w:val="25"/>
          <w:szCs w:val="25"/>
        </w:rPr>
        <w:t xml:space="preserve">-fructofuranosylnystose </w:t>
      </w:r>
      <w:r w:rsidRPr="00E44DBC">
        <w:rPr>
          <w:rFonts w:ascii="Times New Roman" w:hAnsi="Times New Roman" w:cs="Times New Roman"/>
          <w:sz w:val="25"/>
          <w:szCs w:val="25"/>
          <w:lang w:val="en-US"/>
        </w:rPr>
        <w:t>Glucose, fructose and sucrose</w:t>
      </w:r>
      <w:r w:rsidR="00E44DBC">
        <w:rPr>
          <w:rFonts w:ascii="Times New Roman" w:hAnsi="Times New Roman" w:cs="Times New Roman"/>
          <w:sz w:val="25"/>
          <w:szCs w:val="25"/>
          <w:lang w:val="en-US"/>
        </w:rPr>
        <w:t>”</w:t>
      </w:r>
    </w:p>
    <w:p w14:paraId="20B0234F" w14:textId="77777777" w:rsidR="00D46D01" w:rsidRDefault="00D46D01" w:rsidP="000F6553">
      <w:pPr>
        <w:spacing w:after="0" w:line="240" w:lineRule="auto"/>
        <w:ind w:left="709" w:hanging="709"/>
        <w:rPr>
          <w:rFonts w:ascii="Times New Roman" w:hAnsi="Times New Roman" w:cs="Times New Roman"/>
          <w:sz w:val="25"/>
          <w:szCs w:val="25"/>
        </w:rPr>
      </w:pPr>
    </w:p>
    <w:p w14:paraId="6B7EEBC8" w14:textId="62763CA0" w:rsidR="00D46D01" w:rsidRDefault="00D46D01" w:rsidP="000F6553">
      <w:pPr>
        <w:spacing w:after="0" w:line="240" w:lineRule="auto"/>
        <w:ind w:left="709" w:hanging="709"/>
        <w:jc w:val="both"/>
        <w:rPr>
          <w:rFonts w:ascii="Times New Roman" w:hAnsi="Times New Roman" w:cs="Times New Roman"/>
          <w:sz w:val="25"/>
          <w:szCs w:val="25"/>
          <w:lang w:val="en-US"/>
        </w:rPr>
      </w:pPr>
      <w:r>
        <w:rPr>
          <w:rFonts w:ascii="Times New Roman" w:hAnsi="Times New Roman" w:cs="Times New Roman"/>
          <w:sz w:val="25"/>
          <w:szCs w:val="25"/>
        </w:rPr>
        <w:t>4.4</w:t>
      </w:r>
      <w:r w:rsidR="00AD401F">
        <w:rPr>
          <w:rFonts w:ascii="Times New Roman" w:hAnsi="Times New Roman" w:cs="Times New Roman"/>
          <w:sz w:val="25"/>
          <w:szCs w:val="25"/>
        </w:rPr>
        <w:tab/>
      </w:r>
      <w:r w:rsidR="00DC3DFB">
        <w:rPr>
          <w:rFonts w:ascii="Times New Roman" w:hAnsi="Times New Roman" w:cs="Times New Roman"/>
          <w:sz w:val="25"/>
          <w:szCs w:val="25"/>
        </w:rPr>
        <w:t xml:space="preserve">By taking into account the fact that sugar has been subjected to chemical reactions, including </w:t>
      </w:r>
      <w:r w:rsidR="00F564C6">
        <w:rPr>
          <w:rFonts w:ascii="Times New Roman" w:hAnsi="Times New Roman" w:cs="Times New Roman"/>
          <w:sz w:val="25"/>
          <w:szCs w:val="25"/>
        </w:rPr>
        <w:t>s</w:t>
      </w:r>
      <w:r w:rsidR="00F564C6" w:rsidRPr="00A16B0C">
        <w:rPr>
          <w:rFonts w:ascii="Times New Roman" w:hAnsi="Times New Roman" w:cs="Times New Roman"/>
          <w:sz w:val="25"/>
          <w:szCs w:val="25"/>
          <w:shd w:val="clear" w:color="auto" w:fill="FFFFFF"/>
        </w:rPr>
        <w:t>accharification</w:t>
      </w:r>
      <w:r w:rsidR="00F564C6">
        <w:rPr>
          <w:rFonts w:ascii="Times New Roman" w:hAnsi="Times New Roman" w:cs="Times New Roman"/>
          <w:sz w:val="25"/>
          <w:szCs w:val="25"/>
          <w:shd w:val="clear" w:color="auto" w:fill="FFFFFF"/>
        </w:rPr>
        <w:t xml:space="preserve"> and then the final product obtained is a mixture of </w:t>
      </w:r>
      <w:r w:rsidR="00F564C6" w:rsidRPr="00E44DBC">
        <w:rPr>
          <w:rFonts w:ascii="Times New Roman" w:hAnsi="Times New Roman" w:cs="Times New Roman"/>
          <w:sz w:val="25"/>
          <w:szCs w:val="25"/>
        </w:rPr>
        <w:t xml:space="preserve">1-ketose, </w:t>
      </w:r>
      <w:proofErr w:type="spellStart"/>
      <w:r w:rsidR="00F564C6" w:rsidRPr="00E44DBC">
        <w:rPr>
          <w:rFonts w:ascii="Times New Roman" w:hAnsi="Times New Roman" w:cs="Times New Roman"/>
          <w:sz w:val="25"/>
          <w:szCs w:val="25"/>
        </w:rPr>
        <w:t>nytose</w:t>
      </w:r>
      <w:proofErr w:type="spellEnd"/>
      <w:r w:rsidR="00F564C6" w:rsidRPr="00E44DBC">
        <w:rPr>
          <w:rFonts w:ascii="Times New Roman" w:hAnsi="Times New Roman" w:cs="Times New Roman"/>
          <w:sz w:val="25"/>
          <w:szCs w:val="25"/>
        </w:rPr>
        <w:t xml:space="preserve"> and 1</w:t>
      </w:r>
      <w:r w:rsidR="00F564C6" w:rsidRPr="00E44DBC">
        <w:rPr>
          <w:rFonts w:ascii="Times New Roman" w:hAnsi="Times New Roman" w:cs="Times New Roman"/>
          <w:sz w:val="25"/>
          <w:szCs w:val="25"/>
          <w:vertAlign w:val="superscript"/>
        </w:rPr>
        <w:t>F</w:t>
      </w:r>
      <w:r w:rsidR="00F564C6" w:rsidRPr="00E44DBC">
        <w:rPr>
          <w:rFonts w:ascii="Times New Roman" w:hAnsi="Times New Roman" w:cs="Times New Roman"/>
          <w:sz w:val="25"/>
          <w:szCs w:val="25"/>
        </w:rPr>
        <w:t>-fructofuranosylnystose</w:t>
      </w:r>
      <w:r w:rsidR="00F564C6" w:rsidRPr="00F564C6">
        <w:rPr>
          <w:rFonts w:ascii="Times New Roman" w:hAnsi="Times New Roman" w:cs="Times New Roman"/>
          <w:sz w:val="25"/>
          <w:szCs w:val="25"/>
          <w:lang w:val="en-US"/>
        </w:rPr>
        <w:t xml:space="preserve"> </w:t>
      </w:r>
      <w:r w:rsidR="00F564C6" w:rsidRPr="00E44DBC">
        <w:rPr>
          <w:rFonts w:ascii="Times New Roman" w:hAnsi="Times New Roman" w:cs="Times New Roman"/>
          <w:sz w:val="25"/>
          <w:szCs w:val="25"/>
          <w:lang w:val="en-US"/>
        </w:rPr>
        <w:t>Glucose, fructose and sucrose</w:t>
      </w:r>
      <w:r w:rsidR="007923A4">
        <w:rPr>
          <w:rFonts w:ascii="Times New Roman" w:hAnsi="Times New Roman" w:cs="Times New Roman"/>
          <w:sz w:val="25"/>
          <w:szCs w:val="25"/>
          <w:lang w:val="en-US"/>
        </w:rPr>
        <w:t xml:space="preserve">, it is to be noted that it can neither be classified as “Sugar” under Chapter </w:t>
      </w:r>
      <w:r w:rsidR="007A42B2">
        <w:rPr>
          <w:rFonts w:ascii="Times New Roman" w:hAnsi="Times New Roman" w:cs="Times New Roman"/>
          <w:sz w:val="25"/>
          <w:szCs w:val="25"/>
          <w:lang w:val="en-US"/>
        </w:rPr>
        <w:t>17</w:t>
      </w:r>
      <w:r w:rsidR="007923A4">
        <w:rPr>
          <w:rFonts w:ascii="Times New Roman" w:hAnsi="Times New Roman" w:cs="Times New Roman"/>
          <w:sz w:val="25"/>
          <w:szCs w:val="25"/>
          <w:lang w:val="en-US"/>
        </w:rPr>
        <w:t xml:space="preserve"> nor as “chemically pure sugar” under Chapter </w:t>
      </w:r>
      <w:r w:rsidR="000E116B">
        <w:rPr>
          <w:rFonts w:ascii="Times New Roman" w:hAnsi="Times New Roman" w:cs="Times New Roman"/>
          <w:sz w:val="25"/>
          <w:szCs w:val="25"/>
          <w:lang w:val="en-US"/>
        </w:rPr>
        <w:t xml:space="preserve">heading </w:t>
      </w:r>
      <w:r w:rsidR="007923A4">
        <w:rPr>
          <w:rFonts w:ascii="Times New Roman" w:hAnsi="Times New Roman" w:cs="Times New Roman"/>
          <w:sz w:val="25"/>
          <w:szCs w:val="25"/>
          <w:lang w:val="en-US"/>
        </w:rPr>
        <w:t xml:space="preserve">2940. </w:t>
      </w:r>
      <w:r w:rsidR="006265C1">
        <w:rPr>
          <w:rFonts w:ascii="Times New Roman" w:hAnsi="Times New Roman" w:cs="Times New Roman"/>
          <w:sz w:val="25"/>
          <w:szCs w:val="25"/>
          <w:lang w:val="en-US"/>
        </w:rPr>
        <w:t xml:space="preserve"> </w:t>
      </w:r>
      <w:r w:rsidR="007923A4">
        <w:rPr>
          <w:rFonts w:ascii="Times New Roman" w:hAnsi="Times New Roman" w:cs="Times New Roman"/>
          <w:sz w:val="25"/>
          <w:szCs w:val="25"/>
          <w:lang w:val="en-US"/>
        </w:rPr>
        <w:t>Chapter 29 applies to well defined organic compounds and not mixtures.</w:t>
      </w:r>
    </w:p>
    <w:p w14:paraId="24C35B47" w14:textId="77777777" w:rsidR="007923A4" w:rsidRDefault="007923A4" w:rsidP="007923A4">
      <w:pPr>
        <w:spacing w:after="0" w:line="240" w:lineRule="auto"/>
        <w:ind w:left="709" w:hanging="709"/>
        <w:jc w:val="both"/>
        <w:rPr>
          <w:rFonts w:ascii="Times New Roman" w:hAnsi="Times New Roman" w:cs="Times New Roman"/>
          <w:sz w:val="25"/>
          <w:szCs w:val="25"/>
          <w:lang w:val="en-US"/>
        </w:rPr>
      </w:pPr>
    </w:p>
    <w:p w14:paraId="6A574555" w14:textId="66492EED" w:rsidR="007923A4" w:rsidRDefault="007923A4" w:rsidP="000F6553">
      <w:pPr>
        <w:spacing w:after="0" w:line="240" w:lineRule="auto"/>
        <w:ind w:left="709" w:hanging="709"/>
        <w:jc w:val="both"/>
        <w:rPr>
          <w:rFonts w:ascii="Times New Roman" w:hAnsi="Times New Roman" w:cs="Times New Roman"/>
          <w:sz w:val="25"/>
          <w:szCs w:val="25"/>
          <w:lang w:val="en-US"/>
        </w:rPr>
      </w:pPr>
      <w:r>
        <w:rPr>
          <w:rFonts w:ascii="Times New Roman" w:hAnsi="Times New Roman" w:cs="Times New Roman"/>
          <w:sz w:val="25"/>
          <w:szCs w:val="25"/>
          <w:lang w:val="en-US"/>
        </w:rPr>
        <w:t>4.5</w:t>
      </w:r>
      <w:r>
        <w:rPr>
          <w:rFonts w:ascii="Times New Roman" w:hAnsi="Times New Roman" w:cs="Times New Roman"/>
          <w:sz w:val="25"/>
          <w:szCs w:val="25"/>
          <w:lang w:val="en-US"/>
        </w:rPr>
        <w:tab/>
        <w:t>Accordingly, by taking into account the intended use of the product as a sweetener and as these have been prepared specifically for this purpose from sugar, the appropriate classification will be under heading 2106</w:t>
      </w:r>
      <w:r w:rsidR="00CC3FB1">
        <w:rPr>
          <w:rFonts w:ascii="Times New Roman" w:hAnsi="Times New Roman" w:cs="Times New Roman"/>
          <w:sz w:val="25"/>
          <w:szCs w:val="25"/>
          <w:lang w:val="en-US"/>
        </w:rPr>
        <w:t>9099</w:t>
      </w:r>
      <w:r w:rsidR="00CF2763">
        <w:rPr>
          <w:rFonts w:ascii="Times New Roman" w:hAnsi="Times New Roman" w:cs="Times New Roman"/>
          <w:sz w:val="25"/>
          <w:szCs w:val="25"/>
          <w:lang w:val="en-US"/>
        </w:rPr>
        <w:t xml:space="preserve"> </w:t>
      </w:r>
      <w:r w:rsidR="00636F95">
        <w:rPr>
          <w:rFonts w:ascii="Times New Roman" w:hAnsi="Times New Roman" w:cs="Times New Roman"/>
          <w:sz w:val="25"/>
          <w:szCs w:val="25"/>
          <w:lang w:val="en-US"/>
        </w:rPr>
        <w:t>as food prepartions</w:t>
      </w:r>
      <w:r>
        <w:rPr>
          <w:rFonts w:ascii="Times New Roman" w:hAnsi="Times New Roman" w:cs="Times New Roman"/>
          <w:sz w:val="25"/>
          <w:szCs w:val="25"/>
          <w:lang w:val="en-US"/>
        </w:rPr>
        <w:t xml:space="preserve">. Heading 2106 covers various </w:t>
      </w:r>
      <w:r w:rsidR="007E08AF">
        <w:rPr>
          <w:rFonts w:ascii="Times New Roman" w:hAnsi="Times New Roman" w:cs="Times New Roman"/>
          <w:sz w:val="25"/>
          <w:szCs w:val="25"/>
          <w:lang w:val="en-US"/>
        </w:rPr>
        <w:t xml:space="preserve">food preparations not elsewhere specified or included and such preparation can be used either directly or after processing for human consumption. </w:t>
      </w:r>
    </w:p>
    <w:p w14:paraId="76D19296" w14:textId="77777777" w:rsidR="00D24EE2" w:rsidRDefault="00D24EE2" w:rsidP="000F6553">
      <w:pPr>
        <w:spacing w:after="0" w:line="240" w:lineRule="auto"/>
        <w:jc w:val="both"/>
        <w:rPr>
          <w:rFonts w:ascii="Times New Roman" w:hAnsi="Times New Roman" w:cs="Times New Roman"/>
          <w:sz w:val="25"/>
          <w:szCs w:val="25"/>
          <w:lang w:val="en-US"/>
        </w:rPr>
      </w:pPr>
    </w:p>
    <w:p w14:paraId="7DD7813B" w14:textId="77777777" w:rsidR="000F6553" w:rsidRDefault="000F6553" w:rsidP="000F6553">
      <w:pPr>
        <w:spacing w:after="0" w:line="240" w:lineRule="auto"/>
        <w:jc w:val="both"/>
        <w:rPr>
          <w:rFonts w:ascii="Times New Roman" w:hAnsi="Times New Roman" w:cs="Times New Roman"/>
          <w:sz w:val="25"/>
          <w:szCs w:val="25"/>
          <w:lang w:val="en-US"/>
        </w:rPr>
      </w:pPr>
    </w:p>
    <w:p w14:paraId="566FCE8C" w14:textId="77777777" w:rsidR="000F6553" w:rsidRDefault="000F6553" w:rsidP="000F6553">
      <w:pPr>
        <w:spacing w:after="0" w:line="240" w:lineRule="auto"/>
        <w:jc w:val="both"/>
        <w:rPr>
          <w:rFonts w:ascii="Times New Roman" w:hAnsi="Times New Roman" w:cs="Times New Roman"/>
          <w:sz w:val="25"/>
          <w:szCs w:val="25"/>
          <w:lang w:val="en-US"/>
        </w:rPr>
      </w:pPr>
    </w:p>
    <w:p w14:paraId="3CAFC544" w14:textId="77777777" w:rsidR="0014691F" w:rsidRDefault="0014691F" w:rsidP="000F6553">
      <w:pPr>
        <w:spacing w:after="0" w:line="240" w:lineRule="auto"/>
        <w:jc w:val="both"/>
        <w:rPr>
          <w:rFonts w:ascii="Times New Roman" w:hAnsi="Times New Roman" w:cs="Times New Roman"/>
          <w:sz w:val="25"/>
          <w:szCs w:val="25"/>
          <w:lang w:val="en-US"/>
        </w:rPr>
      </w:pPr>
    </w:p>
    <w:p w14:paraId="41528D7B" w14:textId="77777777" w:rsidR="0014691F" w:rsidRDefault="0014691F" w:rsidP="000F6553">
      <w:pPr>
        <w:spacing w:after="0" w:line="240" w:lineRule="auto"/>
        <w:jc w:val="both"/>
        <w:rPr>
          <w:rFonts w:ascii="Times New Roman" w:hAnsi="Times New Roman" w:cs="Times New Roman"/>
          <w:sz w:val="25"/>
          <w:szCs w:val="25"/>
          <w:lang w:val="en-US"/>
        </w:rPr>
      </w:pPr>
    </w:p>
    <w:p w14:paraId="2D87C64F" w14:textId="491EF058" w:rsidR="00D24EE2" w:rsidRDefault="00D24EE2" w:rsidP="000F6553">
      <w:pPr>
        <w:spacing w:after="0" w:line="240" w:lineRule="auto"/>
        <w:ind w:left="709" w:hanging="709"/>
        <w:jc w:val="both"/>
        <w:rPr>
          <w:rFonts w:ascii="Times New Roman" w:hAnsi="Times New Roman" w:cs="Times New Roman"/>
          <w:sz w:val="25"/>
          <w:szCs w:val="25"/>
          <w:lang w:val="en-US"/>
        </w:rPr>
      </w:pPr>
      <w:r>
        <w:rPr>
          <w:rFonts w:ascii="Times New Roman" w:hAnsi="Times New Roman" w:cs="Times New Roman"/>
          <w:sz w:val="25"/>
          <w:szCs w:val="25"/>
          <w:lang w:val="en-US"/>
        </w:rPr>
        <w:t>4.6</w:t>
      </w:r>
      <w:r>
        <w:rPr>
          <w:rFonts w:ascii="Times New Roman" w:hAnsi="Times New Roman" w:cs="Times New Roman"/>
          <w:sz w:val="25"/>
          <w:szCs w:val="25"/>
          <w:lang w:val="en-US"/>
        </w:rPr>
        <w:tab/>
        <w:t xml:space="preserve">It also may be seen that the same product has been classified under heading 2106 by the US Trade Commission, as </w:t>
      </w:r>
      <w:r w:rsidR="00CC3FB1">
        <w:rPr>
          <w:rFonts w:ascii="Times New Roman" w:hAnsi="Times New Roman" w:cs="Times New Roman"/>
          <w:sz w:val="25"/>
          <w:szCs w:val="25"/>
          <w:lang w:val="en-US"/>
        </w:rPr>
        <w:t>is evident</w:t>
      </w:r>
      <w:r>
        <w:rPr>
          <w:rFonts w:ascii="Times New Roman" w:hAnsi="Times New Roman" w:cs="Times New Roman"/>
          <w:sz w:val="25"/>
          <w:szCs w:val="25"/>
          <w:lang w:val="en-US"/>
        </w:rPr>
        <w:t xml:space="preserve"> in their classification Ruling NY M81977 dated 01.06.2006. A copy of the same is attached.</w:t>
      </w:r>
    </w:p>
    <w:p w14:paraId="186008E4" w14:textId="77777777" w:rsidR="00D24EE2" w:rsidRDefault="00D24EE2" w:rsidP="000F6553">
      <w:pPr>
        <w:spacing w:after="0" w:line="240" w:lineRule="auto"/>
        <w:ind w:left="709" w:hanging="709"/>
        <w:jc w:val="both"/>
        <w:rPr>
          <w:rFonts w:ascii="Times New Roman" w:hAnsi="Times New Roman" w:cs="Times New Roman"/>
          <w:sz w:val="25"/>
          <w:szCs w:val="25"/>
          <w:lang w:val="en-US"/>
        </w:rPr>
      </w:pPr>
    </w:p>
    <w:p w14:paraId="72B7809D" w14:textId="48602A8C" w:rsidR="00D24EE2" w:rsidRPr="00A16B0C" w:rsidRDefault="00D24EE2" w:rsidP="000F6553">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lang w:val="en-US"/>
        </w:rPr>
        <w:t>4.7</w:t>
      </w:r>
      <w:r>
        <w:rPr>
          <w:rFonts w:ascii="Times New Roman" w:hAnsi="Times New Roman" w:cs="Times New Roman"/>
          <w:sz w:val="25"/>
          <w:szCs w:val="25"/>
          <w:lang w:val="en-US"/>
        </w:rPr>
        <w:tab/>
        <w:t>In the light of the above, in our view, the product needs classification under “</w:t>
      </w:r>
      <w:r w:rsidRPr="00D24EE2">
        <w:rPr>
          <w:rFonts w:ascii="Times New Roman" w:hAnsi="Times New Roman" w:cs="Times New Roman"/>
          <w:b/>
          <w:bCs/>
          <w:sz w:val="25"/>
          <w:szCs w:val="25"/>
          <w:lang w:val="en-US"/>
        </w:rPr>
        <w:t>2106</w:t>
      </w:r>
      <w:r w:rsidR="00CC3FB1">
        <w:rPr>
          <w:rFonts w:ascii="Times New Roman" w:hAnsi="Times New Roman" w:cs="Times New Roman"/>
          <w:b/>
          <w:bCs/>
          <w:sz w:val="25"/>
          <w:szCs w:val="25"/>
          <w:lang w:val="en-US"/>
        </w:rPr>
        <w:t>9099</w:t>
      </w:r>
      <w:r>
        <w:rPr>
          <w:rFonts w:ascii="Times New Roman" w:hAnsi="Times New Roman" w:cs="Times New Roman"/>
          <w:sz w:val="25"/>
          <w:szCs w:val="25"/>
          <w:lang w:val="en-US"/>
        </w:rPr>
        <w:t>”.</w:t>
      </w:r>
    </w:p>
    <w:p w14:paraId="793BFD1E" w14:textId="0B5B77A3" w:rsidR="00260197" w:rsidRPr="000F6553" w:rsidRDefault="00260197" w:rsidP="000F6553">
      <w:pPr>
        <w:spacing w:after="0" w:line="240" w:lineRule="auto"/>
        <w:rPr>
          <w:rFonts w:ascii="Times New Roman" w:hAnsi="Times New Roman" w:cs="Times New Roman"/>
          <w:color w:val="202122"/>
          <w:sz w:val="24"/>
          <w:szCs w:val="24"/>
        </w:rPr>
      </w:pPr>
    </w:p>
    <w:p w14:paraId="3A37F27E" w14:textId="77777777" w:rsidR="00260197" w:rsidRPr="000F6553" w:rsidRDefault="00260197" w:rsidP="000F6553">
      <w:pPr>
        <w:spacing w:after="0" w:line="240" w:lineRule="auto"/>
        <w:jc w:val="both"/>
        <w:rPr>
          <w:rFonts w:ascii="Times New Roman" w:hAnsi="Times New Roman" w:cs="Times New Roman"/>
          <w:sz w:val="24"/>
          <w:szCs w:val="24"/>
          <w:shd w:val="clear" w:color="auto" w:fill="FFFFFF"/>
        </w:rPr>
      </w:pPr>
    </w:p>
    <w:p w14:paraId="16470C86" w14:textId="77777777" w:rsidR="000F6553" w:rsidRDefault="000F6553" w:rsidP="000F6553">
      <w:pPr>
        <w:spacing w:after="0" w:line="240" w:lineRule="auto"/>
        <w:jc w:val="both"/>
        <w:rPr>
          <w:rFonts w:ascii="Times New Roman" w:hAnsi="Times New Roman" w:cs="Times New Roman"/>
          <w:sz w:val="24"/>
          <w:szCs w:val="24"/>
          <w:shd w:val="clear" w:color="auto" w:fill="FFFFFF"/>
        </w:rPr>
      </w:pPr>
    </w:p>
    <w:p w14:paraId="5B30A18C" w14:textId="77777777" w:rsidR="000F6553" w:rsidRDefault="000F6553" w:rsidP="000F6553">
      <w:pPr>
        <w:spacing w:after="0" w:line="240" w:lineRule="auto"/>
        <w:jc w:val="both"/>
        <w:rPr>
          <w:rFonts w:ascii="Times New Roman" w:hAnsi="Times New Roman" w:cs="Times New Roman"/>
          <w:sz w:val="24"/>
          <w:szCs w:val="24"/>
          <w:shd w:val="clear" w:color="auto" w:fill="FFFFFF"/>
        </w:rPr>
      </w:pPr>
    </w:p>
    <w:p w14:paraId="1D875416" w14:textId="77777777" w:rsidR="000F6553" w:rsidRPr="000F6553" w:rsidRDefault="000F6553" w:rsidP="000F6553">
      <w:pPr>
        <w:spacing w:after="0" w:line="240" w:lineRule="auto"/>
        <w:jc w:val="both"/>
        <w:rPr>
          <w:rFonts w:ascii="Times New Roman" w:hAnsi="Times New Roman" w:cs="Times New Roman"/>
          <w:sz w:val="24"/>
          <w:szCs w:val="24"/>
          <w:shd w:val="clear" w:color="auto" w:fill="FFFFFF"/>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A16B0C">
        <w:rPr>
          <w:b/>
          <w:sz w:val="26"/>
          <w:szCs w:val="26"/>
        </w:rPr>
        <w:t>S. MURUGAPPAN</w:t>
      </w:r>
    </w:p>
    <w:p w14:paraId="12B554E0" w14:textId="77777777" w:rsidR="00FC1F53" w:rsidRPr="000F6553" w:rsidRDefault="00FC1F53" w:rsidP="00FC1F53">
      <w:pPr>
        <w:pStyle w:val="Header"/>
        <w:tabs>
          <w:tab w:val="clear" w:pos="4153"/>
          <w:tab w:val="clear" w:pos="8306"/>
        </w:tabs>
        <w:rPr>
          <w:rFonts w:ascii="Book Antiqua" w:hAnsi="Book Antiqua"/>
          <w:sz w:val="8"/>
          <w:szCs w:val="8"/>
        </w:rPr>
      </w:pPr>
    </w:p>
    <w:p w14:paraId="3709B61E" w14:textId="4566D56F" w:rsidR="00F2054E" w:rsidRDefault="00F2054E" w:rsidP="00FC1F53">
      <w:pPr>
        <w:pStyle w:val="Header"/>
        <w:tabs>
          <w:tab w:val="clear" w:pos="4153"/>
          <w:tab w:val="clear" w:pos="8306"/>
        </w:tabs>
      </w:pPr>
      <w:r>
        <w:t>Attached: as above.</w:t>
      </w:r>
    </w:p>
    <w:p w14:paraId="2B546D3B" w14:textId="77777777" w:rsidR="00F2054E" w:rsidRPr="00F2054E" w:rsidRDefault="00F2054E" w:rsidP="00FC1F53">
      <w:pPr>
        <w:pStyle w:val="Header"/>
        <w:tabs>
          <w:tab w:val="clear" w:pos="4153"/>
          <w:tab w:val="clear" w:pos="8306"/>
        </w:tabs>
        <w:rPr>
          <w:sz w:val="10"/>
          <w:szCs w:val="10"/>
        </w:rPr>
      </w:pPr>
    </w:p>
    <w:p w14:paraId="40A67C93" w14:textId="60D719E8" w:rsidR="005530D2" w:rsidRDefault="00FC1F53" w:rsidP="00FC1F53">
      <w:pPr>
        <w:pStyle w:val="Header"/>
        <w:tabs>
          <w:tab w:val="clear" w:pos="4153"/>
          <w:tab w:val="clear" w:pos="8306"/>
        </w:tabs>
        <w:rPr>
          <w:szCs w:val="28"/>
        </w:rPr>
      </w:pPr>
      <w:proofErr w:type="spellStart"/>
      <w:r w:rsidRPr="006C3203">
        <w:t>sm</w:t>
      </w:r>
      <w:proofErr w:type="spellEnd"/>
      <w:r w:rsidRPr="006C3203">
        <w:t>/ss</w:t>
      </w:r>
    </w:p>
    <w:p w14:paraId="4E05F4A9" w14:textId="77777777" w:rsidR="005530D2" w:rsidRPr="000F6553" w:rsidRDefault="005530D2" w:rsidP="005530D2">
      <w:pPr>
        <w:pStyle w:val="Header"/>
        <w:tabs>
          <w:tab w:val="clear" w:pos="4153"/>
          <w:tab w:val="clear" w:pos="8306"/>
        </w:tabs>
        <w:rPr>
          <w:sz w:val="18"/>
          <w:szCs w:val="28"/>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D28C4A0" w14:textId="51F03BFF" w:rsidR="00FF3854" w:rsidRDefault="00FF3854" w:rsidP="00FF3854">
      <w:pPr>
        <w:spacing w:after="0" w:line="240" w:lineRule="auto"/>
        <w:jc w:val="both"/>
        <w:rPr>
          <w:rFonts w:ascii="Times New Roman" w:hAnsi="Times New Roman" w:cs="Times New Roman"/>
          <w:sz w:val="24"/>
          <w:szCs w:val="24"/>
        </w:rPr>
      </w:pPr>
    </w:p>
    <w:p w14:paraId="54481286" w14:textId="77777777" w:rsidR="009D0243" w:rsidRDefault="009D0243" w:rsidP="00FF3854">
      <w:pPr>
        <w:spacing w:after="0" w:line="240" w:lineRule="auto"/>
        <w:jc w:val="both"/>
        <w:rPr>
          <w:rFonts w:ascii="Times New Roman" w:hAnsi="Times New Roman" w:cs="Times New Roman"/>
          <w:sz w:val="24"/>
          <w:szCs w:val="24"/>
        </w:rPr>
      </w:pPr>
    </w:p>
    <w:p w14:paraId="2C8A129D" w14:textId="77777777" w:rsidR="009D0243" w:rsidRDefault="009D0243" w:rsidP="00FF3854">
      <w:pPr>
        <w:spacing w:after="0" w:line="240" w:lineRule="auto"/>
        <w:jc w:val="both"/>
        <w:rPr>
          <w:rFonts w:ascii="Times New Roman" w:hAnsi="Times New Roman" w:cs="Times New Roman"/>
          <w:sz w:val="24"/>
          <w:szCs w:val="24"/>
        </w:rPr>
      </w:pPr>
    </w:p>
    <w:p w14:paraId="3306E8AB" w14:textId="77777777" w:rsidR="009D0243" w:rsidRDefault="009D0243" w:rsidP="00FF3854">
      <w:pPr>
        <w:spacing w:after="0" w:line="240" w:lineRule="auto"/>
        <w:jc w:val="both"/>
        <w:rPr>
          <w:rFonts w:ascii="Times New Roman" w:hAnsi="Times New Roman" w:cs="Times New Roman"/>
          <w:sz w:val="24"/>
          <w:szCs w:val="24"/>
        </w:rPr>
      </w:pPr>
    </w:p>
    <w:p w14:paraId="6FD00C4C" w14:textId="77777777" w:rsidR="009D0243" w:rsidRDefault="009D0243" w:rsidP="00FF3854">
      <w:pPr>
        <w:spacing w:after="0" w:line="240" w:lineRule="auto"/>
        <w:jc w:val="both"/>
        <w:rPr>
          <w:rFonts w:ascii="Times New Roman" w:hAnsi="Times New Roman" w:cs="Times New Roman"/>
          <w:sz w:val="24"/>
          <w:szCs w:val="24"/>
        </w:rPr>
      </w:pPr>
    </w:p>
    <w:p w14:paraId="645A9513" w14:textId="77777777" w:rsidR="009D0243" w:rsidRDefault="009D0243" w:rsidP="00FF3854">
      <w:pPr>
        <w:spacing w:after="0" w:line="240" w:lineRule="auto"/>
        <w:jc w:val="both"/>
        <w:rPr>
          <w:rFonts w:ascii="Times New Roman" w:hAnsi="Times New Roman" w:cs="Times New Roman"/>
          <w:sz w:val="24"/>
          <w:szCs w:val="24"/>
        </w:rPr>
      </w:pPr>
    </w:p>
    <w:p w14:paraId="1A6611D4" w14:textId="77777777" w:rsidR="009D0243" w:rsidRDefault="009D0243" w:rsidP="00FF3854">
      <w:pPr>
        <w:spacing w:after="0" w:line="240" w:lineRule="auto"/>
        <w:jc w:val="both"/>
        <w:rPr>
          <w:rFonts w:ascii="Times New Roman" w:hAnsi="Times New Roman" w:cs="Times New Roman"/>
          <w:sz w:val="24"/>
          <w:szCs w:val="24"/>
        </w:rPr>
      </w:pPr>
    </w:p>
    <w:p w14:paraId="5854951C" w14:textId="77777777" w:rsidR="009D0243" w:rsidRDefault="009D0243" w:rsidP="00FF3854">
      <w:pPr>
        <w:spacing w:after="0" w:line="240" w:lineRule="auto"/>
        <w:jc w:val="both"/>
        <w:rPr>
          <w:rFonts w:ascii="Times New Roman" w:hAnsi="Times New Roman" w:cs="Times New Roman"/>
          <w:sz w:val="24"/>
          <w:szCs w:val="24"/>
        </w:rPr>
      </w:pPr>
    </w:p>
    <w:p w14:paraId="723F3D6D" w14:textId="77777777" w:rsidR="009D0243" w:rsidRDefault="009D0243" w:rsidP="00FF3854">
      <w:pPr>
        <w:spacing w:after="0" w:line="240" w:lineRule="auto"/>
        <w:jc w:val="both"/>
        <w:rPr>
          <w:rFonts w:ascii="Times New Roman" w:hAnsi="Times New Roman" w:cs="Times New Roman"/>
          <w:sz w:val="24"/>
          <w:szCs w:val="24"/>
        </w:rPr>
      </w:pPr>
    </w:p>
    <w:p w14:paraId="36E4C76D" w14:textId="77777777" w:rsidR="009D0243" w:rsidRDefault="009D0243" w:rsidP="00FF3854">
      <w:pPr>
        <w:spacing w:after="0" w:line="240" w:lineRule="auto"/>
        <w:jc w:val="both"/>
        <w:rPr>
          <w:rFonts w:ascii="Times New Roman" w:hAnsi="Times New Roman" w:cs="Times New Roman"/>
          <w:sz w:val="24"/>
          <w:szCs w:val="24"/>
        </w:rPr>
      </w:pPr>
    </w:p>
    <w:p w14:paraId="42797527" w14:textId="77777777" w:rsidR="009D0243" w:rsidRDefault="009D0243" w:rsidP="00FF3854">
      <w:pPr>
        <w:spacing w:after="0" w:line="240" w:lineRule="auto"/>
        <w:jc w:val="both"/>
        <w:rPr>
          <w:rFonts w:ascii="Times New Roman" w:hAnsi="Times New Roman" w:cs="Times New Roman"/>
          <w:sz w:val="24"/>
          <w:szCs w:val="24"/>
        </w:rPr>
      </w:pPr>
    </w:p>
    <w:p w14:paraId="60B0E900" w14:textId="77777777" w:rsidR="009D0243" w:rsidRDefault="009D0243" w:rsidP="00FF3854">
      <w:pPr>
        <w:spacing w:after="0" w:line="240" w:lineRule="auto"/>
        <w:jc w:val="both"/>
        <w:rPr>
          <w:rFonts w:ascii="Times New Roman" w:hAnsi="Times New Roman" w:cs="Times New Roman"/>
          <w:sz w:val="24"/>
          <w:szCs w:val="24"/>
        </w:rPr>
      </w:pPr>
    </w:p>
    <w:p w14:paraId="38A5C57D" w14:textId="77777777" w:rsidR="009D0243" w:rsidRDefault="009D0243" w:rsidP="00FF3854">
      <w:pPr>
        <w:spacing w:after="0" w:line="240" w:lineRule="auto"/>
        <w:jc w:val="both"/>
        <w:rPr>
          <w:rFonts w:ascii="Times New Roman" w:hAnsi="Times New Roman" w:cs="Times New Roman"/>
          <w:sz w:val="24"/>
          <w:szCs w:val="24"/>
        </w:rPr>
      </w:pPr>
    </w:p>
    <w:p w14:paraId="7C7CFFF9" w14:textId="77777777" w:rsidR="009D0243" w:rsidRDefault="009D0243" w:rsidP="00FF3854">
      <w:pPr>
        <w:spacing w:after="0" w:line="240" w:lineRule="auto"/>
        <w:jc w:val="both"/>
        <w:rPr>
          <w:rFonts w:ascii="Times New Roman" w:hAnsi="Times New Roman" w:cs="Times New Roman"/>
          <w:sz w:val="24"/>
          <w:szCs w:val="24"/>
        </w:rPr>
      </w:pPr>
    </w:p>
    <w:p w14:paraId="38E00CBB" w14:textId="77777777" w:rsidR="009D0243" w:rsidRDefault="009D0243" w:rsidP="00FF3854">
      <w:pPr>
        <w:spacing w:after="0" w:line="240" w:lineRule="auto"/>
        <w:jc w:val="both"/>
        <w:rPr>
          <w:rFonts w:ascii="Times New Roman" w:hAnsi="Times New Roman" w:cs="Times New Roman"/>
          <w:sz w:val="24"/>
          <w:szCs w:val="24"/>
        </w:rPr>
      </w:pPr>
    </w:p>
    <w:p w14:paraId="10447CB3" w14:textId="77777777" w:rsidR="009D0243" w:rsidRDefault="009D0243" w:rsidP="00FF3854">
      <w:pPr>
        <w:spacing w:after="0" w:line="240" w:lineRule="auto"/>
        <w:jc w:val="both"/>
        <w:rPr>
          <w:rFonts w:ascii="Times New Roman" w:hAnsi="Times New Roman" w:cs="Times New Roman"/>
          <w:sz w:val="24"/>
          <w:szCs w:val="24"/>
        </w:rPr>
      </w:pPr>
    </w:p>
    <w:p w14:paraId="2E669F69" w14:textId="77777777" w:rsidR="009D0243" w:rsidRDefault="009D0243" w:rsidP="00FF3854">
      <w:pPr>
        <w:spacing w:after="0" w:line="240" w:lineRule="auto"/>
        <w:jc w:val="both"/>
        <w:rPr>
          <w:rFonts w:ascii="Times New Roman" w:hAnsi="Times New Roman" w:cs="Times New Roman"/>
          <w:sz w:val="24"/>
          <w:szCs w:val="24"/>
        </w:rPr>
      </w:pPr>
    </w:p>
    <w:p w14:paraId="01DFD8CE" w14:textId="77777777" w:rsidR="009D0243" w:rsidRDefault="009D0243" w:rsidP="00FF3854">
      <w:pPr>
        <w:spacing w:after="0" w:line="240" w:lineRule="auto"/>
        <w:jc w:val="both"/>
        <w:rPr>
          <w:rFonts w:ascii="Times New Roman" w:hAnsi="Times New Roman" w:cs="Times New Roman"/>
          <w:sz w:val="24"/>
          <w:szCs w:val="24"/>
        </w:rPr>
      </w:pPr>
    </w:p>
    <w:p w14:paraId="55E84431" w14:textId="77777777" w:rsidR="009D0243" w:rsidRDefault="009D0243" w:rsidP="00FF3854">
      <w:pPr>
        <w:spacing w:after="0" w:line="240" w:lineRule="auto"/>
        <w:jc w:val="both"/>
        <w:rPr>
          <w:rFonts w:ascii="Times New Roman" w:hAnsi="Times New Roman" w:cs="Times New Roman"/>
          <w:sz w:val="24"/>
          <w:szCs w:val="24"/>
        </w:rPr>
      </w:pPr>
    </w:p>
    <w:p w14:paraId="1B496F1E" w14:textId="77777777" w:rsidR="009D0243" w:rsidRDefault="009D0243" w:rsidP="00FF3854">
      <w:pPr>
        <w:spacing w:after="0" w:line="240" w:lineRule="auto"/>
        <w:jc w:val="both"/>
        <w:rPr>
          <w:rFonts w:ascii="Times New Roman" w:hAnsi="Times New Roman" w:cs="Times New Roman"/>
          <w:sz w:val="24"/>
          <w:szCs w:val="24"/>
        </w:rPr>
      </w:pPr>
    </w:p>
    <w:p w14:paraId="7660D781" w14:textId="77777777" w:rsidR="009D0243" w:rsidRDefault="009D0243" w:rsidP="00FF3854">
      <w:pPr>
        <w:spacing w:after="0" w:line="240" w:lineRule="auto"/>
        <w:jc w:val="both"/>
        <w:rPr>
          <w:rFonts w:ascii="Times New Roman" w:hAnsi="Times New Roman" w:cs="Times New Roman"/>
          <w:sz w:val="24"/>
          <w:szCs w:val="24"/>
        </w:rPr>
      </w:pPr>
    </w:p>
    <w:p w14:paraId="1AC01E7B" w14:textId="77777777" w:rsidR="009D0243" w:rsidRDefault="009D0243" w:rsidP="00FF3854">
      <w:pPr>
        <w:spacing w:after="0" w:line="240" w:lineRule="auto"/>
        <w:jc w:val="both"/>
        <w:rPr>
          <w:rFonts w:ascii="Times New Roman" w:hAnsi="Times New Roman" w:cs="Times New Roman"/>
          <w:sz w:val="24"/>
          <w:szCs w:val="24"/>
        </w:rPr>
      </w:pPr>
    </w:p>
    <w:p w14:paraId="4CF8E3BD" w14:textId="77777777" w:rsidR="009D0243" w:rsidRDefault="009D0243" w:rsidP="00FF3854">
      <w:pPr>
        <w:spacing w:after="0" w:line="240" w:lineRule="auto"/>
        <w:jc w:val="both"/>
        <w:rPr>
          <w:rFonts w:ascii="Times New Roman" w:hAnsi="Times New Roman" w:cs="Times New Roman"/>
          <w:sz w:val="24"/>
          <w:szCs w:val="24"/>
        </w:rPr>
      </w:pPr>
    </w:p>
    <w:p w14:paraId="2341E44B" w14:textId="77777777" w:rsidR="009D0243" w:rsidRDefault="009D0243" w:rsidP="00FF3854">
      <w:pPr>
        <w:spacing w:after="0" w:line="240" w:lineRule="auto"/>
        <w:jc w:val="both"/>
        <w:rPr>
          <w:rFonts w:ascii="Times New Roman" w:hAnsi="Times New Roman" w:cs="Times New Roman"/>
          <w:sz w:val="24"/>
          <w:szCs w:val="24"/>
        </w:rPr>
      </w:pPr>
    </w:p>
    <w:p w14:paraId="724B41B4" w14:textId="77777777" w:rsidR="009D0243" w:rsidRDefault="009D0243" w:rsidP="00FF3854">
      <w:pPr>
        <w:spacing w:after="0" w:line="240" w:lineRule="auto"/>
        <w:jc w:val="both"/>
        <w:rPr>
          <w:rFonts w:ascii="Times New Roman" w:hAnsi="Times New Roman" w:cs="Times New Roman"/>
          <w:sz w:val="24"/>
          <w:szCs w:val="24"/>
        </w:rPr>
      </w:pPr>
    </w:p>
    <w:p w14:paraId="32A97748" w14:textId="77777777" w:rsidR="009D0243" w:rsidRDefault="009D0243" w:rsidP="00FF3854">
      <w:pPr>
        <w:spacing w:after="0" w:line="240" w:lineRule="auto"/>
        <w:jc w:val="both"/>
        <w:rPr>
          <w:rFonts w:ascii="Times New Roman" w:hAnsi="Times New Roman" w:cs="Times New Roman"/>
          <w:sz w:val="24"/>
          <w:szCs w:val="24"/>
        </w:rPr>
      </w:pPr>
    </w:p>
    <w:p w14:paraId="1DEDFBF7" w14:textId="77777777" w:rsidR="009D0243" w:rsidRDefault="009D0243" w:rsidP="00FF3854">
      <w:pPr>
        <w:spacing w:after="0" w:line="240" w:lineRule="auto"/>
        <w:jc w:val="both"/>
        <w:rPr>
          <w:rFonts w:ascii="Times New Roman" w:hAnsi="Times New Roman" w:cs="Times New Roman"/>
          <w:sz w:val="24"/>
          <w:szCs w:val="24"/>
        </w:rPr>
      </w:pPr>
    </w:p>
    <w:p w14:paraId="53F03701" w14:textId="77777777" w:rsidR="009D0243" w:rsidRDefault="009D0243" w:rsidP="00FF3854">
      <w:pPr>
        <w:spacing w:after="0" w:line="240" w:lineRule="auto"/>
        <w:jc w:val="both"/>
        <w:rPr>
          <w:rFonts w:ascii="Times New Roman" w:hAnsi="Times New Roman" w:cs="Times New Roman"/>
          <w:sz w:val="24"/>
          <w:szCs w:val="24"/>
        </w:rPr>
      </w:pPr>
    </w:p>
    <w:p w14:paraId="263A691B" w14:textId="77777777" w:rsidR="009D0243" w:rsidRDefault="009D0243" w:rsidP="00FF3854">
      <w:pPr>
        <w:spacing w:after="0" w:line="240" w:lineRule="auto"/>
        <w:jc w:val="both"/>
        <w:rPr>
          <w:rFonts w:ascii="Times New Roman" w:hAnsi="Times New Roman" w:cs="Times New Roman"/>
          <w:sz w:val="24"/>
          <w:szCs w:val="24"/>
        </w:rPr>
      </w:pPr>
    </w:p>
    <w:p w14:paraId="6C5AB777" w14:textId="77777777" w:rsidR="009D0243" w:rsidRDefault="009D0243" w:rsidP="00FF3854">
      <w:pPr>
        <w:spacing w:after="0" w:line="240" w:lineRule="auto"/>
        <w:jc w:val="both"/>
        <w:rPr>
          <w:rFonts w:ascii="Times New Roman" w:hAnsi="Times New Roman" w:cs="Times New Roman"/>
          <w:sz w:val="24"/>
          <w:szCs w:val="24"/>
        </w:rPr>
      </w:pPr>
    </w:p>
    <w:p w14:paraId="1D9FAB85" w14:textId="77777777" w:rsidR="009D0243" w:rsidRDefault="009D0243" w:rsidP="00FF3854">
      <w:pPr>
        <w:spacing w:after="0" w:line="240" w:lineRule="auto"/>
        <w:jc w:val="both"/>
        <w:rPr>
          <w:rFonts w:ascii="Times New Roman" w:hAnsi="Times New Roman" w:cs="Times New Roman"/>
          <w:sz w:val="24"/>
          <w:szCs w:val="24"/>
        </w:rPr>
      </w:pPr>
    </w:p>
    <w:p w14:paraId="09455DDE" w14:textId="77777777" w:rsidR="009D0243" w:rsidRDefault="009D0243" w:rsidP="00FF3854">
      <w:pPr>
        <w:spacing w:after="0" w:line="240" w:lineRule="auto"/>
        <w:jc w:val="both"/>
        <w:rPr>
          <w:rFonts w:ascii="Times New Roman" w:hAnsi="Times New Roman" w:cs="Times New Roman"/>
          <w:sz w:val="24"/>
          <w:szCs w:val="24"/>
        </w:rPr>
      </w:pPr>
    </w:p>
    <w:p w14:paraId="2C6C090B" w14:textId="77777777" w:rsidR="009D0243" w:rsidRDefault="009D0243" w:rsidP="00FF3854">
      <w:pPr>
        <w:spacing w:after="0" w:line="240" w:lineRule="auto"/>
        <w:jc w:val="both"/>
        <w:rPr>
          <w:rFonts w:ascii="Times New Roman" w:hAnsi="Times New Roman" w:cs="Times New Roman"/>
          <w:sz w:val="24"/>
          <w:szCs w:val="24"/>
        </w:rPr>
      </w:pPr>
    </w:p>
    <w:p w14:paraId="2B93F1C2" w14:textId="77777777" w:rsidR="009D0243" w:rsidRDefault="009D0243" w:rsidP="009D0243">
      <w:pPr>
        <w:spacing w:after="0" w:line="240" w:lineRule="auto"/>
        <w:ind w:left="709" w:hanging="709"/>
        <w:jc w:val="both"/>
        <w:rPr>
          <w:rFonts w:ascii="Times New Roman" w:hAnsi="Times New Roman" w:cs="Times New Roman"/>
          <w:sz w:val="24"/>
          <w:szCs w:val="24"/>
        </w:rPr>
      </w:pPr>
    </w:p>
    <w:p w14:paraId="65AE745E" w14:textId="77777777" w:rsidR="009D0243" w:rsidRDefault="009D0243" w:rsidP="009D0243">
      <w:pPr>
        <w:spacing w:after="0" w:line="240" w:lineRule="auto"/>
        <w:ind w:left="709" w:hanging="709"/>
        <w:jc w:val="both"/>
        <w:rPr>
          <w:rFonts w:ascii="Times New Roman" w:hAnsi="Times New Roman" w:cs="Times New Roman"/>
          <w:sz w:val="24"/>
          <w:szCs w:val="24"/>
        </w:rPr>
      </w:pPr>
    </w:p>
    <w:p w14:paraId="70B332A1" w14:textId="77777777" w:rsidR="009D0243" w:rsidRDefault="009D0243" w:rsidP="009D0243">
      <w:pPr>
        <w:spacing w:after="0" w:line="240" w:lineRule="auto"/>
        <w:ind w:left="709" w:hanging="709"/>
        <w:jc w:val="both"/>
        <w:rPr>
          <w:rFonts w:ascii="Times New Roman" w:hAnsi="Times New Roman" w:cs="Times New Roman"/>
          <w:sz w:val="24"/>
          <w:szCs w:val="24"/>
        </w:rPr>
      </w:pPr>
    </w:p>
    <w:p w14:paraId="25AA4DB1" w14:textId="77777777" w:rsidR="009D0243" w:rsidRDefault="009D0243" w:rsidP="009D0243">
      <w:pPr>
        <w:spacing w:after="0" w:line="240" w:lineRule="auto"/>
        <w:ind w:left="709" w:hanging="709"/>
        <w:jc w:val="both"/>
        <w:rPr>
          <w:rFonts w:ascii="Times New Roman" w:hAnsi="Times New Roman" w:cs="Times New Roman"/>
          <w:sz w:val="24"/>
          <w:szCs w:val="24"/>
        </w:rPr>
      </w:pPr>
    </w:p>
    <w:p w14:paraId="117334E1" w14:textId="77777777" w:rsidR="009D0243" w:rsidRDefault="009D0243" w:rsidP="009D0243">
      <w:pPr>
        <w:spacing w:after="0" w:line="240" w:lineRule="auto"/>
        <w:jc w:val="both"/>
        <w:rPr>
          <w:rFonts w:ascii="Times New Roman" w:hAnsi="Times New Roman" w:cs="Times New Roman"/>
          <w:sz w:val="24"/>
          <w:szCs w:val="24"/>
        </w:rPr>
      </w:pPr>
    </w:p>
    <w:p w14:paraId="0BC04A59" w14:textId="77777777" w:rsidR="009D0243" w:rsidRPr="00AC398B" w:rsidRDefault="009D0243" w:rsidP="009D0243">
      <w:pPr>
        <w:spacing w:after="0" w:line="240" w:lineRule="auto"/>
        <w:jc w:val="both"/>
        <w:rPr>
          <w:rFonts w:ascii="Times New Roman" w:hAnsi="Times New Roman" w:cs="Times New Roman"/>
          <w:sz w:val="24"/>
          <w:szCs w:val="24"/>
        </w:rPr>
      </w:pPr>
    </w:p>
    <w:p w14:paraId="6AF0EB0E" w14:textId="77777777" w:rsidR="009D0243" w:rsidRPr="00AC398B" w:rsidRDefault="009D0243" w:rsidP="009D0243">
      <w:pPr>
        <w:spacing w:after="0" w:line="240" w:lineRule="auto"/>
        <w:jc w:val="center"/>
        <w:rPr>
          <w:rFonts w:ascii="Times New Roman" w:hAnsi="Times New Roman" w:cs="Times New Roman"/>
          <w:b/>
          <w:bCs/>
          <w:sz w:val="25"/>
          <w:szCs w:val="25"/>
          <w:u w:val="single"/>
        </w:rPr>
      </w:pPr>
      <w:r w:rsidRPr="00AC398B">
        <w:rPr>
          <w:rFonts w:ascii="Times New Roman" w:hAnsi="Times New Roman" w:cs="Times New Roman"/>
          <w:b/>
          <w:bCs/>
          <w:sz w:val="25"/>
          <w:szCs w:val="25"/>
          <w:u w:val="single"/>
        </w:rPr>
        <w:t>BY E-MAIL / COURIER</w:t>
      </w:r>
    </w:p>
    <w:p w14:paraId="3776772A" w14:textId="77777777" w:rsidR="009D0243" w:rsidRPr="00AC398B" w:rsidRDefault="009D0243" w:rsidP="009D0243">
      <w:pPr>
        <w:spacing w:after="0" w:line="240" w:lineRule="auto"/>
        <w:rPr>
          <w:rFonts w:ascii="Times New Roman" w:hAnsi="Times New Roman" w:cs="Times New Roman"/>
          <w:sz w:val="24"/>
          <w:szCs w:val="24"/>
        </w:rPr>
      </w:pPr>
    </w:p>
    <w:p w14:paraId="56C6627E" w14:textId="77777777" w:rsidR="009D0243" w:rsidRPr="00AC398B" w:rsidRDefault="009D0243" w:rsidP="009D0243">
      <w:pPr>
        <w:spacing w:after="0" w:line="240" w:lineRule="auto"/>
        <w:rPr>
          <w:rFonts w:ascii="Times New Roman" w:hAnsi="Times New Roman" w:cs="Times New Roman"/>
          <w:b/>
          <w:bCs/>
          <w:sz w:val="25"/>
          <w:szCs w:val="25"/>
          <w:u w:val="single"/>
        </w:rPr>
      </w:pPr>
      <w:r w:rsidRPr="00AC398B">
        <w:rPr>
          <w:rFonts w:ascii="Times New Roman" w:hAnsi="Times New Roman" w:cs="Times New Roman"/>
          <w:b/>
          <w:bCs/>
          <w:sz w:val="25"/>
          <w:szCs w:val="25"/>
          <w:u w:val="single"/>
        </w:rPr>
        <w:t>File No.223/2023-Opinion</w:t>
      </w:r>
    </w:p>
    <w:p w14:paraId="13BD6C9E" w14:textId="77777777" w:rsidR="009D0243" w:rsidRPr="00AC398B" w:rsidRDefault="009D0243" w:rsidP="009D0243">
      <w:pPr>
        <w:spacing w:after="0" w:line="240" w:lineRule="auto"/>
        <w:rPr>
          <w:rFonts w:ascii="Times New Roman" w:hAnsi="Times New Roman" w:cs="Times New Roman"/>
          <w:sz w:val="24"/>
          <w:szCs w:val="24"/>
        </w:rPr>
      </w:pPr>
    </w:p>
    <w:p w14:paraId="64FCB201" w14:textId="77777777" w:rsidR="009D0243" w:rsidRPr="00AC398B" w:rsidRDefault="009D0243" w:rsidP="009D0243">
      <w:pPr>
        <w:spacing w:after="0" w:line="240" w:lineRule="auto"/>
        <w:rPr>
          <w:rFonts w:ascii="Times New Roman" w:hAnsi="Times New Roman" w:cs="Times New Roman"/>
          <w:sz w:val="25"/>
          <w:szCs w:val="25"/>
        </w:rPr>
      </w:pPr>
      <w:r w:rsidRPr="00AC398B">
        <w:rPr>
          <w:rFonts w:ascii="Times New Roman" w:hAnsi="Times New Roman" w:cs="Times New Roman"/>
          <w:sz w:val="25"/>
          <w:szCs w:val="25"/>
        </w:rPr>
        <w:t>07.11.2023</w:t>
      </w:r>
    </w:p>
    <w:p w14:paraId="4D45AA94" w14:textId="77777777" w:rsidR="009D0243" w:rsidRPr="00AC398B" w:rsidRDefault="009D0243" w:rsidP="009D0243">
      <w:pPr>
        <w:spacing w:after="0" w:line="240" w:lineRule="auto"/>
        <w:rPr>
          <w:rFonts w:ascii="Times New Roman" w:hAnsi="Times New Roman" w:cs="Times New Roman"/>
          <w:sz w:val="24"/>
          <w:szCs w:val="24"/>
        </w:rPr>
      </w:pPr>
    </w:p>
    <w:p w14:paraId="04ADBDEB" w14:textId="77777777" w:rsidR="009D0243" w:rsidRPr="00AC398B" w:rsidRDefault="009D0243" w:rsidP="009D0243">
      <w:pPr>
        <w:pStyle w:val="NormalWeb"/>
        <w:spacing w:before="0" w:beforeAutospacing="0" w:after="0" w:afterAutospacing="0"/>
        <w:ind w:right="389"/>
        <w:rPr>
          <w:bCs/>
          <w:iCs/>
          <w:sz w:val="25"/>
          <w:szCs w:val="25"/>
          <w:shd w:val="clear" w:color="auto" w:fill="FFFFFF"/>
        </w:rPr>
      </w:pPr>
      <w:r w:rsidRPr="00AC398B">
        <w:rPr>
          <w:bCs/>
          <w:iCs/>
          <w:sz w:val="25"/>
          <w:szCs w:val="25"/>
          <w:shd w:val="clear" w:color="auto" w:fill="FFFFFF"/>
        </w:rPr>
        <w:t xml:space="preserve">M/s. </w:t>
      </w:r>
      <w:proofErr w:type="spellStart"/>
      <w:r w:rsidRPr="00AC398B">
        <w:rPr>
          <w:bCs/>
          <w:iCs/>
          <w:sz w:val="25"/>
          <w:szCs w:val="25"/>
          <w:shd w:val="clear" w:color="auto" w:fill="FFFFFF"/>
        </w:rPr>
        <w:t>K.</w:t>
      </w:r>
      <w:proofErr w:type="gramStart"/>
      <w:r w:rsidRPr="00AC398B">
        <w:rPr>
          <w:bCs/>
          <w:iCs/>
          <w:sz w:val="25"/>
          <w:szCs w:val="25"/>
          <w:shd w:val="clear" w:color="auto" w:fill="FFFFFF"/>
        </w:rPr>
        <w:t>P.Manish</w:t>
      </w:r>
      <w:proofErr w:type="spellEnd"/>
      <w:proofErr w:type="gramEnd"/>
      <w:r w:rsidRPr="00AC398B">
        <w:rPr>
          <w:bCs/>
          <w:iCs/>
          <w:sz w:val="25"/>
          <w:szCs w:val="25"/>
          <w:shd w:val="clear" w:color="auto" w:fill="FFFFFF"/>
        </w:rPr>
        <w:t xml:space="preserve"> Global Ingredients </w:t>
      </w:r>
      <w:proofErr w:type="spellStart"/>
      <w:r w:rsidRPr="00AC398B">
        <w:rPr>
          <w:bCs/>
          <w:iCs/>
          <w:sz w:val="25"/>
          <w:szCs w:val="25"/>
          <w:shd w:val="clear" w:color="auto" w:fill="FFFFFF"/>
        </w:rPr>
        <w:t>Pvt.</w:t>
      </w:r>
      <w:proofErr w:type="spellEnd"/>
      <w:r w:rsidRPr="00AC398B">
        <w:rPr>
          <w:bCs/>
          <w:iCs/>
          <w:sz w:val="25"/>
          <w:szCs w:val="25"/>
          <w:shd w:val="clear" w:color="auto" w:fill="FFFFFF"/>
        </w:rPr>
        <w:t xml:space="preserve"> Ltd.,</w:t>
      </w:r>
    </w:p>
    <w:p w14:paraId="185BA528" w14:textId="77777777" w:rsidR="009D0243" w:rsidRPr="00AC398B" w:rsidRDefault="009D0243" w:rsidP="009D0243">
      <w:pPr>
        <w:spacing w:after="0" w:line="240" w:lineRule="auto"/>
        <w:rPr>
          <w:rFonts w:ascii="Times New Roman" w:hAnsi="Times New Roman" w:cs="Times New Roman"/>
          <w:sz w:val="25"/>
          <w:szCs w:val="25"/>
        </w:rPr>
      </w:pPr>
      <w:r w:rsidRPr="00AC398B">
        <w:rPr>
          <w:rFonts w:ascii="Times New Roman" w:hAnsi="Times New Roman" w:cs="Times New Roman"/>
          <w:sz w:val="25"/>
          <w:szCs w:val="25"/>
        </w:rPr>
        <w:t xml:space="preserve">No.41, </w:t>
      </w:r>
      <w:proofErr w:type="spellStart"/>
      <w:r w:rsidRPr="00AC398B">
        <w:rPr>
          <w:rFonts w:ascii="Times New Roman" w:hAnsi="Times New Roman" w:cs="Times New Roman"/>
          <w:sz w:val="25"/>
          <w:szCs w:val="25"/>
        </w:rPr>
        <w:t>Raghunayakulu</w:t>
      </w:r>
      <w:proofErr w:type="spellEnd"/>
      <w:r w:rsidRPr="00AC398B">
        <w:rPr>
          <w:rFonts w:ascii="Times New Roman" w:hAnsi="Times New Roman" w:cs="Times New Roman"/>
          <w:sz w:val="25"/>
          <w:szCs w:val="25"/>
        </w:rPr>
        <w:t xml:space="preserve"> Street,</w:t>
      </w:r>
    </w:p>
    <w:p w14:paraId="0EDBBFA2" w14:textId="77777777" w:rsidR="009D0243" w:rsidRPr="00AC398B" w:rsidRDefault="009D0243" w:rsidP="009D0243">
      <w:pPr>
        <w:spacing w:after="0" w:line="240" w:lineRule="auto"/>
        <w:rPr>
          <w:rFonts w:ascii="Times New Roman" w:hAnsi="Times New Roman" w:cs="Times New Roman"/>
          <w:sz w:val="25"/>
          <w:szCs w:val="25"/>
        </w:rPr>
      </w:pPr>
      <w:r w:rsidRPr="00AC398B">
        <w:rPr>
          <w:rFonts w:ascii="Times New Roman" w:hAnsi="Times New Roman" w:cs="Times New Roman"/>
          <w:sz w:val="25"/>
          <w:szCs w:val="25"/>
        </w:rPr>
        <w:t>Park Town,</w:t>
      </w:r>
    </w:p>
    <w:p w14:paraId="1F536400" w14:textId="77777777" w:rsidR="009D0243" w:rsidRPr="00AC398B" w:rsidRDefault="009D0243" w:rsidP="009D0243">
      <w:pPr>
        <w:spacing w:after="0" w:line="240" w:lineRule="auto"/>
        <w:rPr>
          <w:rFonts w:ascii="Times New Roman" w:hAnsi="Times New Roman" w:cs="Times New Roman"/>
          <w:sz w:val="24"/>
          <w:szCs w:val="24"/>
        </w:rPr>
      </w:pPr>
      <w:r w:rsidRPr="00AC398B">
        <w:rPr>
          <w:rFonts w:ascii="Times New Roman" w:hAnsi="Times New Roman" w:cs="Times New Roman"/>
          <w:sz w:val="25"/>
          <w:szCs w:val="25"/>
        </w:rPr>
        <w:t>Chennai – 600 003.</w:t>
      </w:r>
    </w:p>
    <w:p w14:paraId="5D3005AD" w14:textId="77777777" w:rsidR="009D0243" w:rsidRPr="00AC398B" w:rsidRDefault="009D0243" w:rsidP="009D0243">
      <w:pPr>
        <w:pStyle w:val="yiv9089570568msonormal"/>
        <w:shd w:val="clear" w:color="auto" w:fill="FFFFFF"/>
        <w:spacing w:before="0" w:beforeAutospacing="0" w:after="0" w:afterAutospacing="0"/>
        <w:ind w:right="540"/>
        <w:rPr>
          <w:sz w:val="16"/>
          <w:szCs w:val="16"/>
          <w:u w:val="single"/>
          <w:lang w:val="en-IN"/>
        </w:rPr>
      </w:pPr>
    </w:p>
    <w:p w14:paraId="1656A819" w14:textId="77777777" w:rsidR="009D0243" w:rsidRPr="00AC398B" w:rsidRDefault="009D0243" w:rsidP="009D0243">
      <w:pPr>
        <w:tabs>
          <w:tab w:val="left" w:pos="8640"/>
        </w:tabs>
        <w:spacing w:after="0" w:line="240" w:lineRule="auto"/>
        <w:ind w:right="240"/>
        <w:rPr>
          <w:rFonts w:ascii="Times New Roman" w:hAnsi="Times New Roman" w:cs="Times New Roman"/>
          <w:bCs/>
          <w:sz w:val="25"/>
          <w:szCs w:val="25"/>
        </w:rPr>
      </w:pPr>
      <w:r w:rsidRPr="00AC398B">
        <w:rPr>
          <w:rFonts w:ascii="Times New Roman" w:hAnsi="Times New Roman" w:cs="Times New Roman"/>
          <w:bCs/>
          <w:sz w:val="25"/>
          <w:szCs w:val="25"/>
          <w:u w:val="single"/>
        </w:rPr>
        <w:t>Attn.: Mr. Janardhanan</w:t>
      </w:r>
      <w:r w:rsidRPr="00AC398B">
        <w:rPr>
          <w:rFonts w:ascii="Times New Roman" w:hAnsi="Times New Roman" w:cs="Times New Roman"/>
          <w:bCs/>
          <w:sz w:val="25"/>
          <w:szCs w:val="25"/>
        </w:rPr>
        <w:t xml:space="preserve"> &lt;import@kpmanish.com&gt;</w:t>
      </w:r>
    </w:p>
    <w:p w14:paraId="157B904A" w14:textId="77777777" w:rsidR="009D0243" w:rsidRPr="00AC398B" w:rsidRDefault="009D0243" w:rsidP="009D0243">
      <w:pPr>
        <w:tabs>
          <w:tab w:val="left" w:pos="8640"/>
        </w:tabs>
        <w:spacing w:after="0" w:line="240" w:lineRule="auto"/>
        <w:ind w:right="240"/>
        <w:rPr>
          <w:rFonts w:ascii="Times New Roman" w:hAnsi="Times New Roman" w:cs="Times New Roman"/>
          <w:bCs/>
          <w:sz w:val="16"/>
          <w:szCs w:val="16"/>
        </w:rPr>
      </w:pPr>
    </w:p>
    <w:p w14:paraId="405B2C1E" w14:textId="77777777" w:rsidR="009D0243" w:rsidRPr="00AC398B" w:rsidRDefault="009D0243" w:rsidP="009D0243">
      <w:pPr>
        <w:shd w:val="clear" w:color="auto" w:fill="FFFFFF"/>
        <w:spacing w:after="0" w:line="240" w:lineRule="auto"/>
        <w:rPr>
          <w:rFonts w:ascii="Times New Roman" w:eastAsia="Times New Roman" w:hAnsi="Times New Roman" w:cs="Times New Roman"/>
          <w:b/>
          <w:bCs/>
          <w:sz w:val="25"/>
          <w:szCs w:val="25"/>
          <w:lang w:val="en-US" w:eastAsia="en-IN"/>
        </w:rPr>
      </w:pPr>
      <w:r w:rsidRPr="00AC398B">
        <w:rPr>
          <w:rFonts w:ascii="Times New Roman" w:eastAsia="Times New Roman" w:hAnsi="Times New Roman" w:cs="Times New Roman"/>
          <w:b/>
          <w:bCs/>
          <w:sz w:val="25"/>
          <w:szCs w:val="25"/>
          <w:u w:val="single"/>
          <w:lang w:val="en-US" w:eastAsia="en-IN"/>
        </w:rPr>
        <w:t>Mobile:</w:t>
      </w:r>
      <w:r w:rsidRPr="00AC398B">
        <w:rPr>
          <w:rFonts w:ascii="Times New Roman" w:eastAsia="Times New Roman" w:hAnsi="Times New Roman" w:cs="Times New Roman"/>
          <w:b/>
          <w:bCs/>
          <w:sz w:val="25"/>
          <w:szCs w:val="25"/>
          <w:lang w:val="en-US" w:eastAsia="en-IN"/>
        </w:rPr>
        <w:t xml:space="preserve"> </w:t>
      </w:r>
      <w:r w:rsidRPr="00AC398B">
        <w:rPr>
          <w:rFonts w:ascii="Times New Roman" w:hAnsi="Times New Roman" w:cs="Times New Roman"/>
          <w:b/>
          <w:bCs/>
          <w:sz w:val="25"/>
          <w:szCs w:val="25"/>
          <w:u w:val="single"/>
        </w:rPr>
        <w:t>9942195740</w:t>
      </w:r>
    </w:p>
    <w:p w14:paraId="04B84E73" w14:textId="77777777" w:rsidR="009D0243" w:rsidRPr="00E225D2" w:rsidRDefault="009D0243" w:rsidP="009D0243">
      <w:pPr>
        <w:shd w:val="clear" w:color="auto" w:fill="FFFFFF"/>
        <w:spacing w:after="0" w:line="240" w:lineRule="auto"/>
        <w:rPr>
          <w:rFonts w:ascii="Times New Roman" w:eastAsia="Times New Roman" w:hAnsi="Times New Roman" w:cs="Times New Roman"/>
          <w:sz w:val="20"/>
          <w:szCs w:val="20"/>
          <w:lang w:val="en-US" w:eastAsia="en-IN"/>
        </w:rPr>
      </w:pPr>
    </w:p>
    <w:p w14:paraId="2DA63332" w14:textId="77777777" w:rsidR="009D0243" w:rsidRPr="00AC398B" w:rsidRDefault="009D0243" w:rsidP="009D0243">
      <w:pPr>
        <w:shd w:val="clear" w:color="auto" w:fill="FFFFFF"/>
        <w:spacing w:after="0" w:line="240" w:lineRule="auto"/>
        <w:rPr>
          <w:rFonts w:ascii="Times New Roman" w:eastAsia="Times New Roman" w:hAnsi="Times New Roman" w:cs="Times New Roman"/>
          <w:sz w:val="25"/>
          <w:szCs w:val="25"/>
          <w:lang w:eastAsia="en-IN"/>
        </w:rPr>
      </w:pPr>
      <w:r w:rsidRPr="00AC398B">
        <w:rPr>
          <w:rFonts w:ascii="Times New Roman" w:hAnsi="Times New Roman" w:cs="Times New Roman"/>
          <w:bCs/>
          <w:sz w:val="25"/>
          <w:szCs w:val="25"/>
        </w:rPr>
        <w:t>C.C.:</w:t>
      </w:r>
      <w:r w:rsidRPr="00AC398B">
        <w:rPr>
          <w:rFonts w:ascii="Times New Roman" w:hAnsi="Times New Roman" w:cs="Times New Roman"/>
          <w:bCs/>
          <w:sz w:val="25"/>
          <w:szCs w:val="25"/>
        </w:rPr>
        <w:tab/>
        <w:t>&lt;</w:t>
      </w:r>
      <w:r w:rsidRPr="00AC398B">
        <w:rPr>
          <w:rFonts w:ascii="Times New Roman" w:eastAsia="Times New Roman" w:hAnsi="Times New Roman" w:cs="Times New Roman"/>
          <w:sz w:val="25"/>
          <w:szCs w:val="25"/>
          <w:lang w:eastAsia="en-IN"/>
        </w:rPr>
        <w:t>pdj@kpmanish.com&gt;</w:t>
      </w:r>
    </w:p>
    <w:p w14:paraId="5C06DF74" w14:textId="77777777" w:rsidR="009D0243" w:rsidRPr="00AC398B" w:rsidRDefault="009D0243" w:rsidP="009D0243">
      <w:pPr>
        <w:spacing w:after="0" w:line="240" w:lineRule="auto"/>
        <w:rPr>
          <w:rFonts w:ascii="Times New Roman" w:eastAsia="Times New Roman" w:hAnsi="Times New Roman" w:cs="Times New Roman"/>
          <w:sz w:val="18"/>
          <w:szCs w:val="18"/>
          <w:lang w:val="en-US" w:eastAsia="en-IN"/>
        </w:rPr>
      </w:pPr>
    </w:p>
    <w:p w14:paraId="0EB73A43" w14:textId="77777777" w:rsidR="009D0243" w:rsidRPr="00AC398B" w:rsidRDefault="009D0243" w:rsidP="009D0243">
      <w:pPr>
        <w:spacing w:after="0" w:line="240" w:lineRule="auto"/>
        <w:rPr>
          <w:rFonts w:ascii="Times New Roman" w:hAnsi="Times New Roman" w:cs="Times New Roman"/>
          <w:sz w:val="25"/>
          <w:szCs w:val="25"/>
        </w:rPr>
      </w:pPr>
      <w:r w:rsidRPr="00AC398B">
        <w:rPr>
          <w:rFonts w:ascii="Times New Roman" w:eastAsia="Times New Roman" w:hAnsi="Times New Roman" w:cs="Times New Roman"/>
          <w:sz w:val="25"/>
          <w:szCs w:val="25"/>
          <w:lang w:val="en-US" w:eastAsia="en-IN"/>
        </w:rPr>
        <w:t>Sir,</w:t>
      </w:r>
    </w:p>
    <w:p w14:paraId="2642DD01" w14:textId="77777777" w:rsidR="009D0243" w:rsidRPr="00264385" w:rsidRDefault="009D0243" w:rsidP="009D0243">
      <w:pPr>
        <w:spacing w:after="0" w:line="240" w:lineRule="auto"/>
        <w:rPr>
          <w:rFonts w:ascii="Times New Roman" w:hAnsi="Times New Roman" w:cs="Times New Roman"/>
          <w:sz w:val="18"/>
          <w:szCs w:val="18"/>
        </w:rPr>
      </w:pPr>
    </w:p>
    <w:p w14:paraId="6E253FD5" w14:textId="77777777" w:rsidR="009D0243" w:rsidRPr="00AC398B" w:rsidRDefault="009D0243" w:rsidP="009D0243">
      <w:pPr>
        <w:spacing w:after="0" w:line="240" w:lineRule="auto"/>
        <w:ind w:left="709" w:hanging="709"/>
        <w:jc w:val="both"/>
        <w:rPr>
          <w:rFonts w:ascii="Times New Roman" w:hAnsi="Times New Roman" w:cs="Times New Roman"/>
          <w:b/>
          <w:bCs/>
          <w:sz w:val="25"/>
          <w:szCs w:val="25"/>
        </w:rPr>
      </w:pPr>
      <w:r w:rsidRPr="00AC398B">
        <w:rPr>
          <w:rFonts w:ascii="Times New Roman" w:hAnsi="Times New Roman" w:cs="Times New Roman"/>
          <w:b/>
          <w:bCs/>
          <w:sz w:val="25"/>
          <w:szCs w:val="25"/>
        </w:rPr>
        <w:t>Sub.:</w:t>
      </w:r>
      <w:r w:rsidRPr="00AC398B">
        <w:rPr>
          <w:rFonts w:ascii="Times New Roman" w:hAnsi="Times New Roman" w:cs="Times New Roman"/>
          <w:b/>
          <w:bCs/>
          <w:sz w:val="25"/>
          <w:szCs w:val="25"/>
        </w:rPr>
        <w:tab/>
        <w:t xml:space="preserve">HS Code for </w:t>
      </w:r>
      <w:proofErr w:type="spellStart"/>
      <w:r w:rsidRPr="00AC398B">
        <w:rPr>
          <w:rFonts w:ascii="Times New Roman" w:hAnsi="Times New Roman" w:cs="Times New Roman"/>
          <w:b/>
          <w:bCs/>
          <w:sz w:val="25"/>
          <w:szCs w:val="25"/>
        </w:rPr>
        <w:t>Fructooligosaccharides</w:t>
      </w:r>
      <w:proofErr w:type="spellEnd"/>
      <w:r w:rsidRPr="00AC398B">
        <w:rPr>
          <w:rFonts w:ascii="Times New Roman" w:hAnsi="Times New Roman" w:cs="Times New Roman"/>
          <w:b/>
          <w:bCs/>
          <w:sz w:val="25"/>
          <w:szCs w:val="25"/>
        </w:rPr>
        <w:t xml:space="preserve"> Powder.</w:t>
      </w:r>
    </w:p>
    <w:p w14:paraId="260ED1BB" w14:textId="77777777" w:rsidR="009D0243" w:rsidRPr="00264385" w:rsidRDefault="009D0243" w:rsidP="009D0243">
      <w:pPr>
        <w:pStyle w:val="BodyTextIndent2"/>
        <w:spacing w:line="240" w:lineRule="auto"/>
        <w:rPr>
          <w:sz w:val="20"/>
          <w:szCs w:val="20"/>
        </w:rPr>
      </w:pPr>
    </w:p>
    <w:p w14:paraId="2190B672" w14:textId="77777777" w:rsidR="009D0243" w:rsidRPr="00AC398B" w:rsidRDefault="009D0243" w:rsidP="009D0243">
      <w:pPr>
        <w:pStyle w:val="BodyTextIndent2"/>
        <w:spacing w:line="240" w:lineRule="auto"/>
        <w:rPr>
          <w:sz w:val="25"/>
          <w:szCs w:val="25"/>
        </w:rPr>
      </w:pPr>
      <w:r w:rsidRPr="00AC398B">
        <w:rPr>
          <w:sz w:val="25"/>
          <w:szCs w:val="25"/>
        </w:rPr>
        <w:t>1.</w:t>
      </w:r>
      <w:r w:rsidRPr="00AC398B">
        <w:rPr>
          <w:sz w:val="25"/>
          <w:szCs w:val="25"/>
        </w:rPr>
        <w:tab/>
        <w:t>In connection with the above, find attached the following.</w:t>
      </w:r>
    </w:p>
    <w:p w14:paraId="47B40024" w14:textId="77777777" w:rsidR="009D0243" w:rsidRPr="00264385" w:rsidRDefault="009D0243" w:rsidP="009D0243">
      <w:pPr>
        <w:spacing w:after="0" w:line="240" w:lineRule="auto"/>
        <w:ind w:left="720"/>
        <w:rPr>
          <w:rFonts w:ascii="Times New Roman" w:hAnsi="Times New Roman" w:cs="Times New Roman"/>
          <w:sz w:val="20"/>
          <w:szCs w:val="20"/>
        </w:rPr>
      </w:pPr>
    </w:p>
    <w:p w14:paraId="5F763EEA" w14:textId="77777777" w:rsidR="009D0243" w:rsidRPr="00AC398B" w:rsidRDefault="009D0243" w:rsidP="009D0243">
      <w:pPr>
        <w:spacing w:after="0" w:line="240" w:lineRule="auto"/>
        <w:ind w:left="1276" w:hanging="567"/>
        <w:rPr>
          <w:rFonts w:ascii="Times New Roman" w:hAnsi="Times New Roman" w:cs="Times New Roman"/>
          <w:sz w:val="25"/>
          <w:szCs w:val="25"/>
        </w:rPr>
      </w:pPr>
      <w:r w:rsidRPr="00AC398B">
        <w:rPr>
          <w:rFonts w:ascii="Times New Roman" w:hAnsi="Times New Roman" w:cs="Times New Roman"/>
          <w:sz w:val="25"/>
          <w:szCs w:val="25"/>
        </w:rPr>
        <w:t>(a)</w:t>
      </w:r>
      <w:r w:rsidRPr="00AC398B">
        <w:rPr>
          <w:rFonts w:ascii="Times New Roman" w:hAnsi="Times New Roman" w:cs="Times New Roman"/>
          <w:sz w:val="25"/>
          <w:szCs w:val="25"/>
        </w:rPr>
        <w:tab/>
        <w:t>Opinion.</w:t>
      </w:r>
    </w:p>
    <w:p w14:paraId="56588F0B" w14:textId="77777777" w:rsidR="009D0243" w:rsidRPr="00AC398B" w:rsidRDefault="009D0243" w:rsidP="009D0243">
      <w:pPr>
        <w:spacing w:after="0" w:line="240" w:lineRule="auto"/>
        <w:ind w:left="1276" w:hanging="567"/>
        <w:jc w:val="both"/>
        <w:rPr>
          <w:rFonts w:ascii="Times New Roman" w:hAnsi="Times New Roman" w:cs="Times New Roman"/>
          <w:sz w:val="24"/>
          <w:szCs w:val="24"/>
        </w:rPr>
      </w:pPr>
      <w:r w:rsidRPr="00AC398B">
        <w:rPr>
          <w:rFonts w:ascii="Times New Roman" w:hAnsi="Times New Roman" w:cs="Times New Roman"/>
          <w:sz w:val="25"/>
          <w:szCs w:val="25"/>
        </w:rPr>
        <w:t xml:space="preserve">(b) </w:t>
      </w:r>
      <w:r w:rsidRPr="00AC398B">
        <w:rPr>
          <w:rFonts w:ascii="Times New Roman" w:hAnsi="Times New Roman" w:cs="Times New Roman"/>
          <w:sz w:val="25"/>
          <w:szCs w:val="25"/>
        </w:rPr>
        <w:tab/>
        <w:t>Our Bill towards professional charges.</w:t>
      </w:r>
      <w:r w:rsidRPr="00AC398B">
        <w:rPr>
          <w:rFonts w:ascii="Times New Roman" w:hAnsi="Times New Roman" w:cs="Times New Roman"/>
          <w:sz w:val="24"/>
          <w:szCs w:val="24"/>
        </w:rPr>
        <w:t xml:space="preserve">  </w:t>
      </w:r>
    </w:p>
    <w:p w14:paraId="1E747263" w14:textId="77777777" w:rsidR="009D0243" w:rsidRPr="00264385" w:rsidRDefault="009D0243" w:rsidP="009D0243">
      <w:pPr>
        <w:spacing w:after="0" w:line="240" w:lineRule="auto"/>
        <w:ind w:left="720"/>
        <w:jc w:val="both"/>
        <w:rPr>
          <w:rFonts w:ascii="Times New Roman" w:hAnsi="Times New Roman" w:cs="Times New Roman"/>
          <w:sz w:val="20"/>
          <w:szCs w:val="20"/>
        </w:rPr>
      </w:pPr>
    </w:p>
    <w:p w14:paraId="74550E30" w14:textId="77777777" w:rsidR="009D0243" w:rsidRPr="00AC398B" w:rsidRDefault="009D0243" w:rsidP="009D0243">
      <w:pPr>
        <w:pStyle w:val="BodyTextIndent2"/>
        <w:spacing w:line="240" w:lineRule="auto"/>
        <w:rPr>
          <w:sz w:val="25"/>
          <w:szCs w:val="25"/>
          <w:shd w:val="clear" w:color="auto" w:fill="FFFFFF"/>
        </w:rPr>
      </w:pPr>
      <w:r w:rsidRPr="00AC398B">
        <w:rPr>
          <w:sz w:val="25"/>
          <w:szCs w:val="25"/>
        </w:rPr>
        <w:t>2.</w:t>
      </w:r>
      <w:r w:rsidRPr="00AC398B">
        <w:rPr>
          <w:sz w:val="25"/>
          <w:szCs w:val="25"/>
        </w:rPr>
        <w:tab/>
        <w:t>Should you require any further clarification in this regard, please feel free to contact me.  Kindly arrange for payment of the attached bill.</w:t>
      </w:r>
    </w:p>
    <w:p w14:paraId="7E0E398D" w14:textId="77777777" w:rsidR="009D0243" w:rsidRPr="00AC398B" w:rsidRDefault="009D0243" w:rsidP="009D0243">
      <w:pPr>
        <w:spacing w:after="0" w:line="240" w:lineRule="auto"/>
        <w:ind w:left="720" w:hanging="709"/>
        <w:jc w:val="both"/>
        <w:rPr>
          <w:rFonts w:ascii="Times New Roman" w:hAnsi="Times New Roman" w:cs="Times New Roman"/>
          <w:sz w:val="16"/>
          <w:szCs w:val="16"/>
        </w:rPr>
      </w:pPr>
    </w:p>
    <w:p w14:paraId="02C2C8A4" w14:textId="77777777" w:rsidR="009D0243" w:rsidRPr="00AC398B" w:rsidRDefault="009D0243" w:rsidP="009D0243">
      <w:pPr>
        <w:spacing w:after="0" w:line="240" w:lineRule="auto"/>
        <w:ind w:left="720" w:hanging="709"/>
        <w:jc w:val="both"/>
        <w:rPr>
          <w:rFonts w:ascii="Times New Roman" w:hAnsi="Times New Roman" w:cs="Times New Roman"/>
          <w:sz w:val="25"/>
          <w:szCs w:val="25"/>
        </w:rPr>
      </w:pPr>
      <w:r w:rsidRPr="00AC398B">
        <w:rPr>
          <w:rFonts w:ascii="Times New Roman" w:hAnsi="Times New Roman" w:cs="Times New Roman"/>
          <w:sz w:val="25"/>
          <w:szCs w:val="25"/>
        </w:rPr>
        <w:t>Yours faithfully,</w:t>
      </w:r>
    </w:p>
    <w:p w14:paraId="0597FD25" w14:textId="77777777" w:rsidR="009D0243" w:rsidRPr="00AC398B" w:rsidRDefault="009D0243" w:rsidP="009D0243">
      <w:pPr>
        <w:spacing w:after="0" w:line="240" w:lineRule="auto"/>
        <w:ind w:left="709" w:hanging="709"/>
        <w:jc w:val="both"/>
        <w:rPr>
          <w:rFonts w:ascii="Times New Roman" w:hAnsi="Times New Roman" w:cs="Times New Roman"/>
          <w:sz w:val="24"/>
          <w:szCs w:val="24"/>
        </w:rPr>
      </w:pPr>
    </w:p>
    <w:p w14:paraId="32D72573" w14:textId="77777777" w:rsidR="009D0243" w:rsidRPr="00AC398B" w:rsidRDefault="009D0243" w:rsidP="009D0243">
      <w:pPr>
        <w:spacing w:after="0" w:line="240" w:lineRule="auto"/>
        <w:ind w:left="709" w:hanging="709"/>
        <w:jc w:val="both"/>
        <w:rPr>
          <w:rFonts w:ascii="Times New Roman" w:hAnsi="Times New Roman" w:cs="Times New Roman"/>
          <w:sz w:val="24"/>
          <w:szCs w:val="24"/>
        </w:rPr>
      </w:pPr>
    </w:p>
    <w:p w14:paraId="02C46F4F" w14:textId="77777777" w:rsidR="009D0243" w:rsidRDefault="009D0243" w:rsidP="009D0243">
      <w:pPr>
        <w:spacing w:after="0" w:line="240" w:lineRule="auto"/>
        <w:ind w:left="709" w:hanging="709"/>
        <w:jc w:val="both"/>
        <w:rPr>
          <w:rFonts w:ascii="Times New Roman" w:hAnsi="Times New Roman" w:cs="Times New Roman"/>
          <w:sz w:val="24"/>
          <w:szCs w:val="24"/>
        </w:rPr>
      </w:pPr>
    </w:p>
    <w:p w14:paraId="44EED951" w14:textId="77777777" w:rsidR="009D0243" w:rsidRPr="00AC398B" w:rsidRDefault="009D0243" w:rsidP="009D0243">
      <w:pPr>
        <w:spacing w:after="0" w:line="240" w:lineRule="auto"/>
        <w:ind w:left="709" w:hanging="709"/>
        <w:jc w:val="both"/>
        <w:rPr>
          <w:rFonts w:ascii="Times New Roman" w:hAnsi="Times New Roman" w:cs="Times New Roman"/>
          <w:sz w:val="24"/>
          <w:szCs w:val="24"/>
        </w:rPr>
      </w:pPr>
    </w:p>
    <w:p w14:paraId="1A13CFAF" w14:textId="77777777" w:rsidR="009D0243" w:rsidRPr="00AC398B" w:rsidRDefault="009D0243" w:rsidP="009D0243">
      <w:pPr>
        <w:spacing w:after="0" w:line="360" w:lineRule="auto"/>
        <w:ind w:left="709" w:hanging="709"/>
        <w:jc w:val="both"/>
        <w:rPr>
          <w:rFonts w:ascii="Times New Roman" w:hAnsi="Times New Roman" w:cs="Times New Roman"/>
          <w:b/>
          <w:bCs/>
          <w:sz w:val="25"/>
          <w:szCs w:val="25"/>
        </w:rPr>
      </w:pPr>
      <w:r w:rsidRPr="00AC398B">
        <w:rPr>
          <w:rFonts w:ascii="Times New Roman" w:hAnsi="Times New Roman" w:cs="Times New Roman"/>
          <w:b/>
          <w:bCs/>
          <w:sz w:val="25"/>
          <w:szCs w:val="25"/>
        </w:rPr>
        <w:t>S. MURUGAPPAN</w:t>
      </w:r>
    </w:p>
    <w:p w14:paraId="051337CE" w14:textId="77777777" w:rsidR="009D0243" w:rsidRDefault="009D0243" w:rsidP="009D0243">
      <w:pPr>
        <w:spacing w:after="0" w:line="360" w:lineRule="auto"/>
        <w:ind w:left="709" w:hanging="709"/>
        <w:jc w:val="both"/>
        <w:rPr>
          <w:rFonts w:ascii="Times New Roman" w:hAnsi="Times New Roman" w:cs="Times New Roman"/>
          <w:sz w:val="25"/>
          <w:szCs w:val="25"/>
        </w:rPr>
      </w:pPr>
      <w:r w:rsidRPr="00AC398B">
        <w:rPr>
          <w:rFonts w:ascii="Times New Roman" w:hAnsi="Times New Roman" w:cs="Times New Roman"/>
          <w:sz w:val="25"/>
          <w:szCs w:val="25"/>
        </w:rPr>
        <w:t>Attached: as above.</w:t>
      </w:r>
    </w:p>
    <w:p w14:paraId="4D509B66" w14:textId="77777777" w:rsidR="009D0243" w:rsidRDefault="009D0243" w:rsidP="009D0243">
      <w:pPr>
        <w:spacing w:after="0" w:line="240" w:lineRule="auto"/>
        <w:ind w:left="709" w:hanging="709"/>
        <w:jc w:val="both"/>
        <w:rPr>
          <w:rFonts w:ascii="Times New Roman" w:hAnsi="Times New Roman" w:cs="Times New Roman"/>
          <w:sz w:val="24"/>
          <w:szCs w:val="24"/>
        </w:rPr>
      </w:pPr>
      <w:proofErr w:type="spellStart"/>
      <w:r w:rsidRPr="00AC398B">
        <w:rPr>
          <w:rFonts w:ascii="Times New Roman" w:hAnsi="Times New Roman" w:cs="Times New Roman"/>
          <w:sz w:val="24"/>
          <w:szCs w:val="24"/>
        </w:rPr>
        <w:t>sm</w:t>
      </w:r>
      <w:proofErr w:type="spellEnd"/>
      <w:r w:rsidRPr="00AC398B">
        <w:rPr>
          <w:rFonts w:ascii="Times New Roman" w:hAnsi="Times New Roman" w:cs="Times New Roman"/>
          <w:sz w:val="24"/>
          <w:szCs w:val="24"/>
        </w:rPr>
        <w:t>/ss</w:t>
      </w:r>
    </w:p>
    <w:p w14:paraId="6C5C4A1B" w14:textId="77777777" w:rsidR="009D0243" w:rsidRDefault="009D0243" w:rsidP="00FF3854">
      <w:pPr>
        <w:spacing w:after="0" w:line="240" w:lineRule="auto"/>
        <w:jc w:val="both"/>
        <w:rPr>
          <w:rFonts w:ascii="Times New Roman" w:hAnsi="Times New Roman" w:cs="Times New Roman"/>
          <w:sz w:val="24"/>
          <w:szCs w:val="24"/>
        </w:rPr>
      </w:pPr>
    </w:p>
    <w:sectPr w:rsidR="009D0243" w:rsidSect="00E47E86">
      <w:headerReference w:type="default" r:id="rId8"/>
      <w:pgSz w:w="11906" w:h="16838"/>
      <w:pgMar w:top="1440" w:right="1558"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253C" w14:textId="77777777" w:rsidR="002316AE" w:rsidRDefault="002316AE" w:rsidP="00542D79">
      <w:pPr>
        <w:spacing w:after="0" w:line="240" w:lineRule="auto"/>
      </w:pPr>
      <w:r>
        <w:separator/>
      </w:r>
    </w:p>
  </w:endnote>
  <w:endnote w:type="continuationSeparator" w:id="0">
    <w:p w14:paraId="2221025D" w14:textId="77777777" w:rsidR="002316AE" w:rsidRDefault="002316AE"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D61C" w14:textId="77777777" w:rsidR="002316AE" w:rsidRDefault="002316AE" w:rsidP="00542D79">
      <w:pPr>
        <w:spacing w:after="0" w:line="240" w:lineRule="auto"/>
      </w:pPr>
      <w:r>
        <w:separator/>
      </w:r>
    </w:p>
  </w:footnote>
  <w:footnote w:type="continuationSeparator" w:id="0">
    <w:p w14:paraId="609AD13C" w14:textId="77777777" w:rsidR="002316AE" w:rsidRDefault="002316AE"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78399"/>
      <w:docPartObj>
        <w:docPartGallery w:val="Page Numbers (Top of Page)"/>
        <w:docPartUnique/>
      </w:docPartObj>
    </w:sdtPr>
    <w:sdtEndPr>
      <w:rPr>
        <w:noProof/>
      </w:rPr>
    </w:sdtEndPr>
    <w:sdtContent>
      <w:p w14:paraId="49AED9EC" w14:textId="18B6685B" w:rsidR="00B63B99" w:rsidRDefault="00B63B99">
        <w:pPr>
          <w:pStyle w:val="Header"/>
          <w:jc w:val="right"/>
        </w:pPr>
        <w:r w:rsidRPr="00B63B99">
          <w:rPr>
            <w:rFonts w:ascii="Comic Sans MS" w:hAnsi="Comic Sans MS"/>
            <w:b/>
            <w:bCs/>
          </w:rPr>
          <w:fldChar w:fldCharType="begin"/>
        </w:r>
        <w:r w:rsidRPr="00B63B99">
          <w:rPr>
            <w:rFonts w:ascii="Comic Sans MS" w:hAnsi="Comic Sans MS"/>
            <w:b/>
            <w:bCs/>
          </w:rPr>
          <w:instrText xml:space="preserve"> PAGE   \* MERGEFORMAT </w:instrText>
        </w:r>
        <w:r w:rsidRPr="00B63B99">
          <w:rPr>
            <w:rFonts w:ascii="Comic Sans MS" w:hAnsi="Comic Sans MS"/>
            <w:b/>
            <w:bCs/>
          </w:rPr>
          <w:fldChar w:fldCharType="separate"/>
        </w:r>
        <w:r w:rsidRPr="00B63B99">
          <w:rPr>
            <w:rFonts w:ascii="Comic Sans MS" w:hAnsi="Comic Sans MS"/>
            <w:b/>
            <w:bCs/>
            <w:noProof/>
          </w:rPr>
          <w:t>2</w:t>
        </w:r>
        <w:r w:rsidRPr="00B63B99">
          <w:rPr>
            <w:rFonts w:ascii="Comic Sans MS" w:hAnsi="Comic Sans MS"/>
            <w:b/>
            <w:bCs/>
            <w:noProof/>
          </w:rPr>
          <w:fldChar w:fldCharType="end"/>
        </w:r>
      </w:p>
    </w:sdtContent>
  </w:sdt>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B8D780B"/>
    <w:multiLevelType w:val="multilevel"/>
    <w:tmpl w:val="12CA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63A71"/>
    <w:multiLevelType w:val="multilevel"/>
    <w:tmpl w:val="872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9"/>
  </w:num>
  <w:num w:numId="3" w16cid:durableId="944196678">
    <w:abstractNumId w:val="7"/>
  </w:num>
  <w:num w:numId="4" w16cid:durableId="620302716">
    <w:abstractNumId w:val="16"/>
  </w:num>
  <w:num w:numId="5" w16cid:durableId="852457024">
    <w:abstractNumId w:val="10"/>
  </w:num>
  <w:num w:numId="6" w16cid:durableId="361908616">
    <w:abstractNumId w:val="0"/>
  </w:num>
  <w:num w:numId="7" w16cid:durableId="1078987542">
    <w:abstractNumId w:val="5"/>
  </w:num>
  <w:num w:numId="8" w16cid:durableId="1717772519">
    <w:abstractNumId w:val="14"/>
  </w:num>
  <w:num w:numId="9" w16cid:durableId="1921478209">
    <w:abstractNumId w:val="13"/>
  </w:num>
  <w:num w:numId="10" w16cid:durableId="1976832254">
    <w:abstractNumId w:val="11"/>
  </w:num>
  <w:num w:numId="11" w16cid:durableId="1447194593">
    <w:abstractNumId w:val="18"/>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851576722">
    <w:abstractNumId w:val="15"/>
  </w:num>
  <w:num w:numId="17" w16cid:durableId="48967986">
    <w:abstractNumId w:val="12"/>
  </w:num>
  <w:num w:numId="18" w16cid:durableId="961812495">
    <w:abstractNumId w:val="8"/>
  </w:num>
  <w:num w:numId="19" w16cid:durableId="62785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00A"/>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480D"/>
    <w:rsid w:val="000D6695"/>
    <w:rsid w:val="000D7861"/>
    <w:rsid w:val="000D7E80"/>
    <w:rsid w:val="000E116B"/>
    <w:rsid w:val="000E14AD"/>
    <w:rsid w:val="000E2EA8"/>
    <w:rsid w:val="000E35DA"/>
    <w:rsid w:val="000E3657"/>
    <w:rsid w:val="000E4C0E"/>
    <w:rsid w:val="000E7A11"/>
    <w:rsid w:val="000F0292"/>
    <w:rsid w:val="000F109B"/>
    <w:rsid w:val="000F13BE"/>
    <w:rsid w:val="000F1985"/>
    <w:rsid w:val="000F2CB8"/>
    <w:rsid w:val="000F6033"/>
    <w:rsid w:val="000F655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1D1A"/>
    <w:rsid w:val="00132027"/>
    <w:rsid w:val="00134663"/>
    <w:rsid w:val="00136993"/>
    <w:rsid w:val="001375AF"/>
    <w:rsid w:val="001379EB"/>
    <w:rsid w:val="00137D97"/>
    <w:rsid w:val="00137FB0"/>
    <w:rsid w:val="00142ACA"/>
    <w:rsid w:val="001431C1"/>
    <w:rsid w:val="001436CE"/>
    <w:rsid w:val="0014691F"/>
    <w:rsid w:val="00147FE0"/>
    <w:rsid w:val="00150F09"/>
    <w:rsid w:val="001510F4"/>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B81"/>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C0293"/>
    <w:rsid w:val="001C0544"/>
    <w:rsid w:val="001C1196"/>
    <w:rsid w:val="001C14BC"/>
    <w:rsid w:val="001C1CAE"/>
    <w:rsid w:val="001C50DD"/>
    <w:rsid w:val="001C774A"/>
    <w:rsid w:val="001D06F2"/>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6AE"/>
    <w:rsid w:val="00231F1C"/>
    <w:rsid w:val="00232CF8"/>
    <w:rsid w:val="0023369B"/>
    <w:rsid w:val="00235CDF"/>
    <w:rsid w:val="002366D9"/>
    <w:rsid w:val="00241206"/>
    <w:rsid w:val="0024139A"/>
    <w:rsid w:val="00245F20"/>
    <w:rsid w:val="00246A8C"/>
    <w:rsid w:val="00246F79"/>
    <w:rsid w:val="00247B3F"/>
    <w:rsid w:val="002527B5"/>
    <w:rsid w:val="00252B50"/>
    <w:rsid w:val="00252E1C"/>
    <w:rsid w:val="00257ED5"/>
    <w:rsid w:val="00260197"/>
    <w:rsid w:val="00260680"/>
    <w:rsid w:val="00260FAB"/>
    <w:rsid w:val="00261E40"/>
    <w:rsid w:val="0026408C"/>
    <w:rsid w:val="00264385"/>
    <w:rsid w:val="00264E82"/>
    <w:rsid w:val="00266078"/>
    <w:rsid w:val="002662CB"/>
    <w:rsid w:val="002663B1"/>
    <w:rsid w:val="00266F7C"/>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169"/>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5C2"/>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2A50"/>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B776D"/>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25FFD"/>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71779"/>
    <w:rsid w:val="00472CE1"/>
    <w:rsid w:val="00473004"/>
    <w:rsid w:val="0047352E"/>
    <w:rsid w:val="004736AD"/>
    <w:rsid w:val="00474753"/>
    <w:rsid w:val="004760D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185C"/>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0AC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2B5"/>
    <w:rsid w:val="005D0F9B"/>
    <w:rsid w:val="005D2152"/>
    <w:rsid w:val="005D27AF"/>
    <w:rsid w:val="005D3DF4"/>
    <w:rsid w:val="005E1575"/>
    <w:rsid w:val="005E17D6"/>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5C1"/>
    <w:rsid w:val="0062682B"/>
    <w:rsid w:val="00630BD4"/>
    <w:rsid w:val="00632DCB"/>
    <w:rsid w:val="00633297"/>
    <w:rsid w:val="00636F95"/>
    <w:rsid w:val="0064317E"/>
    <w:rsid w:val="0064675A"/>
    <w:rsid w:val="006512C7"/>
    <w:rsid w:val="00651A60"/>
    <w:rsid w:val="00652EF0"/>
    <w:rsid w:val="00655D1C"/>
    <w:rsid w:val="00657A5E"/>
    <w:rsid w:val="0066216F"/>
    <w:rsid w:val="00664672"/>
    <w:rsid w:val="00664E16"/>
    <w:rsid w:val="00664FF8"/>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5C2A"/>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3685B"/>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1B1B"/>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23A4"/>
    <w:rsid w:val="00793ADD"/>
    <w:rsid w:val="00793CED"/>
    <w:rsid w:val="007955DA"/>
    <w:rsid w:val="007966A2"/>
    <w:rsid w:val="007A02B3"/>
    <w:rsid w:val="007A1901"/>
    <w:rsid w:val="007A1BD7"/>
    <w:rsid w:val="007A2C5E"/>
    <w:rsid w:val="007A42B2"/>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08AF"/>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0C26"/>
    <w:rsid w:val="00801763"/>
    <w:rsid w:val="00802F63"/>
    <w:rsid w:val="00806DFD"/>
    <w:rsid w:val="00806E04"/>
    <w:rsid w:val="00807BAA"/>
    <w:rsid w:val="008134F0"/>
    <w:rsid w:val="00815FF8"/>
    <w:rsid w:val="00816934"/>
    <w:rsid w:val="00817888"/>
    <w:rsid w:val="00817BBD"/>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235"/>
    <w:rsid w:val="00877C39"/>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770"/>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0660"/>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9"/>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243"/>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6B0C"/>
    <w:rsid w:val="00A175FD"/>
    <w:rsid w:val="00A1763A"/>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66D08"/>
    <w:rsid w:val="00A70025"/>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3146"/>
    <w:rsid w:val="00AC398B"/>
    <w:rsid w:val="00AC5BA2"/>
    <w:rsid w:val="00AC62A6"/>
    <w:rsid w:val="00AC6714"/>
    <w:rsid w:val="00AC7188"/>
    <w:rsid w:val="00AC74B9"/>
    <w:rsid w:val="00AC7719"/>
    <w:rsid w:val="00AC7F80"/>
    <w:rsid w:val="00AD17F7"/>
    <w:rsid w:val="00AD3BB1"/>
    <w:rsid w:val="00AD3D9F"/>
    <w:rsid w:val="00AD401F"/>
    <w:rsid w:val="00AD480C"/>
    <w:rsid w:val="00AD53C7"/>
    <w:rsid w:val="00AD70A3"/>
    <w:rsid w:val="00AD7B60"/>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0BD2"/>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3B99"/>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2C32"/>
    <w:rsid w:val="00BF306D"/>
    <w:rsid w:val="00BF52E8"/>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17747"/>
    <w:rsid w:val="00C20A94"/>
    <w:rsid w:val="00C2327E"/>
    <w:rsid w:val="00C23AD0"/>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C3FB1"/>
    <w:rsid w:val="00CD0F89"/>
    <w:rsid w:val="00CD177E"/>
    <w:rsid w:val="00CD1969"/>
    <w:rsid w:val="00CD53F5"/>
    <w:rsid w:val="00CD68F7"/>
    <w:rsid w:val="00CD6A15"/>
    <w:rsid w:val="00CD7604"/>
    <w:rsid w:val="00CD76E0"/>
    <w:rsid w:val="00CE05BA"/>
    <w:rsid w:val="00CE1F74"/>
    <w:rsid w:val="00CE1F98"/>
    <w:rsid w:val="00CE526C"/>
    <w:rsid w:val="00CE5EE5"/>
    <w:rsid w:val="00CE65C5"/>
    <w:rsid w:val="00CF1A01"/>
    <w:rsid w:val="00CF2185"/>
    <w:rsid w:val="00CF2763"/>
    <w:rsid w:val="00CF57D2"/>
    <w:rsid w:val="00CF66AA"/>
    <w:rsid w:val="00D000C2"/>
    <w:rsid w:val="00D0116F"/>
    <w:rsid w:val="00D05208"/>
    <w:rsid w:val="00D06A3F"/>
    <w:rsid w:val="00D10862"/>
    <w:rsid w:val="00D11C7A"/>
    <w:rsid w:val="00D15805"/>
    <w:rsid w:val="00D210C1"/>
    <w:rsid w:val="00D21709"/>
    <w:rsid w:val="00D2467C"/>
    <w:rsid w:val="00D24EE2"/>
    <w:rsid w:val="00D30D23"/>
    <w:rsid w:val="00D3256A"/>
    <w:rsid w:val="00D33CC6"/>
    <w:rsid w:val="00D3498A"/>
    <w:rsid w:val="00D35543"/>
    <w:rsid w:val="00D379D4"/>
    <w:rsid w:val="00D400F8"/>
    <w:rsid w:val="00D42B7D"/>
    <w:rsid w:val="00D44850"/>
    <w:rsid w:val="00D44EBE"/>
    <w:rsid w:val="00D46A2F"/>
    <w:rsid w:val="00D46D01"/>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77920"/>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186F"/>
    <w:rsid w:val="00DC24E4"/>
    <w:rsid w:val="00DC2DA0"/>
    <w:rsid w:val="00DC2E36"/>
    <w:rsid w:val="00DC3DFB"/>
    <w:rsid w:val="00DC41F3"/>
    <w:rsid w:val="00DC43BE"/>
    <w:rsid w:val="00DC43EF"/>
    <w:rsid w:val="00DC4ABA"/>
    <w:rsid w:val="00DC4C62"/>
    <w:rsid w:val="00DC4FD2"/>
    <w:rsid w:val="00DC5C9B"/>
    <w:rsid w:val="00DC75B6"/>
    <w:rsid w:val="00DD148F"/>
    <w:rsid w:val="00DD178C"/>
    <w:rsid w:val="00DD1940"/>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5D2"/>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386F"/>
    <w:rsid w:val="00E44DBC"/>
    <w:rsid w:val="00E46FE0"/>
    <w:rsid w:val="00E47279"/>
    <w:rsid w:val="00E47BE9"/>
    <w:rsid w:val="00E47E86"/>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C6FA6"/>
    <w:rsid w:val="00EC725D"/>
    <w:rsid w:val="00ED023D"/>
    <w:rsid w:val="00ED34D4"/>
    <w:rsid w:val="00ED3F72"/>
    <w:rsid w:val="00ED4862"/>
    <w:rsid w:val="00ED574A"/>
    <w:rsid w:val="00EE0876"/>
    <w:rsid w:val="00EE18D7"/>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097E"/>
    <w:rsid w:val="00F02FE1"/>
    <w:rsid w:val="00F0390B"/>
    <w:rsid w:val="00F0401C"/>
    <w:rsid w:val="00F04546"/>
    <w:rsid w:val="00F04C24"/>
    <w:rsid w:val="00F0543C"/>
    <w:rsid w:val="00F06BF3"/>
    <w:rsid w:val="00F07F9C"/>
    <w:rsid w:val="00F104EF"/>
    <w:rsid w:val="00F10C83"/>
    <w:rsid w:val="00F11464"/>
    <w:rsid w:val="00F11FF0"/>
    <w:rsid w:val="00F12F2D"/>
    <w:rsid w:val="00F13EBD"/>
    <w:rsid w:val="00F15B2B"/>
    <w:rsid w:val="00F1743E"/>
    <w:rsid w:val="00F17C72"/>
    <w:rsid w:val="00F200BB"/>
    <w:rsid w:val="00F2054E"/>
    <w:rsid w:val="00F20BB9"/>
    <w:rsid w:val="00F227F1"/>
    <w:rsid w:val="00F245A4"/>
    <w:rsid w:val="00F256CD"/>
    <w:rsid w:val="00F2661F"/>
    <w:rsid w:val="00F26D73"/>
    <w:rsid w:val="00F2758E"/>
    <w:rsid w:val="00F279E7"/>
    <w:rsid w:val="00F31DB6"/>
    <w:rsid w:val="00F32E03"/>
    <w:rsid w:val="00F33700"/>
    <w:rsid w:val="00F338DD"/>
    <w:rsid w:val="00F40897"/>
    <w:rsid w:val="00F43457"/>
    <w:rsid w:val="00F44CAF"/>
    <w:rsid w:val="00F52545"/>
    <w:rsid w:val="00F530F9"/>
    <w:rsid w:val="00F55BBB"/>
    <w:rsid w:val="00F563E2"/>
    <w:rsid w:val="00F564C6"/>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492F"/>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1145"/>
    <w:rsid w:val="00FE267D"/>
    <w:rsid w:val="00FE2BBC"/>
    <w:rsid w:val="00FE3F88"/>
    <w:rsid w:val="00FE4180"/>
    <w:rsid w:val="00FE67EE"/>
    <w:rsid w:val="00FE6BAD"/>
    <w:rsid w:val="00FE72A4"/>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yiv9089570568msonormal">
    <w:name w:val="yiv9089570568msonormal"/>
    <w:basedOn w:val="Normal"/>
    <w:rsid w:val="008F27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basedOn w:val="DefaultParagraphFont"/>
    <w:rsid w:val="00260197"/>
  </w:style>
  <w:style w:type="character" w:customStyle="1" w:styleId="mw-editsection">
    <w:name w:val="mw-editsection"/>
    <w:basedOn w:val="DefaultParagraphFont"/>
    <w:rsid w:val="00260197"/>
  </w:style>
  <w:style w:type="character" w:customStyle="1" w:styleId="mw-editsection-bracket">
    <w:name w:val="mw-editsection-bracket"/>
    <w:basedOn w:val="DefaultParagraphFont"/>
    <w:rsid w:val="00260197"/>
  </w:style>
  <w:style w:type="character" w:customStyle="1" w:styleId="mw-cite-backlink">
    <w:name w:val="mw-cite-backlink"/>
    <w:basedOn w:val="DefaultParagraphFont"/>
    <w:rsid w:val="00260197"/>
  </w:style>
  <w:style w:type="character" w:styleId="HTMLCite">
    <w:name w:val="HTML Cite"/>
    <w:basedOn w:val="DefaultParagraphFont"/>
    <w:uiPriority w:val="99"/>
    <w:semiHidden/>
    <w:unhideWhenUsed/>
    <w:rsid w:val="00260197"/>
    <w:rPr>
      <w:i/>
      <w:iCs/>
    </w:rPr>
  </w:style>
  <w:style w:type="character" w:customStyle="1" w:styleId="reference-accessdate">
    <w:name w:val="reference-accessdate"/>
    <w:basedOn w:val="DefaultParagraphFont"/>
    <w:rsid w:val="00260197"/>
  </w:style>
  <w:style w:type="character" w:customStyle="1" w:styleId="nowrap">
    <w:name w:val="nowrap"/>
    <w:basedOn w:val="DefaultParagraphFont"/>
    <w:rsid w:val="00260197"/>
  </w:style>
  <w:style w:type="character" w:customStyle="1" w:styleId="cs1-lock-free">
    <w:name w:val="cs1-lock-free"/>
    <w:basedOn w:val="DefaultParagraphFont"/>
    <w:rsid w:val="0026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13109103">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13134424">
      <w:bodyDiv w:val="1"/>
      <w:marLeft w:val="0"/>
      <w:marRight w:val="0"/>
      <w:marTop w:val="0"/>
      <w:marBottom w:val="0"/>
      <w:divBdr>
        <w:top w:val="none" w:sz="0" w:space="0" w:color="auto"/>
        <w:left w:val="none" w:sz="0" w:space="0" w:color="auto"/>
        <w:bottom w:val="none" w:sz="0" w:space="0" w:color="auto"/>
        <w:right w:val="none" w:sz="0" w:space="0" w:color="auto"/>
      </w:divBdr>
      <w:divsChild>
        <w:div w:id="54009994">
          <w:marLeft w:val="0"/>
          <w:marRight w:val="0"/>
          <w:marTop w:val="0"/>
          <w:marBottom w:val="120"/>
          <w:divBdr>
            <w:top w:val="none" w:sz="0" w:space="0" w:color="auto"/>
            <w:left w:val="none" w:sz="0" w:space="0" w:color="auto"/>
            <w:bottom w:val="none" w:sz="0" w:space="0" w:color="auto"/>
            <w:right w:val="none" w:sz="0" w:space="0" w:color="auto"/>
          </w:divBdr>
          <w:divsChild>
            <w:div w:id="15348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2023-11-07T10:18:00Z</cp:lastPrinted>
  <dcterms:created xsi:type="dcterms:W3CDTF">2023-11-07T10:32:00Z</dcterms:created>
  <dcterms:modified xsi:type="dcterms:W3CDTF">2023-11-07T10:32:00Z</dcterms:modified>
</cp:coreProperties>
</file>