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0B6F" w14:textId="77777777" w:rsidR="00474D34" w:rsidRDefault="00474D34" w:rsidP="00474D34">
      <w:pPr>
        <w:spacing w:after="0" w:line="240" w:lineRule="auto"/>
        <w:jc w:val="both"/>
        <w:rPr>
          <w:rFonts w:ascii="Times New Roman" w:hAnsi="Times New Roman" w:cs="Times New Roman"/>
          <w:sz w:val="24"/>
          <w:szCs w:val="24"/>
        </w:rPr>
      </w:pPr>
    </w:p>
    <w:p w14:paraId="48C868ED" w14:textId="77777777" w:rsidR="00CC24B7" w:rsidRDefault="00CC24B7" w:rsidP="00474D34">
      <w:pPr>
        <w:spacing w:after="0" w:line="240" w:lineRule="auto"/>
        <w:jc w:val="both"/>
        <w:rPr>
          <w:rFonts w:ascii="Times New Roman" w:hAnsi="Times New Roman" w:cs="Times New Roman"/>
          <w:sz w:val="24"/>
          <w:szCs w:val="24"/>
        </w:rPr>
      </w:pPr>
    </w:p>
    <w:p w14:paraId="5A144C7B" w14:textId="77777777" w:rsidR="00CC24B7" w:rsidRDefault="00CC24B7" w:rsidP="00474D34">
      <w:pPr>
        <w:spacing w:after="0" w:line="240" w:lineRule="auto"/>
        <w:jc w:val="both"/>
        <w:rPr>
          <w:rFonts w:ascii="Times New Roman" w:hAnsi="Times New Roman" w:cs="Times New Roman"/>
          <w:sz w:val="24"/>
          <w:szCs w:val="24"/>
        </w:rPr>
      </w:pPr>
    </w:p>
    <w:p w14:paraId="412D0044" w14:textId="77777777" w:rsidR="007053FB" w:rsidRDefault="007053FB" w:rsidP="00474D34">
      <w:pPr>
        <w:spacing w:after="0" w:line="240" w:lineRule="auto"/>
        <w:jc w:val="both"/>
        <w:rPr>
          <w:rFonts w:ascii="Times New Roman" w:hAnsi="Times New Roman" w:cs="Times New Roman"/>
          <w:sz w:val="24"/>
          <w:szCs w:val="24"/>
        </w:rPr>
      </w:pPr>
    </w:p>
    <w:p w14:paraId="4132009C" w14:textId="77777777" w:rsidR="007053FB" w:rsidRPr="00474D34" w:rsidRDefault="007053FB" w:rsidP="00474D34">
      <w:pPr>
        <w:spacing w:after="0" w:line="240" w:lineRule="auto"/>
        <w:jc w:val="both"/>
        <w:rPr>
          <w:rFonts w:ascii="Times New Roman" w:hAnsi="Times New Roman" w:cs="Times New Roman"/>
          <w:sz w:val="24"/>
          <w:szCs w:val="24"/>
        </w:rPr>
      </w:pPr>
    </w:p>
    <w:p w14:paraId="20CF8176" w14:textId="77777777" w:rsidR="00474D34" w:rsidRPr="007053FB" w:rsidRDefault="00474D34" w:rsidP="00474D34">
      <w:pPr>
        <w:spacing w:after="0" w:line="240" w:lineRule="auto"/>
        <w:jc w:val="center"/>
        <w:rPr>
          <w:rFonts w:ascii="Times New Roman" w:hAnsi="Times New Roman" w:cs="Times New Roman"/>
          <w:b/>
          <w:bCs/>
          <w:sz w:val="25"/>
          <w:szCs w:val="25"/>
          <w:u w:val="single"/>
        </w:rPr>
      </w:pPr>
      <w:r w:rsidRPr="007053FB">
        <w:rPr>
          <w:rFonts w:ascii="Times New Roman" w:hAnsi="Times New Roman" w:cs="Times New Roman"/>
          <w:b/>
          <w:bCs/>
          <w:sz w:val="25"/>
          <w:szCs w:val="25"/>
          <w:u w:val="single"/>
        </w:rPr>
        <w:t>BY E-MAIL / COURIER</w:t>
      </w:r>
    </w:p>
    <w:p w14:paraId="53A64111" w14:textId="77777777" w:rsidR="00474D34" w:rsidRPr="007053FB" w:rsidRDefault="00474D34" w:rsidP="00474D34">
      <w:pPr>
        <w:spacing w:after="0" w:line="240" w:lineRule="auto"/>
        <w:rPr>
          <w:rFonts w:ascii="Times New Roman" w:hAnsi="Times New Roman" w:cs="Times New Roman"/>
          <w:sz w:val="25"/>
          <w:szCs w:val="25"/>
        </w:rPr>
      </w:pPr>
    </w:p>
    <w:p w14:paraId="2C1B01AB" w14:textId="77777777" w:rsidR="00474D34" w:rsidRPr="007053FB" w:rsidRDefault="00474D34" w:rsidP="00474D34">
      <w:pPr>
        <w:spacing w:after="0" w:line="240" w:lineRule="auto"/>
        <w:rPr>
          <w:rFonts w:ascii="Times New Roman" w:hAnsi="Times New Roman" w:cs="Times New Roman"/>
          <w:b/>
          <w:bCs/>
          <w:sz w:val="25"/>
          <w:szCs w:val="25"/>
          <w:u w:val="single"/>
        </w:rPr>
      </w:pPr>
      <w:r w:rsidRPr="007053FB">
        <w:rPr>
          <w:rFonts w:ascii="Times New Roman" w:hAnsi="Times New Roman" w:cs="Times New Roman"/>
          <w:b/>
          <w:bCs/>
          <w:sz w:val="25"/>
          <w:szCs w:val="25"/>
          <w:u w:val="single"/>
        </w:rPr>
        <w:t>File No.237/2023-Opinion</w:t>
      </w:r>
    </w:p>
    <w:p w14:paraId="231BC474" w14:textId="77777777" w:rsidR="00474D34" w:rsidRPr="007053FB" w:rsidRDefault="00474D34" w:rsidP="00474D34">
      <w:pPr>
        <w:spacing w:after="0" w:line="240" w:lineRule="auto"/>
        <w:rPr>
          <w:rFonts w:ascii="Times New Roman" w:hAnsi="Times New Roman" w:cs="Times New Roman"/>
          <w:sz w:val="25"/>
          <w:szCs w:val="25"/>
        </w:rPr>
      </w:pPr>
    </w:p>
    <w:p w14:paraId="7B4C6CFB" w14:textId="65D549A9" w:rsidR="00474D34" w:rsidRPr="007053FB" w:rsidRDefault="0031223C" w:rsidP="00474D34">
      <w:pPr>
        <w:spacing w:after="0" w:line="240" w:lineRule="auto"/>
        <w:rPr>
          <w:rFonts w:ascii="Times New Roman" w:hAnsi="Times New Roman" w:cs="Times New Roman"/>
          <w:sz w:val="25"/>
          <w:szCs w:val="25"/>
        </w:rPr>
      </w:pPr>
      <w:r w:rsidRPr="007053FB">
        <w:rPr>
          <w:rFonts w:ascii="Times New Roman" w:hAnsi="Times New Roman" w:cs="Times New Roman"/>
          <w:sz w:val="25"/>
          <w:szCs w:val="25"/>
        </w:rPr>
        <w:t>08.01.2024</w:t>
      </w:r>
    </w:p>
    <w:p w14:paraId="3DFDC707" w14:textId="77777777" w:rsidR="00474D34" w:rsidRPr="007053FB" w:rsidRDefault="00474D34" w:rsidP="00474D34">
      <w:pPr>
        <w:spacing w:after="0" w:line="240" w:lineRule="auto"/>
        <w:rPr>
          <w:rFonts w:ascii="Times New Roman" w:hAnsi="Times New Roman" w:cs="Times New Roman"/>
          <w:sz w:val="25"/>
          <w:szCs w:val="25"/>
        </w:rPr>
      </w:pPr>
    </w:p>
    <w:p w14:paraId="4BC93C79"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eastAsia="en-IN"/>
        </w:rPr>
      </w:pPr>
      <w:r w:rsidRPr="007053FB">
        <w:rPr>
          <w:rFonts w:ascii="Times New Roman" w:eastAsia="Times New Roman" w:hAnsi="Times New Roman" w:cs="Times New Roman"/>
          <w:sz w:val="25"/>
          <w:szCs w:val="25"/>
          <w:lang w:val="en-US" w:eastAsia="en-IN"/>
        </w:rPr>
        <w:t xml:space="preserve">M/s. Yusen Logistics (India) Pvt. Ltd., </w:t>
      </w:r>
    </w:p>
    <w:p w14:paraId="0221BB23"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val="en-US" w:eastAsia="en-IN"/>
        </w:rPr>
      </w:pPr>
      <w:r w:rsidRPr="007053FB">
        <w:rPr>
          <w:rFonts w:ascii="Times New Roman" w:eastAsia="Times New Roman" w:hAnsi="Times New Roman" w:cs="Times New Roman"/>
          <w:sz w:val="25"/>
          <w:szCs w:val="25"/>
          <w:lang w:val="en-US" w:eastAsia="en-IN"/>
        </w:rPr>
        <w:t>Temple Steps, Block No.1, Ground Floor,</w:t>
      </w:r>
    </w:p>
    <w:p w14:paraId="6314E4A3"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val="en-US" w:eastAsia="en-IN"/>
        </w:rPr>
      </w:pPr>
      <w:r w:rsidRPr="007053FB">
        <w:rPr>
          <w:rFonts w:ascii="Times New Roman" w:eastAsia="Times New Roman" w:hAnsi="Times New Roman" w:cs="Times New Roman"/>
          <w:sz w:val="25"/>
          <w:szCs w:val="25"/>
          <w:lang w:val="en-US" w:eastAsia="en-IN"/>
        </w:rPr>
        <w:t>No.184-187, Anna Salai, Little Mount,</w:t>
      </w:r>
    </w:p>
    <w:p w14:paraId="33942087"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val="en-US" w:eastAsia="en-IN"/>
        </w:rPr>
      </w:pPr>
      <w:r w:rsidRPr="007053FB">
        <w:rPr>
          <w:rFonts w:ascii="Times New Roman" w:eastAsia="Times New Roman" w:hAnsi="Times New Roman" w:cs="Times New Roman"/>
          <w:sz w:val="25"/>
          <w:szCs w:val="25"/>
          <w:lang w:val="en-US" w:eastAsia="en-IN"/>
        </w:rPr>
        <w:t>Chennai – 600 015.</w:t>
      </w:r>
    </w:p>
    <w:p w14:paraId="54B0A752"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val="en-US" w:eastAsia="en-IN"/>
        </w:rPr>
      </w:pPr>
    </w:p>
    <w:p w14:paraId="180FCB2F" w14:textId="15CF1565" w:rsidR="00474D34" w:rsidRPr="007053FB" w:rsidRDefault="00474D34" w:rsidP="00474D34">
      <w:pPr>
        <w:shd w:val="clear" w:color="auto" w:fill="FFFFFF"/>
        <w:spacing w:after="0" w:line="240" w:lineRule="auto"/>
        <w:rPr>
          <w:rFonts w:ascii="Times New Roman" w:eastAsia="Times New Roman" w:hAnsi="Times New Roman" w:cs="Times New Roman"/>
          <w:sz w:val="25"/>
          <w:szCs w:val="25"/>
          <w:lang w:val="en-US" w:eastAsia="en-IN"/>
        </w:rPr>
      </w:pPr>
      <w:r w:rsidRPr="007053FB">
        <w:rPr>
          <w:rFonts w:ascii="Times New Roman" w:eastAsia="Times New Roman" w:hAnsi="Times New Roman" w:cs="Times New Roman"/>
          <w:sz w:val="25"/>
          <w:szCs w:val="25"/>
          <w:u w:val="single"/>
          <w:lang w:val="en-US" w:eastAsia="en-IN"/>
        </w:rPr>
        <w:t xml:space="preserve">Attn.: Mr. </w:t>
      </w:r>
      <w:proofErr w:type="gramStart"/>
      <w:r w:rsidRPr="007053FB">
        <w:rPr>
          <w:rFonts w:ascii="Times New Roman" w:eastAsia="Times New Roman" w:hAnsi="Times New Roman" w:cs="Times New Roman"/>
          <w:sz w:val="25"/>
          <w:szCs w:val="25"/>
          <w:u w:val="single"/>
          <w:lang w:val="en-US" w:eastAsia="en-IN"/>
        </w:rPr>
        <w:t>Sivakumar .S</w:t>
      </w:r>
      <w:proofErr w:type="gramEnd"/>
      <w:r w:rsidRPr="007053FB">
        <w:rPr>
          <w:rFonts w:ascii="Times New Roman" w:eastAsia="Times New Roman" w:hAnsi="Times New Roman" w:cs="Times New Roman"/>
          <w:sz w:val="25"/>
          <w:szCs w:val="25"/>
          <w:u w:val="single"/>
          <w:lang w:val="en-US" w:eastAsia="en-IN"/>
        </w:rPr>
        <w:t xml:space="preserve">, Assistant General Manager-Customs Clearance Division </w:t>
      </w:r>
      <w:r w:rsidRPr="007053FB">
        <w:rPr>
          <w:rFonts w:ascii="Times New Roman" w:eastAsia="Times New Roman" w:hAnsi="Times New Roman" w:cs="Times New Roman"/>
          <w:sz w:val="25"/>
          <w:szCs w:val="25"/>
          <w:lang w:val="en-US" w:eastAsia="en-IN"/>
        </w:rPr>
        <w:t>&lt;sivakumar.srinivasan@in.yusen-logistics.com&gt;</w:t>
      </w:r>
    </w:p>
    <w:p w14:paraId="30F28E1C" w14:textId="77777777" w:rsidR="00474D34" w:rsidRPr="007053FB" w:rsidRDefault="00474D34" w:rsidP="00474D34">
      <w:pPr>
        <w:shd w:val="clear" w:color="auto" w:fill="FFFFFF"/>
        <w:spacing w:after="0" w:line="240" w:lineRule="auto"/>
        <w:rPr>
          <w:rFonts w:ascii="Times New Roman" w:eastAsia="Times New Roman" w:hAnsi="Times New Roman" w:cs="Times New Roman"/>
          <w:sz w:val="25"/>
          <w:szCs w:val="25"/>
          <w:u w:val="single"/>
          <w:lang w:val="en-US" w:eastAsia="en-IN"/>
        </w:rPr>
      </w:pPr>
    </w:p>
    <w:p w14:paraId="64429F50" w14:textId="77777777" w:rsidR="00474D34" w:rsidRPr="007053FB" w:rsidRDefault="00474D34" w:rsidP="00474D34">
      <w:pPr>
        <w:shd w:val="clear" w:color="auto" w:fill="FFFFFF"/>
        <w:spacing w:after="0" w:line="240" w:lineRule="auto"/>
        <w:rPr>
          <w:rFonts w:ascii="Times New Roman" w:eastAsia="Times New Roman" w:hAnsi="Times New Roman" w:cs="Times New Roman"/>
          <w:b/>
          <w:bCs/>
          <w:sz w:val="25"/>
          <w:szCs w:val="25"/>
          <w:lang w:val="en-US" w:eastAsia="en-IN"/>
        </w:rPr>
      </w:pPr>
      <w:r w:rsidRPr="007053FB">
        <w:rPr>
          <w:rFonts w:ascii="Times New Roman" w:eastAsia="Times New Roman" w:hAnsi="Times New Roman" w:cs="Times New Roman"/>
          <w:b/>
          <w:bCs/>
          <w:sz w:val="25"/>
          <w:szCs w:val="25"/>
          <w:u w:val="single"/>
          <w:lang w:val="en-US" w:eastAsia="en-IN"/>
        </w:rPr>
        <w:t>Mobile:</w:t>
      </w:r>
      <w:r w:rsidRPr="007053FB">
        <w:rPr>
          <w:rFonts w:ascii="Times New Roman" w:eastAsia="Times New Roman" w:hAnsi="Times New Roman" w:cs="Times New Roman"/>
          <w:b/>
          <w:bCs/>
          <w:sz w:val="25"/>
          <w:szCs w:val="25"/>
          <w:lang w:val="en-US" w:eastAsia="en-IN"/>
        </w:rPr>
        <w:t xml:space="preserve"> 9790923518</w:t>
      </w:r>
    </w:p>
    <w:p w14:paraId="44401075" w14:textId="77777777" w:rsidR="00474D34" w:rsidRPr="007053FB" w:rsidRDefault="00474D34" w:rsidP="00474D34">
      <w:pPr>
        <w:spacing w:after="0" w:line="240" w:lineRule="auto"/>
        <w:rPr>
          <w:rFonts w:ascii="Times New Roman" w:eastAsia="Times New Roman" w:hAnsi="Times New Roman" w:cs="Times New Roman"/>
          <w:sz w:val="25"/>
          <w:szCs w:val="25"/>
          <w:lang w:val="en-US" w:eastAsia="en-IN"/>
        </w:rPr>
      </w:pPr>
    </w:p>
    <w:p w14:paraId="652E5EBB" w14:textId="44747F2F" w:rsidR="00474D34" w:rsidRPr="007053FB" w:rsidRDefault="00474D34" w:rsidP="00474D34">
      <w:pPr>
        <w:spacing w:after="0" w:line="240" w:lineRule="auto"/>
        <w:rPr>
          <w:rFonts w:ascii="Times New Roman" w:hAnsi="Times New Roman" w:cs="Times New Roman"/>
          <w:sz w:val="25"/>
          <w:szCs w:val="25"/>
        </w:rPr>
      </w:pPr>
      <w:r w:rsidRPr="007053FB">
        <w:rPr>
          <w:rFonts w:ascii="Times New Roman" w:eastAsia="Times New Roman" w:hAnsi="Times New Roman" w:cs="Times New Roman"/>
          <w:sz w:val="25"/>
          <w:szCs w:val="25"/>
          <w:lang w:val="en-US" w:eastAsia="en-IN"/>
        </w:rPr>
        <w:t>Sir,</w:t>
      </w:r>
    </w:p>
    <w:p w14:paraId="3EF5270B" w14:textId="77777777" w:rsidR="00474D34" w:rsidRPr="007053FB" w:rsidRDefault="00474D34" w:rsidP="00474D34">
      <w:pPr>
        <w:spacing w:after="0" w:line="240" w:lineRule="auto"/>
        <w:rPr>
          <w:rFonts w:ascii="Times New Roman" w:hAnsi="Times New Roman" w:cs="Times New Roman"/>
          <w:sz w:val="25"/>
          <w:szCs w:val="25"/>
        </w:rPr>
      </w:pPr>
    </w:p>
    <w:p w14:paraId="5DE7952E" w14:textId="77777777" w:rsidR="00474D34" w:rsidRPr="007053FB" w:rsidRDefault="00474D34" w:rsidP="00474D34">
      <w:pPr>
        <w:spacing w:after="0" w:line="240" w:lineRule="auto"/>
        <w:ind w:left="709" w:hanging="709"/>
        <w:jc w:val="both"/>
        <w:rPr>
          <w:rFonts w:ascii="Times New Roman" w:hAnsi="Times New Roman" w:cs="Times New Roman"/>
          <w:b/>
          <w:bCs/>
          <w:sz w:val="25"/>
          <w:szCs w:val="25"/>
        </w:rPr>
      </w:pPr>
      <w:r w:rsidRPr="007053FB">
        <w:rPr>
          <w:rFonts w:ascii="Times New Roman" w:hAnsi="Times New Roman" w:cs="Times New Roman"/>
          <w:b/>
          <w:bCs/>
          <w:sz w:val="25"/>
          <w:szCs w:val="25"/>
        </w:rPr>
        <w:t>Sub.:</w:t>
      </w:r>
      <w:r w:rsidRPr="007053FB">
        <w:rPr>
          <w:rFonts w:ascii="Times New Roman" w:hAnsi="Times New Roman" w:cs="Times New Roman"/>
          <w:b/>
          <w:bCs/>
          <w:sz w:val="25"/>
          <w:szCs w:val="25"/>
        </w:rPr>
        <w:tab/>
        <w:t>Classification of Plywood Panels or Musical Instruments (Guitar).</w:t>
      </w:r>
    </w:p>
    <w:p w14:paraId="1852EACB" w14:textId="77777777" w:rsidR="00474D34" w:rsidRPr="007053FB" w:rsidRDefault="00474D34" w:rsidP="007053FB">
      <w:pPr>
        <w:pStyle w:val="BodyTextIndent2"/>
        <w:spacing w:line="240" w:lineRule="auto"/>
        <w:rPr>
          <w:sz w:val="25"/>
          <w:szCs w:val="25"/>
        </w:rPr>
      </w:pPr>
    </w:p>
    <w:p w14:paraId="3D4DB6F9" w14:textId="5A437924" w:rsidR="00474D34" w:rsidRPr="007053FB" w:rsidRDefault="00474D34"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1.</w:t>
      </w:r>
      <w:r w:rsidRPr="007053FB">
        <w:rPr>
          <w:rFonts w:ascii="Times New Roman" w:hAnsi="Times New Roman" w:cs="Times New Roman"/>
          <w:sz w:val="25"/>
          <w:szCs w:val="25"/>
        </w:rPr>
        <w:tab/>
        <w:t>This is in continuation of the opinion given earlier under even reference dated 30.11.2023.</w:t>
      </w:r>
    </w:p>
    <w:p w14:paraId="1CE90952" w14:textId="77777777" w:rsidR="00474D34" w:rsidRPr="007053FB" w:rsidRDefault="00474D34" w:rsidP="007053FB">
      <w:pPr>
        <w:spacing w:after="0" w:line="240" w:lineRule="auto"/>
        <w:ind w:left="709" w:hanging="709"/>
        <w:jc w:val="both"/>
        <w:rPr>
          <w:rFonts w:ascii="Times New Roman" w:hAnsi="Times New Roman" w:cs="Times New Roman"/>
          <w:sz w:val="25"/>
          <w:szCs w:val="25"/>
        </w:rPr>
      </w:pPr>
    </w:p>
    <w:p w14:paraId="20A621BC" w14:textId="065930B4" w:rsidR="00474D34" w:rsidRPr="007053FB" w:rsidRDefault="00474D34"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2.</w:t>
      </w:r>
      <w:r w:rsidRPr="007053FB">
        <w:rPr>
          <w:rFonts w:ascii="Times New Roman" w:hAnsi="Times New Roman" w:cs="Times New Roman"/>
          <w:sz w:val="25"/>
          <w:szCs w:val="25"/>
        </w:rPr>
        <w:tab/>
        <w:t xml:space="preserve">As already mentioned in the earlier opinion, following explanation appears under HSN heading </w:t>
      </w:r>
      <w:r w:rsidR="00C335D2" w:rsidRPr="007053FB">
        <w:rPr>
          <w:rFonts w:ascii="Times New Roman" w:hAnsi="Times New Roman" w:cs="Times New Roman"/>
          <w:sz w:val="25"/>
          <w:szCs w:val="25"/>
        </w:rPr>
        <w:t>44.12.</w:t>
      </w:r>
    </w:p>
    <w:p w14:paraId="4EFC2808" w14:textId="3A98AB86" w:rsidR="00C335D2" w:rsidRPr="007053FB" w:rsidRDefault="00C335D2" w:rsidP="007053FB">
      <w:pPr>
        <w:spacing w:after="0" w:line="240" w:lineRule="auto"/>
        <w:ind w:left="993"/>
        <w:jc w:val="both"/>
        <w:rPr>
          <w:rFonts w:ascii="Times New Roman" w:hAnsi="Times New Roman" w:cs="Times New Roman"/>
          <w:sz w:val="25"/>
          <w:szCs w:val="25"/>
        </w:rPr>
      </w:pPr>
      <w:r w:rsidRPr="007053FB">
        <w:rPr>
          <w:rFonts w:ascii="Times New Roman" w:hAnsi="Times New Roman" w:cs="Times New Roman"/>
          <w:i/>
          <w:iCs/>
          <w:sz w:val="25"/>
          <w:szCs w:val="25"/>
        </w:rPr>
        <w:t xml:space="preserve">“The products of this heading remain classified herein whether or not they have been worked to form the shapes provided for in respect of the goods of heading 44.09, curved, corrugated, perforated, cut or formed to shapes other than square or rectangular and whether or not they have been worked at the surface, the edge or the end, or coated or covered (e.g., with textile fabric, plastics, paint, paper or metal) or submitted to any other operation, </w:t>
      </w:r>
      <w:r w:rsidRPr="007053FB">
        <w:rPr>
          <w:rFonts w:ascii="Times New Roman" w:hAnsi="Times New Roman" w:cs="Times New Roman"/>
          <w:b/>
          <w:bCs/>
          <w:i/>
          <w:iCs/>
          <w:sz w:val="25"/>
          <w:szCs w:val="25"/>
        </w:rPr>
        <w:t>provided</w:t>
      </w:r>
      <w:r w:rsidRPr="007053FB">
        <w:rPr>
          <w:rFonts w:ascii="Times New Roman" w:hAnsi="Times New Roman" w:cs="Times New Roman"/>
          <w:i/>
          <w:iCs/>
          <w:sz w:val="25"/>
          <w:szCs w:val="25"/>
        </w:rPr>
        <w:t xml:space="preserve"> these operations do not thereby give such products the essential character of articles of other headings.”</w:t>
      </w:r>
    </w:p>
    <w:p w14:paraId="14CF2969" w14:textId="77777777" w:rsidR="00474D34" w:rsidRPr="007053FB" w:rsidRDefault="00474D34" w:rsidP="007053FB">
      <w:pPr>
        <w:spacing w:after="0" w:line="240" w:lineRule="auto"/>
        <w:jc w:val="both"/>
        <w:rPr>
          <w:rFonts w:ascii="Times New Roman" w:hAnsi="Times New Roman" w:cs="Times New Roman"/>
          <w:sz w:val="25"/>
          <w:szCs w:val="25"/>
        </w:rPr>
      </w:pPr>
    </w:p>
    <w:p w14:paraId="0E84C020" w14:textId="29B2ED78" w:rsidR="00C335D2" w:rsidRPr="007053FB" w:rsidRDefault="00C335D2"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ab/>
        <w:t xml:space="preserve">Heading 44.12 covers </w:t>
      </w:r>
      <w:r w:rsidR="00633576" w:rsidRPr="007053FB">
        <w:rPr>
          <w:rFonts w:ascii="Times New Roman" w:hAnsi="Times New Roman" w:cs="Times New Roman"/>
          <w:sz w:val="25"/>
          <w:szCs w:val="25"/>
        </w:rPr>
        <w:t>“</w:t>
      </w:r>
      <w:r w:rsidRPr="007053FB">
        <w:rPr>
          <w:rFonts w:ascii="Times New Roman" w:hAnsi="Times New Roman" w:cs="Times New Roman"/>
          <w:sz w:val="25"/>
          <w:szCs w:val="25"/>
        </w:rPr>
        <w:t>Plywood, veneered panels and similar laminated wood</w:t>
      </w:r>
      <w:r w:rsidR="00633576" w:rsidRPr="007053FB">
        <w:rPr>
          <w:rFonts w:ascii="Times New Roman" w:hAnsi="Times New Roman" w:cs="Times New Roman"/>
          <w:sz w:val="25"/>
          <w:szCs w:val="25"/>
        </w:rPr>
        <w:t>”</w:t>
      </w:r>
      <w:r w:rsidRPr="007053FB">
        <w:rPr>
          <w:rFonts w:ascii="Times New Roman" w:hAnsi="Times New Roman" w:cs="Times New Roman"/>
          <w:sz w:val="25"/>
          <w:szCs w:val="25"/>
        </w:rPr>
        <w:t>.</w:t>
      </w:r>
    </w:p>
    <w:p w14:paraId="484150D0" w14:textId="77777777" w:rsidR="00C335D2" w:rsidRPr="007053FB" w:rsidRDefault="00C335D2" w:rsidP="007053FB">
      <w:pPr>
        <w:spacing w:after="0" w:line="240" w:lineRule="auto"/>
        <w:ind w:left="709" w:hanging="709"/>
        <w:jc w:val="both"/>
        <w:rPr>
          <w:rFonts w:ascii="Times New Roman" w:hAnsi="Times New Roman" w:cs="Times New Roman"/>
          <w:sz w:val="25"/>
          <w:szCs w:val="25"/>
        </w:rPr>
      </w:pPr>
    </w:p>
    <w:p w14:paraId="25300D9A" w14:textId="414D8D8B" w:rsidR="00C335D2" w:rsidRPr="007053FB" w:rsidRDefault="00C335D2"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3.</w:t>
      </w:r>
      <w:r w:rsidRPr="007053FB">
        <w:rPr>
          <w:rFonts w:ascii="Times New Roman" w:hAnsi="Times New Roman" w:cs="Times New Roman"/>
          <w:sz w:val="25"/>
          <w:szCs w:val="25"/>
        </w:rPr>
        <w:tab/>
        <w:t>As can be seen from the above explanation when the goods are worked to form the shapes provided for in respect of the goods of heading 44.09</w:t>
      </w:r>
      <w:r w:rsidR="002640CB" w:rsidRPr="007053FB">
        <w:rPr>
          <w:rFonts w:ascii="Times New Roman" w:hAnsi="Times New Roman" w:cs="Times New Roman"/>
          <w:sz w:val="25"/>
          <w:szCs w:val="25"/>
        </w:rPr>
        <w:t>,</w:t>
      </w:r>
      <w:r w:rsidRPr="007053FB">
        <w:rPr>
          <w:rFonts w:ascii="Times New Roman" w:hAnsi="Times New Roman" w:cs="Times New Roman"/>
          <w:sz w:val="25"/>
          <w:szCs w:val="25"/>
        </w:rPr>
        <w:t xml:space="preserve"> </w:t>
      </w:r>
      <w:r w:rsidR="00633576" w:rsidRPr="007053FB">
        <w:rPr>
          <w:rFonts w:ascii="Times New Roman" w:hAnsi="Times New Roman" w:cs="Times New Roman"/>
          <w:sz w:val="25"/>
          <w:szCs w:val="25"/>
        </w:rPr>
        <w:t>they</w:t>
      </w:r>
      <w:r w:rsidRPr="007053FB">
        <w:rPr>
          <w:rFonts w:ascii="Times New Roman" w:hAnsi="Times New Roman" w:cs="Times New Roman"/>
          <w:sz w:val="25"/>
          <w:szCs w:val="25"/>
        </w:rPr>
        <w:t xml:space="preserve"> remain in heading 44.12. However, this is subject to the proviso that those operations do not thereby give such products the essential character of articles of other heading</w:t>
      </w:r>
      <w:r w:rsidR="0038382E" w:rsidRPr="007053FB">
        <w:rPr>
          <w:rFonts w:ascii="Times New Roman" w:hAnsi="Times New Roman" w:cs="Times New Roman"/>
          <w:sz w:val="25"/>
          <w:szCs w:val="25"/>
        </w:rPr>
        <w:t>s</w:t>
      </w:r>
      <w:r w:rsidRPr="007053FB">
        <w:rPr>
          <w:rFonts w:ascii="Times New Roman" w:hAnsi="Times New Roman" w:cs="Times New Roman"/>
          <w:sz w:val="25"/>
          <w:szCs w:val="25"/>
        </w:rPr>
        <w:t xml:space="preserve">. Heading 44.09 covers the following products and the </w:t>
      </w:r>
      <w:r w:rsidR="004C6760" w:rsidRPr="007053FB">
        <w:rPr>
          <w:rFonts w:ascii="Times New Roman" w:hAnsi="Times New Roman" w:cs="Times New Roman"/>
          <w:sz w:val="25"/>
          <w:szCs w:val="25"/>
        </w:rPr>
        <w:t xml:space="preserve">explanation to the above heading in the HSN </w:t>
      </w:r>
      <w:r w:rsidR="002640CB" w:rsidRPr="007053FB">
        <w:rPr>
          <w:rFonts w:ascii="Times New Roman" w:hAnsi="Times New Roman" w:cs="Times New Roman"/>
          <w:sz w:val="25"/>
          <w:szCs w:val="25"/>
        </w:rPr>
        <w:t xml:space="preserve">explanatory </w:t>
      </w:r>
      <w:r w:rsidR="004C6760" w:rsidRPr="007053FB">
        <w:rPr>
          <w:rFonts w:ascii="Times New Roman" w:hAnsi="Times New Roman" w:cs="Times New Roman"/>
          <w:sz w:val="25"/>
          <w:szCs w:val="25"/>
        </w:rPr>
        <w:t>notes reads as follows:</w:t>
      </w:r>
    </w:p>
    <w:p w14:paraId="7CF6AA8F" w14:textId="77777777" w:rsidR="004C6760" w:rsidRDefault="004C6760" w:rsidP="007053FB">
      <w:pPr>
        <w:spacing w:after="0" w:line="240" w:lineRule="auto"/>
        <w:jc w:val="both"/>
        <w:rPr>
          <w:rFonts w:ascii="Times New Roman" w:hAnsi="Times New Roman" w:cs="Times New Roman"/>
          <w:sz w:val="25"/>
          <w:szCs w:val="25"/>
        </w:rPr>
      </w:pPr>
    </w:p>
    <w:p w14:paraId="1718F571" w14:textId="77777777" w:rsidR="007053FB" w:rsidRDefault="007053FB" w:rsidP="007053FB">
      <w:pPr>
        <w:spacing w:after="0" w:line="240" w:lineRule="auto"/>
        <w:jc w:val="both"/>
        <w:rPr>
          <w:rFonts w:ascii="Times New Roman" w:hAnsi="Times New Roman" w:cs="Times New Roman"/>
          <w:sz w:val="25"/>
          <w:szCs w:val="25"/>
        </w:rPr>
      </w:pPr>
    </w:p>
    <w:p w14:paraId="20E3510E" w14:textId="57791DFE" w:rsidR="007053FB" w:rsidRDefault="007053FB" w:rsidP="007053FB">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-2-</w:t>
      </w:r>
    </w:p>
    <w:p w14:paraId="497352B0" w14:textId="77777777" w:rsidR="007053FB" w:rsidRPr="007053FB" w:rsidRDefault="007053FB" w:rsidP="007053FB">
      <w:pPr>
        <w:spacing w:after="0" w:line="240" w:lineRule="auto"/>
        <w:jc w:val="both"/>
        <w:rPr>
          <w:rFonts w:ascii="Times New Roman" w:hAnsi="Times New Roman" w:cs="Times New Roman"/>
          <w:sz w:val="25"/>
          <w:szCs w:val="25"/>
        </w:rPr>
      </w:pPr>
    </w:p>
    <w:p w14:paraId="7BBCCB5F" w14:textId="49ACD994" w:rsidR="004C6760" w:rsidRPr="007053FB" w:rsidRDefault="004D075A" w:rsidP="007053FB">
      <w:pPr>
        <w:spacing w:after="0" w:line="240" w:lineRule="auto"/>
        <w:ind w:left="1843" w:hanging="851"/>
        <w:jc w:val="both"/>
        <w:rPr>
          <w:rFonts w:ascii="Times New Roman" w:hAnsi="Times New Roman" w:cs="Times New Roman"/>
          <w:b/>
          <w:bCs/>
          <w:i/>
          <w:iCs/>
          <w:sz w:val="25"/>
          <w:szCs w:val="25"/>
        </w:rPr>
      </w:pPr>
      <w:r w:rsidRPr="007053FB">
        <w:rPr>
          <w:rFonts w:ascii="Times New Roman" w:hAnsi="Times New Roman" w:cs="Times New Roman"/>
          <w:i/>
          <w:iCs/>
          <w:sz w:val="25"/>
          <w:szCs w:val="25"/>
        </w:rPr>
        <w:t>“</w:t>
      </w:r>
      <w:r w:rsidR="004C6760" w:rsidRPr="007053FB">
        <w:rPr>
          <w:rFonts w:ascii="Times New Roman" w:hAnsi="Times New Roman" w:cs="Times New Roman"/>
          <w:b/>
          <w:bCs/>
          <w:i/>
          <w:iCs/>
          <w:sz w:val="25"/>
          <w:szCs w:val="25"/>
        </w:rPr>
        <w:t>44.09</w:t>
      </w:r>
      <w:r w:rsidR="0062678C" w:rsidRPr="007053FB">
        <w:rPr>
          <w:rFonts w:ascii="Times New Roman" w:hAnsi="Times New Roman" w:cs="Times New Roman"/>
          <w:b/>
          <w:bCs/>
          <w:i/>
          <w:iCs/>
          <w:sz w:val="25"/>
          <w:szCs w:val="25"/>
        </w:rPr>
        <w:t xml:space="preserve"> </w:t>
      </w:r>
      <w:r w:rsidR="004C6760" w:rsidRPr="007053FB">
        <w:rPr>
          <w:rFonts w:ascii="Times New Roman" w:hAnsi="Times New Roman" w:cs="Times New Roman"/>
          <w:b/>
          <w:bCs/>
          <w:i/>
          <w:iCs/>
          <w:sz w:val="25"/>
          <w:szCs w:val="25"/>
        </w:rPr>
        <w:t>-</w:t>
      </w:r>
      <w:r w:rsidR="00452466" w:rsidRPr="007053FB">
        <w:rPr>
          <w:rFonts w:ascii="Times New Roman" w:hAnsi="Times New Roman" w:cs="Times New Roman"/>
          <w:b/>
          <w:bCs/>
          <w:i/>
          <w:iCs/>
          <w:sz w:val="25"/>
          <w:szCs w:val="25"/>
        </w:rPr>
        <w:t xml:space="preserve"> </w:t>
      </w:r>
      <w:r w:rsidR="004C6760" w:rsidRPr="007053FB">
        <w:rPr>
          <w:rFonts w:ascii="Times New Roman" w:hAnsi="Times New Roman" w:cs="Times New Roman"/>
          <w:b/>
          <w:bCs/>
          <w:i/>
          <w:iCs/>
          <w:sz w:val="25"/>
          <w:szCs w:val="25"/>
        </w:rPr>
        <w:t>Wood (including strips and friezes for parquet flooring, not assembled) continuously shaped (tongued, grooved, rebated, chamfered, v</w:t>
      </w:r>
      <w:r w:rsidRPr="007053FB">
        <w:rPr>
          <w:rFonts w:ascii="Times New Roman" w:hAnsi="Times New Roman" w:cs="Times New Roman"/>
          <w:b/>
          <w:bCs/>
          <w:i/>
          <w:iCs/>
          <w:sz w:val="25"/>
          <w:szCs w:val="25"/>
        </w:rPr>
        <w:t>-</w:t>
      </w:r>
      <w:r w:rsidR="004C6760" w:rsidRPr="007053FB">
        <w:rPr>
          <w:rFonts w:ascii="Times New Roman" w:hAnsi="Times New Roman" w:cs="Times New Roman"/>
          <w:b/>
          <w:bCs/>
          <w:i/>
          <w:iCs/>
          <w:sz w:val="25"/>
          <w:szCs w:val="25"/>
        </w:rPr>
        <w:t>jointed, beaded, moulded, rounded or the like) along any of its edges, ends or faces, whether or not planed, sanded or end-jointed.</w:t>
      </w:r>
    </w:p>
    <w:p w14:paraId="3C417FC4" w14:textId="77777777" w:rsidR="004C6760" w:rsidRPr="007053FB" w:rsidRDefault="004C6760" w:rsidP="007053FB">
      <w:pPr>
        <w:spacing w:after="0" w:line="240" w:lineRule="auto"/>
        <w:ind w:left="992"/>
        <w:jc w:val="both"/>
        <w:rPr>
          <w:rFonts w:ascii="Times New Roman" w:hAnsi="Times New Roman" w:cs="Times New Roman"/>
          <w:i/>
          <w:iCs/>
          <w:sz w:val="25"/>
          <w:szCs w:val="25"/>
        </w:rPr>
      </w:pPr>
    </w:p>
    <w:p w14:paraId="2E34E2E8" w14:textId="3F755E95" w:rsidR="004C6760" w:rsidRPr="007053FB" w:rsidRDefault="004C6760" w:rsidP="007053FB">
      <w:pPr>
        <w:spacing w:after="0" w:line="240" w:lineRule="auto"/>
        <w:ind w:left="992"/>
        <w:jc w:val="both"/>
        <w:rPr>
          <w:rFonts w:ascii="Times New Roman" w:hAnsi="Times New Roman"/>
          <w:color w:val="000000"/>
          <w:spacing w:val="-1"/>
          <w:w w:val="80"/>
          <w:sz w:val="25"/>
          <w:szCs w:val="25"/>
        </w:rPr>
      </w:pPr>
      <w:r w:rsidRPr="007053FB">
        <w:rPr>
          <w:rFonts w:ascii="Times New Roman" w:hAnsi="Times New Roman" w:cs="Times New Roman"/>
          <w:i/>
          <w:iCs/>
          <w:sz w:val="25"/>
          <w:szCs w:val="25"/>
        </w:rPr>
        <w:t>This heading covers timber, particularly in the form of boards, planks, etc., which, after sawing or squaring, has been continuously shaped along any of its edges, ends or faces either to facilitate subsequent assembly or to obtain the mouldings or beadings described in Item (4) below, whether or not planed, sanded or end-jointed, e.g. finger-jointed (see the General Explanatory Note to this Chapter). Continuously shaped wood covers both products with a uniform cross-section throughout the length or width and products having a repetitive design in relief.</w:t>
      </w:r>
      <w:r w:rsidR="004D075A" w:rsidRPr="007053FB">
        <w:rPr>
          <w:rFonts w:ascii="Times New Roman" w:hAnsi="Times New Roman" w:cs="Times New Roman"/>
          <w:i/>
          <w:iCs/>
          <w:sz w:val="25"/>
          <w:szCs w:val="25"/>
        </w:rPr>
        <w:t>”</w:t>
      </w:r>
    </w:p>
    <w:p w14:paraId="1F083D18" w14:textId="77777777" w:rsidR="004C6760" w:rsidRPr="007053FB" w:rsidRDefault="004C6760" w:rsidP="007053FB">
      <w:pPr>
        <w:spacing w:after="0" w:line="240" w:lineRule="auto"/>
        <w:ind w:left="709" w:hanging="709"/>
        <w:jc w:val="both"/>
        <w:rPr>
          <w:rFonts w:ascii="Times New Roman" w:hAnsi="Times New Roman" w:cs="Times New Roman"/>
          <w:sz w:val="25"/>
          <w:szCs w:val="25"/>
        </w:rPr>
      </w:pPr>
    </w:p>
    <w:p w14:paraId="1D71AE2D" w14:textId="77777777" w:rsidR="0038382E" w:rsidRPr="007053FB" w:rsidRDefault="004D075A"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4.</w:t>
      </w:r>
      <w:r w:rsidRPr="007053FB">
        <w:rPr>
          <w:rFonts w:ascii="Times New Roman" w:hAnsi="Times New Roman" w:cs="Times New Roman"/>
          <w:sz w:val="25"/>
          <w:szCs w:val="25"/>
        </w:rPr>
        <w:tab/>
      </w:r>
      <w:r w:rsidR="002355FF" w:rsidRPr="007053FB">
        <w:rPr>
          <w:rFonts w:ascii="Times New Roman" w:hAnsi="Times New Roman" w:cs="Times New Roman"/>
          <w:sz w:val="25"/>
          <w:szCs w:val="25"/>
        </w:rPr>
        <w:t xml:space="preserve">In this regard, it also may be seen that </w:t>
      </w:r>
      <w:r w:rsidR="00685CD1" w:rsidRPr="007053FB">
        <w:rPr>
          <w:rFonts w:ascii="Times New Roman" w:hAnsi="Times New Roman" w:cs="Times New Roman"/>
          <w:sz w:val="25"/>
          <w:szCs w:val="25"/>
        </w:rPr>
        <w:t>h</w:t>
      </w:r>
      <w:r w:rsidR="002355FF" w:rsidRPr="007053FB">
        <w:rPr>
          <w:rFonts w:ascii="Times New Roman" w:hAnsi="Times New Roman" w:cs="Times New Roman"/>
          <w:sz w:val="25"/>
          <w:szCs w:val="25"/>
        </w:rPr>
        <w:t>eading 44.09 excludes wooden strips of a kind clearly identifiable for incorporation in an article of furniture, such as notched strips for cupboard and bookcase shelves etc. (</w:t>
      </w:r>
      <w:r w:rsidR="002355FF" w:rsidRPr="007053FB">
        <w:rPr>
          <w:rFonts w:ascii="Times New Roman" w:hAnsi="Times New Roman" w:cs="Times New Roman"/>
          <w:b/>
          <w:bCs/>
          <w:sz w:val="25"/>
          <w:szCs w:val="25"/>
        </w:rPr>
        <w:t>heading 94.03</w:t>
      </w:r>
      <w:r w:rsidR="002355FF" w:rsidRPr="007053FB">
        <w:rPr>
          <w:rFonts w:ascii="Times New Roman" w:hAnsi="Times New Roman" w:cs="Times New Roman"/>
          <w:sz w:val="25"/>
          <w:szCs w:val="25"/>
        </w:rPr>
        <w:t>).</w:t>
      </w:r>
    </w:p>
    <w:p w14:paraId="3412E04C" w14:textId="77777777" w:rsidR="0038382E" w:rsidRPr="007053FB" w:rsidRDefault="0038382E" w:rsidP="007053FB">
      <w:pPr>
        <w:spacing w:after="0" w:line="240" w:lineRule="auto"/>
        <w:ind w:left="709" w:hanging="709"/>
        <w:jc w:val="both"/>
        <w:rPr>
          <w:rFonts w:ascii="Times New Roman" w:hAnsi="Times New Roman" w:cs="Times New Roman"/>
          <w:sz w:val="25"/>
          <w:szCs w:val="25"/>
        </w:rPr>
      </w:pPr>
    </w:p>
    <w:p w14:paraId="7C433BA4" w14:textId="77777777" w:rsidR="0038382E" w:rsidRPr="007053FB" w:rsidRDefault="0038382E"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5.</w:t>
      </w:r>
      <w:r w:rsidRPr="007053FB">
        <w:rPr>
          <w:rFonts w:ascii="Times New Roman" w:hAnsi="Times New Roman" w:cs="Times New Roman"/>
          <w:sz w:val="25"/>
          <w:szCs w:val="25"/>
        </w:rPr>
        <w:tab/>
      </w:r>
      <w:r w:rsidR="002355FF" w:rsidRPr="007053FB">
        <w:rPr>
          <w:rFonts w:ascii="Times New Roman" w:hAnsi="Times New Roman" w:cs="Times New Roman"/>
          <w:sz w:val="25"/>
          <w:szCs w:val="25"/>
        </w:rPr>
        <w:t>The product shown in the photograph, in our view, has assumed the characteristics of an identifiable portion of musical instruments.</w:t>
      </w:r>
      <w:r w:rsidR="0078011B" w:rsidRPr="007053FB">
        <w:rPr>
          <w:rFonts w:ascii="Times New Roman" w:hAnsi="Times New Roman" w:cs="Times New Roman"/>
          <w:sz w:val="25"/>
          <w:szCs w:val="25"/>
        </w:rPr>
        <w:t xml:space="preserve"> Though there is no specific exclusion in the explanatory notes, in our view, by operation of the explanatory notes to heading 44.12, the product as shown in the photograph can be classified under </w:t>
      </w:r>
      <w:r w:rsidR="00685CD1" w:rsidRPr="007053FB">
        <w:rPr>
          <w:rFonts w:ascii="Times New Roman" w:hAnsi="Times New Roman" w:cs="Times New Roman"/>
          <w:sz w:val="25"/>
          <w:szCs w:val="25"/>
        </w:rPr>
        <w:t xml:space="preserve">heading </w:t>
      </w:r>
      <w:r w:rsidR="0078011B" w:rsidRPr="007053FB">
        <w:rPr>
          <w:rFonts w:ascii="Times New Roman" w:hAnsi="Times New Roman" w:cs="Times New Roman"/>
          <w:sz w:val="25"/>
          <w:szCs w:val="25"/>
        </w:rPr>
        <w:t xml:space="preserve">92.09 since in the condition it is imported, it is identifiable as a </w:t>
      </w:r>
      <w:r w:rsidR="00685CD1" w:rsidRPr="007053FB">
        <w:rPr>
          <w:rFonts w:ascii="Times New Roman" w:hAnsi="Times New Roman" w:cs="Times New Roman"/>
          <w:sz w:val="25"/>
          <w:szCs w:val="25"/>
        </w:rPr>
        <w:t>‘</w:t>
      </w:r>
      <w:r w:rsidR="0078011B" w:rsidRPr="007053FB">
        <w:rPr>
          <w:rFonts w:ascii="Times New Roman" w:hAnsi="Times New Roman" w:cs="Times New Roman"/>
          <w:sz w:val="25"/>
          <w:szCs w:val="25"/>
        </w:rPr>
        <w:t>part</w:t>
      </w:r>
      <w:r w:rsidR="00685CD1" w:rsidRPr="007053FB">
        <w:rPr>
          <w:rFonts w:ascii="Times New Roman" w:hAnsi="Times New Roman" w:cs="Times New Roman"/>
          <w:sz w:val="25"/>
          <w:szCs w:val="25"/>
        </w:rPr>
        <w:t>’</w:t>
      </w:r>
      <w:r w:rsidR="0078011B" w:rsidRPr="007053FB">
        <w:rPr>
          <w:rFonts w:ascii="Times New Roman" w:hAnsi="Times New Roman" w:cs="Times New Roman"/>
          <w:sz w:val="25"/>
          <w:szCs w:val="25"/>
        </w:rPr>
        <w:t>.</w:t>
      </w:r>
    </w:p>
    <w:p w14:paraId="41BF7E10" w14:textId="77777777" w:rsidR="0038382E" w:rsidRPr="007053FB" w:rsidRDefault="0038382E" w:rsidP="007053FB">
      <w:pPr>
        <w:spacing w:after="0" w:line="240" w:lineRule="auto"/>
        <w:ind w:left="709" w:hanging="709"/>
        <w:jc w:val="both"/>
        <w:rPr>
          <w:rFonts w:ascii="Times New Roman" w:hAnsi="Times New Roman" w:cs="Times New Roman"/>
          <w:sz w:val="25"/>
          <w:szCs w:val="25"/>
        </w:rPr>
      </w:pPr>
    </w:p>
    <w:p w14:paraId="5304D719" w14:textId="739F65C7" w:rsidR="004C6760" w:rsidRPr="007053FB" w:rsidRDefault="0038382E"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6.</w:t>
      </w:r>
      <w:r w:rsidRPr="007053FB">
        <w:rPr>
          <w:rFonts w:ascii="Times New Roman" w:hAnsi="Times New Roman" w:cs="Times New Roman"/>
          <w:sz w:val="25"/>
          <w:szCs w:val="25"/>
        </w:rPr>
        <w:tab/>
      </w:r>
      <w:r w:rsidR="0078011B" w:rsidRPr="007053FB">
        <w:rPr>
          <w:rFonts w:ascii="Times New Roman" w:hAnsi="Times New Roman" w:cs="Times New Roman"/>
          <w:sz w:val="25"/>
          <w:szCs w:val="25"/>
        </w:rPr>
        <w:t>However, it will be appropriate for the company</w:t>
      </w:r>
      <w:r w:rsidRPr="007053FB">
        <w:rPr>
          <w:rFonts w:ascii="Times New Roman" w:hAnsi="Times New Roman" w:cs="Times New Roman"/>
          <w:sz w:val="25"/>
          <w:szCs w:val="25"/>
        </w:rPr>
        <w:t>,</w:t>
      </w:r>
      <w:r w:rsidR="0078011B" w:rsidRPr="007053FB">
        <w:rPr>
          <w:rFonts w:ascii="Times New Roman" w:hAnsi="Times New Roman" w:cs="Times New Roman"/>
          <w:sz w:val="25"/>
          <w:szCs w:val="25"/>
        </w:rPr>
        <w:t xml:space="preserve"> also to seek an advance ruling from the Authority for Advance Ruling functioning from Mumbai. As it is the first time the company proposes to import these goods in these forms, an application can be filed seeking a ruling and confirmation of the importer’s view that this product should be classifiable under heading </w:t>
      </w:r>
      <w:r w:rsidR="0078011B" w:rsidRPr="007053FB">
        <w:rPr>
          <w:rFonts w:ascii="Times New Roman" w:hAnsi="Times New Roman" w:cs="Times New Roman"/>
          <w:b/>
          <w:bCs/>
          <w:sz w:val="25"/>
          <w:szCs w:val="25"/>
        </w:rPr>
        <w:t>92.09</w:t>
      </w:r>
      <w:r w:rsidR="0078011B" w:rsidRPr="007053FB">
        <w:rPr>
          <w:rFonts w:ascii="Times New Roman" w:hAnsi="Times New Roman" w:cs="Times New Roman"/>
          <w:sz w:val="25"/>
          <w:szCs w:val="25"/>
        </w:rPr>
        <w:t>.</w:t>
      </w:r>
    </w:p>
    <w:p w14:paraId="4B7B02AD" w14:textId="77777777" w:rsidR="0078011B" w:rsidRPr="007053FB" w:rsidRDefault="0078011B" w:rsidP="007053FB">
      <w:pPr>
        <w:spacing w:after="0" w:line="240" w:lineRule="auto"/>
        <w:ind w:left="709" w:hanging="709"/>
        <w:jc w:val="both"/>
        <w:rPr>
          <w:rFonts w:ascii="Times New Roman" w:hAnsi="Times New Roman" w:cs="Times New Roman"/>
          <w:sz w:val="25"/>
          <w:szCs w:val="25"/>
        </w:rPr>
      </w:pPr>
    </w:p>
    <w:p w14:paraId="4EA96F56" w14:textId="7E1DF08F" w:rsidR="0078011B" w:rsidRPr="007053FB" w:rsidRDefault="0038382E" w:rsidP="007053FB">
      <w:pPr>
        <w:spacing w:after="0" w:line="240" w:lineRule="auto"/>
        <w:ind w:left="709" w:hanging="709"/>
        <w:jc w:val="both"/>
        <w:rPr>
          <w:rFonts w:ascii="Times New Roman" w:hAnsi="Times New Roman" w:cs="Times New Roman"/>
          <w:sz w:val="25"/>
          <w:szCs w:val="25"/>
        </w:rPr>
      </w:pPr>
      <w:r w:rsidRPr="007053FB">
        <w:rPr>
          <w:rFonts w:ascii="Times New Roman" w:hAnsi="Times New Roman" w:cs="Times New Roman"/>
          <w:sz w:val="25"/>
          <w:szCs w:val="25"/>
        </w:rPr>
        <w:t>7</w:t>
      </w:r>
      <w:r w:rsidR="0078011B" w:rsidRPr="007053FB">
        <w:rPr>
          <w:rFonts w:ascii="Times New Roman" w:hAnsi="Times New Roman" w:cs="Times New Roman"/>
          <w:sz w:val="25"/>
          <w:szCs w:val="25"/>
        </w:rPr>
        <w:t>.</w:t>
      </w:r>
      <w:r w:rsidR="0078011B" w:rsidRPr="007053FB">
        <w:rPr>
          <w:rFonts w:ascii="Times New Roman" w:hAnsi="Times New Roman" w:cs="Times New Roman"/>
          <w:sz w:val="25"/>
          <w:szCs w:val="25"/>
        </w:rPr>
        <w:tab/>
        <w:t>Once such an advance ruling is obtained, then that will protect the importer from any future disputes or duty demands from the department.</w:t>
      </w:r>
    </w:p>
    <w:p w14:paraId="51B31BCE" w14:textId="77777777" w:rsidR="00C335D2" w:rsidRPr="007053FB" w:rsidRDefault="00C335D2" w:rsidP="00FF3854">
      <w:pPr>
        <w:spacing w:after="0" w:line="240" w:lineRule="auto"/>
        <w:jc w:val="both"/>
        <w:rPr>
          <w:rFonts w:ascii="Times New Roman" w:hAnsi="Times New Roman" w:cs="Times New Roman"/>
          <w:sz w:val="25"/>
          <w:szCs w:val="25"/>
        </w:rPr>
      </w:pPr>
    </w:p>
    <w:p w14:paraId="0E744BB1" w14:textId="3D17B622" w:rsidR="00474D34" w:rsidRPr="007053FB" w:rsidRDefault="00474D34" w:rsidP="00FF3854">
      <w:pPr>
        <w:spacing w:after="0" w:line="240" w:lineRule="auto"/>
        <w:jc w:val="both"/>
        <w:rPr>
          <w:rFonts w:ascii="Times New Roman" w:hAnsi="Times New Roman" w:cs="Times New Roman"/>
          <w:sz w:val="25"/>
          <w:szCs w:val="25"/>
        </w:rPr>
      </w:pPr>
      <w:r w:rsidRPr="007053FB">
        <w:rPr>
          <w:rFonts w:ascii="Times New Roman" w:hAnsi="Times New Roman" w:cs="Times New Roman"/>
          <w:sz w:val="25"/>
          <w:szCs w:val="25"/>
        </w:rPr>
        <w:t>Yours faithfully,</w:t>
      </w:r>
    </w:p>
    <w:p w14:paraId="78FCE5FF" w14:textId="77777777" w:rsidR="00685CD1" w:rsidRPr="007053FB" w:rsidRDefault="00685CD1" w:rsidP="00FF3854">
      <w:pPr>
        <w:spacing w:after="0" w:line="240" w:lineRule="auto"/>
        <w:jc w:val="both"/>
        <w:rPr>
          <w:rFonts w:ascii="Times New Roman" w:hAnsi="Times New Roman" w:cs="Times New Roman"/>
          <w:sz w:val="25"/>
          <w:szCs w:val="25"/>
        </w:rPr>
      </w:pPr>
    </w:p>
    <w:p w14:paraId="223659D7" w14:textId="77777777" w:rsidR="00685CD1" w:rsidRPr="007053FB" w:rsidRDefault="00685CD1" w:rsidP="00FF3854">
      <w:pPr>
        <w:spacing w:after="0" w:line="240" w:lineRule="auto"/>
        <w:jc w:val="both"/>
        <w:rPr>
          <w:rFonts w:ascii="Times New Roman" w:hAnsi="Times New Roman" w:cs="Times New Roman"/>
          <w:sz w:val="25"/>
          <w:szCs w:val="25"/>
        </w:rPr>
      </w:pPr>
    </w:p>
    <w:p w14:paraId="0DD90AB4" w14:textId="77777777" w:rsidR="00685CD1" w:rsidRPr="007053FB" w:rsidRDefault="00685CD1" w:rsidP="00FF3854">
      <w:pPr>
        <w:spacing w:after="0" w:line="240" w:lineRule="auto"/>
        <w:jc w:val="both"/>
        <w:rPr>
          <w:rFonts w:ascii="Times New Roman" w:hAnsi="Times New Roman" w:cs="Times New Roman"/>
          <w:sz w:val="25"/>
          <w:szCs w:val="25"/>
        </w:rPr>
      </w:pPr>
    </w:p>
    <w:p w14:paraId="6D52132C" w14:textId="77777777" w:rsidR="00685CD1" w:rsidRPr="007053FB" w:rsidRDefault="00685CD1" w:rsidP="00FF3854">
      <w:pPr>
        <w:spacing w:after="0" w:line="240" w:lineRule="auto"/>
        <w:jc w:val="both"/>
        <w:rPr>
          <w:rFonts w:ascii="Times New Roman" w:hAnsi="Times New Roman" w:cs="Times New Roman"/>
          <w:sz w:val="25"/>
          <w:szCs w:val="25"/>
        </w:rPr>
      </w:pPr>
    </w:p>
    <w:p w14:paraId="769E59FB" w14:textId="77777777" w:rsidR="00685CD1" w:rsidRPr="00685CD1" w:rsidRDefault="00685CD1" w:rsidP="00685CD1">
      <w:pPr>
        <w:spacing w:after="0" w:line="360" w:lineRule="auto"/>
        <w:ind w:left="709" w:hanging="709"/>
        <w:jc w:val="both"/>
        <w:rPr>
          <w:rFonts w:ascii="Times New Roman" w:hAnsi="Times New Roman" w:cs="Times New Roman"/>
          <w:b/>
          <w:bCs/>
          <w:sz w:val="24"/>
          <w:szCs w:val="24"/>
        </w:rPr>
      </w:pPr>
      <w:r w:rsidRPr="007053FB">
        <w:rPr>
          <w:rFonts w:ascii="Times New Roman" w:hAnsi="Times New Roman" w:cs="Times New Roman"/>
          <w:b/>
          <w:bCs/>
          <w:sz w:val="25"/>
          <w:szCs w:val="25"/>
        </w:rPr>
        <w:t>S. MURUGAPPAN</w:t>
      </w:r>
    </w:p>
    <w:p w14:paraId="0BF5E2C7" w14:textId="77777777" w:rsidR="00685CD1" w:rsidRDefault="00685CD1" w:rsidP="00685CD1">
      <w:pPr>
        <w:pStyle w:val="Header"/>
        <w:tabs>
          <w:tab w:val="clear" w:pos="4153"/>
          <w:tab w:val="clear" w:pos="8306"/>
        </w:tabs>
        <w:rPr>
          <w:szCs w:val="28"/>
        </w:rPr>
      </w:pPr>
      <w:proofErr w:type="spellStart"/>
      <w:r w:rsidRPr="006C3203">
        <w:t>sm</w:t>
      </w:r>
      <w:proofErr w:type="spellEnd"/>
      <w:r w:rsidRPr="006C3203">
        <w:t>/ss</w:t>
      </w:r>
    </w:p>
    <w:p w14:paraId="7309926E" w14:textId="77777777" w:rsidR="00685CD1" w:rsidRPr="00EA69D8" w:rsidRDefault="00685CD1" w:rsidP="00685CD1">
      <w:pPr>
        <w:pStyle w:val="Header"/>
        <w:tabs>
          <w:tab w:val="clear" w:pos="4153"/>
          <w:tab w:val="clear" w:pos="8306"/>
        </w:tabs>
        <w:rPr>
          <w:sz w:val="14"/>
        </w:rPr>
      </w:pPr>
    </w:p>
    <w:p w14:paraId="72659B30" w14:textId="51437142" w:rsidR="00685CD1" w:rsidRDefault="00685CD1" w:rsidP="00685CD1">
      <w:pPr>
        <w:spacing w:after="0" w:line="240" w:lineRule="auto"/>
        <w:jc w:val="both"/>
        <w:rPr>
          <w:rFonts w:ascii="Times New Roman" w:hAnsi="Times New Roman" w:cs="Times New Roman"/>
          <w:sz w:val="24"/>
          <w:szCs w:val="24"/>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0AF85EA1" w14:textId="77777777" w:rsidR="00685CD1" w:rsidRPr="00C335D2" w:rsidRDefault="00685CD1" w:rsidP="00685CD1">
      <w:pPr>
        <w:spacing w:after="0" w:line="240" w:lineRule="auto"/>
        <w:jc w:val="both"/>
        <w:rPr>
          <w:rFonts w:ascii="Times New Roman" w:hAnsi="Times New Roman" w:cs="Times New Roman"/>
          <w:sz w:val="24"/>
          <w:szCs w:val="24"/>
        </w:rPr>
      </w:pPr>
    </w:p>
    <w:sectPr w:rsidR="00685CD1" w:rsidRPr="00C335D2"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3C14" w14:textId="77777777" w:rsidR="00162A37" w:rsidRDefault="00162A37" w:rsidP="00542D79">
      <w:pPr>
        <w:spacing w:after="0" w:line="240" w:lineRule="auto"/>
      </w:pPr>
      <w:r>
        <w:separator/>
      </w:r>
    </w:p>
  </w:endnote>
  <w:endnote w:type="continuationSeparator" w:id="0">
    <w:p w14:paraId="256A5E68" w14:textId="77777777" w:rsidR="00162A37" w:rsidRDefault="00162A37"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D267" w14:textId="77777777" w:rsidR="00162A37" w:rsidRDefault="00162A37" w:rsidP="00542D79">
      <w:pPr>
        <w:spacing w:after="0" w:line="240" w:lineRule="auto"/>
      </w:pPr>
      <w:r>
        <w:separator/>
      </w:r>
    </w:p>
  </w:footnote>
  <w:footnote w:type="continuationSeparator" w:id="0">
    <w:p w14:paraId="208BE6BD" w14:textId="77777777" w:rsidR="00162A37" w:rsidRDefault="00162A37"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0CFD"/>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27E"/>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3A9F"/>
    <w:rsid w:val="001253C7"/>
    <w:rsid w:val="00125915"/>
    <w:rsid w:val="00125E28"/>
    <w:rsid w:val="001263AC"/>
    <w:rsid w:val="00127F59"/>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FE0"/>
    <w:rsid w:val="00150F09"/>
    <w:rsid w:val="001510F4"/>
    <w:rsid w:val="0015269B"/>
    <w:rsid w:val="001578DA"/>
    <w:rsid w:val="00160D39"/>
    <w:rsid w:val="00162A37"/>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B6A71"/>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D7367"/>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5FF"/>
    <w:rsid w:val="00235CDF"/>
    <w:rsid w:val="002366D9"/>
    <w:rsid w:val="00241206"/>
    <w:rsid w:val="0024139A"/>
    <w:rsid w:val="00245F20"/>
    <w:rsid w:val="00246A8C"/>
    <w:rsid w:val="00246F79"/>
    <w:rsid w:val="00247B3F"/>
    <w:rsid w:val="002527B5"/>
    <w:rsid w:val="00252B50"/>
    <w:rsid w:val="00252E1C"/>
    <w:rsid w:val="00257ED5"/>
    <w:rsid w:val="00260680"/>
    <w:rsid w:val="00260FAB"/>
    <w:rsid w:val="00261E40"/>
    <w:rsid w:val="0026408C"/>
    <w:rsid w:val="002640CB"/>
    <w:rsid w:val="00264E82"/>
    <w:rsid w:val="00266078"/>
    <w:rsid w:val="002663B1"/>
    <w:rsid w:val="00266F7C"/>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4198"/>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3C"/>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77C"/>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382E"/>
    <w:rsid w:val="00383E62"/>
    <w:rsid w:val="0038455C"/>
    <w:rsid w:val="00385E5B"/>
    <w:rsid w:val="00386A98"/>
    <w:rsid w:val="003873BA"/>
    <w:rsid w:val="00390D94"/>
    <w:rsid w:val="00390E33"/>
    <w:rsid w:val="003928C8"/>
    <w:rsid w:val="0039495C"/>
    <w:rsid w:val="00395B10"/>
    <w:rsid w:val="0039619C"/>
    <w:rsid w:val="00397813"/>
    <w:rsid w:val="003A1E5D"/>
    <w:rsid w:val="003A24F0"/>
    <w:rsid w:val="003A2D59"/>
    <w:rsid w:val="003A3583"/>
    <w:rsid w:val="003A41A9"/>
    <w:rsid w:val="003A49F3"/>
    <w:rsid w:val="003A5B99"/>
    <w:rsid w:val="003A5F87"/>
    <w:rsid w:val="003B0CC7"/>
    <w:rsid w:val="003B10FE"/>
    <w:rsid w:val="003B150F"/>
    <w:rsid w:val="003B1FAF"/>
    <w:rsid w:val="003B25B7"/>
    <w:rsid w:val="003B2741"/>
    <w:rsid w:val="003B3A4A"/>
    <w:rsid w:val="003B3DE0"/>
    <w:rsid w:val="003B43CA"/>
    <w:rsid w:val="003B5A4A"/>
    <w:rsid w:val="003B6698"/>
    <w:rsid w:val="003B7529"/>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0DFB"/>
    <w:rsid w:val="004421FB"/>
    <w:rsid w:val="004426BB"/>
    <w:rsid w:val="004465E2"/>
    <w:rsid w:val="004501E8"/>
    <w:rsid w:val="0045066B"/>
    <w:rsid w:val="00450EC8"/>
    <w:rsid w:val="0045106B"/>
    <w:rsid w:val="00452466"/>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71779"/>
    <w:rsid w:val="00472CE1"/>
    <w:rsid w:val="00473004"/>
    <w:rsid w:val="0047352E"/>
    <w:rsid w:val="00474753"/>
    <w:rsid w:val="00474D34"/>
    <w:rsid w:val="004760D1"/>
    <w:rsid w:val="00481DF5"/>
    <w:rsid w:val="004821F5"/>
    <w:rsid w:val="00482AD6"/>
    <w:rsid w:val="00482E0B"/>
    <w:rsid w:val="00482FF2"/>
    <w:rsid w:val="0048694E"/>
    <w:rsid w:val="004903E1"/>
    <w:rsid w:val="004911CE"/>
    <w:rsid w:val="004931B7"/>
    <w:rsid w:val="004943E9"/>
    <w:rsid w:val="00495A87"/>
    <w:rsid w:val="004963D5"/>
    <w:rsid w:val="004976FD"/>
    <w:rsid w:val="004A3169"/>
    <w:rsid w:val="004A3480"/>
    <w:rsid w:val="004A5150"/>
    <w:rsid w:val="004A6B04"/>
    <w:rsid w:val="004A7ACC"/>
    <w:rsid w:val="004B4C24"/>
    <w:rsid w:val="004B72DB"/>
    <w:rsid w:val="004B7D49"/>
    <w:rsid w:val="004C0CFB"/>
    <w:rsid w:val="004C1641"/>
    <w:rsid w:val="004C16C2"/>
    <w:rsid w:val="004C39EC"/>
    <w:rsid w:val="004C4F86"/>
    <w:rsid w:val="004C5E05"/>
    <w:rsid w:val="004C6760"/>
    <w:rsid w:val="004D075A"/>
    <w:rsid w:val="004D2428"/>
    <w:rsid w:val="004D3EA6"/>
    <w:rsid w:val="004D571E"/>
    <w:rsid w:val="004D73A2"/>
    <w:rsid w:val="004D79AC"/>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4D7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78C"/>
    <w:rsid w:val="0062682B"/>
    <w:rsid w:val="00630BD4"/>
    <w:rsid w:val="00632DCB"/>
    <w:rsid w:val="00633297"/>
    <w:rsid w:val="00633576"/>
    <w:rsid w:val="0064317E"/>
    <w:rsid w:val="0064675A"/>
    <w:rsid w:val="006512C7"/>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5CD1"/>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787"/>
    <w:rsid w:val="00704E5B"/>
    <w:rsid w:val="007053F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011B"/>
    <w:rsid w:val="00781B95"/>
    <w:rsid w:val="00782B25"/>
    <w:rsid w:val="0078322C"/>
    <w:rsid w:val="007842AA"/>
    <w:rsid w:val="007845D1"/>
    <w:rsid w:val="00785B1E"/>
    <w:rsid w:val="007909E7"/>
    <w:rsid w:val="00793ADD"/>
    <w:rsid w:val="00793CED"/>
    <w:rsid w:val="007955DA"/>
    <w:rsid w:val="007966A2"/>
    <w:rsid w:val="007A02B3"/>
    <w:rsid w:val="007A1901"/>
    <w:rsid w:val="007A1BD7"/>
    <w:rsid w:val="007A2C5E"/>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582E"/>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4FF3"/>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4E2A"/>
    <w:rsid w:val="00A85FD1"/>
    <w:rsid w:val="00A871F1"/>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737"/>
    <w:rsid w:val="00AC2A18"/>
    <w:rsid w:val="00AC3146"/>
    <w:rsid w:val="00AC5BA2"/>
    <w:rsid w:val="00AC62A6"/>
    <w:rsid w:val="00AC6714"/>
    <w:rsid w:val="00AC7188"/>
    <w:rsid w:val="00AC74B9"/>
    <w:rsid w:val="00AC7719"/>
    <w:rsid w:val="00AC7F80"/>
    <w:rsid w:val="00AD3BB1"/>
    <w:rsid w:val="00AD3D9F"/>
    <w:rsid w:val="00AD480C"/>
    <w:rsid w:val="00AD53C7"/>
    <w:rsid w:val="00AD70A3"/>
    <w:rsid w:val="00AD7B60"/>
    <w:rsid w:val="00AE0646"/>
    <w:rsid w:val="00AE119A"/>
    <w:rsid w:val="00AE273E"/>
    <w:rsid w:val="00AE59A4"/>
    <w:rsid w:val="00AE5D1C"/>
    <w:rsid w:val="00AE77B6"/>
    <w:rsid w:val="00AF0886"/>
    <w:rsid w:val="00AF0C0D"/>
    <w:rsid w:val="00AF12C6"/>
    <w:rsid w:val="00AF162D"/>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5D2"/>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2F3"/>
    <w:rsid w:val="00CB0BCA"/>
    <w:rsid w:val="00CB20CF"/>
    <w:rsid w:val="00CB362C"/>
    <w:rsid w:val="00CB7063"/>
    <w:rsid w:val="00CC0742"/>
    <w:rsid w:val="00CC0B6B"/>
    <w:rsid w:val="00CC24B7"/>
    <w:rsid w:val="00CC28D2"/>
    <w:rsid w:val="00CC2F4D"/>
    <w:rsid w:val="00CD0212"/>
    <w:rsid w:val="00CD0F89"/>
    <w:rsid w:val="00CD177E"/>
    <w:rsid w:val="00CD1969"/>
    <w:rsid w:val="00CD53F5"/>
    <w:rsid w:val="00CD68F7"/>
    <w:rsid w:val="00CD6A15"/>
    <w:rsid w:val="00CD76E0"/>
    <w:rsid w:val="00CE05BA"/>
    <w:rsid w:val="00CE1F74"/>
    <w:rsid w:val="00CE1F98"/>
    <w:rsid w:val="00CE526C"/>
    <w:rsid w:val="00CE5EE5"/>
    <w:rsid w:val="00CE65C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4EBE"/>
    <w:rsid w:val="00D46A2F"/>
    <w:rsid w:val="00D471F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06EC"/>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11E0"/>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C6FA6"/>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27F1"/>
    <w:rsid w:val="00F245A4"/>
    <w:rsid w:val="00F256CD"/>
    <w:rsid w:val="00F2661F"/>
    <w:rsid w:val="00F26D73"/>
    <w:rsid w:val="00F2758E"/>
    <w:rsid w:val="00F279E7"/>
    <w:rsid w:val="00F31DB6"/>
    <w:rsid w:val="00F32E03"/>
    <w:rsid w:val="00F33700"/>
    <w:rsid w:val="00F338DD"/>
    <w:rsid w:val="00F40897"/>
    <w:rsid w:val="00F43457"/>
    <w:rsid w:val="00F44CAF"/>
    <w:rsid w:val="00F52545"/>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63"/>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2024-01-08T09:01:00Z</cp:lastPrinted>
  <dcterms:created xsi:type="dcterms:W3CDTF">2024-01-08T09:01:00Z</dcterms:created>
  <dcterms:modified xsi:type="dcterms:W3CDTF">2024-01-08T09:02:00Z</dcterms:modified>
</cp:coreProperties>
</file>