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765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BCC5DC0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A356358" w14:textId="77777777" w:rsidR="00190FB3" w:rsidRDefault="00190FB3" w:rsidP="00E7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50DE34D" w14:textId="77777777" w:rsidR="00E72E98" w:rsidRDefault="00E72E98" w:rsidP="00E7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D3B9872" w14:textId="77777777" w:rsidR="00E72E98" w:rsidRPr="006C304E" w:rsidRDefault="00E72E98" w:rsidP="00E7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D310394" w14:textId="531A2810" w:rsidR="00190FB3" w:rsidRPr="006C304E" w:rsidRDefault="00190FB3" w:rsidP="00190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6C3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BY </w:t>
      </w:r>
      <w:r w:rsidR="00EA2D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E-MAIL /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HAND DELIVERY</w:t>
      </w:r>
    </w:p>
    <w:p w14:paraId="6C633215" w14:textId="77777777" w:rsidR="00190FB3" w:rsidRPr="006C304E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485505B" w14:textId="77777777" w:rsidR="00190FB3" w:rsidRPr="006C304E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6C3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File No.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25</w:t>
      </w:r>
      <w:r w:rsidRPr="006C30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/2024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-Opinion</w:t>
      </w:r>
    </w:p>
    <w:p w14:paraId="79688F4B" w14:textId="77777777" w:rsidR="00190FB3" w:rsidRPr="006C304E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B4E2117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12.02.2024</w:t>
      </w:r>
    </w:p>
    <w:p w14:paraId="3F58381C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66D7253" w14:textId="77777777" w:rsidR="00190FB3" w:rsidRPr="00D432CE" w:rsidRDefault="00190FB3" w:rsidP="001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2CE">
        <w:rPr>
          <w:rFonts w:ascii="Times New Roman" w:hAnsi="Times New Roman" w:cs="Times New Roman"/>
          <w:sz w:val="24"/>
          <w:szCs w:val="24"/>
        </w:rPr>
        <w:t>M/s.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F18">
        <w:rPr>
          <w:rFonts w:ascii="Times New Roman" w:hAnsi="Times New Roman" w:cs="Times New Roman"/>
          <w:sz w:val="24"/>
          <w:szCs w:val="24"/>
        </w:rPr>
        <w:t>SynkroMax</w:t>
      </w:r>
      <w:proofErr w:type="spellEnd"/>
      <w:r w:rsidRPr="00A02F18">
        <w:rPr>
          <w:rFonts w:ascii="Times New Roman" w:hAnsi="Times New Roman" w:cs="Times New Roman"/>
          <w:sz w:val="24"/>
          <w:szCs w:val="24"/>
        </w:rPr>
        <w:t xml:space="preserve"> Biotech </w:t>
      </w:r>
      <w:proofErr w:type="spellStart"/>
      <w:r w:rsidRPr="00A02F18">
        <w:rPr>
          <w:rFonts w:ascii="Times New Roman" w:hAnsi="Times New Roman" w:cs="Times New Roman"/>
          <w:sz w:val="24"/>
          <w:szCs w:val="24"/>
        </w:rPr>
        <w:t>Pvt.</w:t>
      </w:r>
      <w:proofErr w:type="spellEnd"/>
      <w:r w:rsidRPr="00A02F18">
        <w:rPr>
          <w:rFonts w:ascii="Times New Roman" w:hAnsi="Times New Roman" w:cs="Times New Roman"/>
          <w:sz w:val="24"/>
          <w:szCs w:val="24"/>
        </w:rPr>
        <w:t xml:space="preserve"> Ltd.</w:t>
      </w:r>
      <w:r w:rsidRPr="00D432CE">
        <w:rPr>
          <w:rFonts w:ascii="Times New Roman" w:hAnsi="Times New Roman" w:cs="Times New Roman"/>
          <w:sz w:val="24"/>
          <w:szCs w:val="24"/>
        </w:rPr>
        <w:t>,</w:t>
      </w:r>
    </w:p>
    <w:p w14:paraId="1FC7A010" w14:textId="77777777" w:rsidR="00190FB3" w:rsidRDefault="00190FB3" w:rsidP="001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18">
        <w:rPr>
          <w:rFonts w:ascii="Times New Roman" w:hAnsi="Times New Roman" w:cs="Times New Roman"/>
          <w:sz w:val="24"/>
          <w:szCs w:val="24"/>
        </w:rPr>
        <w:t>Module 26 to 31, 2</w:t>
      </w:r>
      <w:r w:rsidRPr="00A02F1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F18">
        <w:rPr>
          <w:rFonts w:ascii="Times New Roman" w:hAnsi="Times New Roman" w:cs="Times New Roman"/>
          <w:sz w:val="24"/>
          <w:szCs w:val="24"/>
        </w:rPr>
        <w:t xml:space="preserve">Floor, </w:t>
      </w:r>
    </w:p>
    <w:p w14:paraId="48544B59" w14:textId="77777777" w:rsidR="00190FB3" w:rsidRDefault="00190FB3" w:rsidP="001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18">
        <w:rPr>
          <w:rFonts w:ascii="Times New Roman" w:hAnsi="Times New Roman" w:cs="Times New Roman"/>
          <w:sz w:val="24"/>
          <w:szCs w:val="24"/>
        </w:rPr>
        <w:t xml:space="preserve">SIDCO Multi Storeyed Complex, </w:t>
      </w:r>
    </w:p>
    <w:p w14:paraId="64DB5E63" w14:textId="77777777" w:rsidR="00190FB3" w:rsidRDefault="00190FB3" w:rsidP="001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18">
        <w:rPr>
          <w:rFonts w:ascii="Times New Roman" w:hAnsi="Times New Roman" w:cs="Times New Roman"/>
          <w:sz w:val="24"/>
          <w:szCs w:val="24"/>
        </w:rPr>
        <w:t xml:space="preserve">SIDCO Industrial Estate, </w:t>
      </w:r>
      <w:proofErr w:type="spellStart"/>
      <w:r w:rsidRPr="00A02F18">
        <w:rPr>
          <w:rFonts w:ascii="Times New Roman" w:hAnsi="Times New Roman" w:cs="Times New Roman"/>
          <w:sz w:val="24"/>
          <w:szCs w:val="24"/>
        </w:rPr>
        <w:t>Thirumazhisai</w:t>
      </w:r>
      <w:proofErr w:type="spellEnd"/>
      <w:r w:rsidRPr="00A02F1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C0D9A0" w14:textId="77777777" w:rsidR="00190FB3" w:rsidRPr="00A02F18" w:rsidRDefault="00190FB3" w:rsidP="001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18">
        <w:rPr>
          <w:rFonts w:ascii="Times New Roman" w:hAnsi="Times New Roman" w:cs="Times New Roman"/>
          <w:sz w:val="24"/>
          <w:szCs w:val="24"/>
        </w:rPr>
        <w:t xml:space="preserve">Chennai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02F18">
        <w:rPr>
          <w:rFonts w:ascii="Times New Roman" w:hAnsi="Times New Roman" w:cs="Times New Roman"/>
          <w:sz w:val="24"/>
          <w:szCs w:val="24"/>
        </w:rPr>
        <w:t xml:space="preserve"> 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2F18">
        <w:rPr>
          <w:rFonts w:ascii="Times New Roman" w:hAnsi="Times New Roman" w:cs="Times New Roman"/>
          <w:sz w:val="24"/>
          <w:szCs w:val="24"/>
        </w:rPr>
        <w:t>124.</w:t>
      </w:r>
    </w:p>
    <w:p w14:paraId="5769AAE9" w14:textId="77777777" w:rsidR="00190FB3" w:rsidRPr="00D432CE" w:rsidRDefault="00190FB3" w:rsidP="001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2CE">
        <w:rPr>
          <w:rFonts w:ascii="Times New Roman" w:hAnsi="Times New Roman" w:cs="Times New Roman"/>
          <w:sz w:val="24"/>
          <w:szCs w:val="24"/>
        </w:rPr>
        <w:t> </w:t>
      </w:r>
    </w:p>
    <w:p w14:paraId="0BCE9A0B" w14:textId="77777777" w:rsidR="00190FB3" w:rsidRPr="00D432CE" w:rsidRDefault="00190FB3" w:rsidP="00190FB3">
      <w:pPr>
        <w:spacing w:after="0" w:line="240" w:lineRule="auto"/>
        <w:ind w:right="-426"/>
        <w:rPr>
          <w:rFonts w:ascii="Times New Roman" w:hAnsi="Times New Roman" w:cs="Times New Roman"/>
          <w:color w:val="000000"/>
          <w:sz w:val="24"/>
          <w:szCs w:val="24"/>
        </w:rPr>
      </w:pPr>
      <w:r w:rsidRPr="00A75649">
        <w:rPr>
          <w:rFonts w:ascii="Times New Roman" w:hAnsi="Times New Roman" w:cs="Times New Roman"/>
          <w:sz w:val="24"/>
          <w:szCs w:val="24"/>
          <w:u w:val="single"/>
        </w:rPr>
        <w:t xml:space="preserve">Attn.: </w:t>
      </w:r>
      <w:r w:rsidRPr="00A02F18">
        <w:rPr>
          <w:rFonts w:ascii="Times New Roman" w:hAnsi="Times New Roman" w:cs="Times New Roman"/>
          <w:sz w:val="24"/>
          <w:szCs w:val="24"/>
          <w:u w:val="single"/>
        </w:rPr>
        <w:t>Mr. S. Bhaskaran, Manager - Commercial</w:t>
      </w:r>
      <w:r w:rsidRPr="00D432CE">
        <w:rPr>
          <w:rFonts w:ascii="Times New Roman" w:hAnsi="Times New Roman" w:cs="Times New Roman"/>
          <w:sz w:val="24"/>
          <w:szCs w:val="24"/>
        </w:rPr>
        <w:t xml:space="preserve"> </w:t>
      </w:r>
      <w:r w:rsidRPr="00D4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&lt;</w:t>
      </w:r>
      <w:r w:rsidRPr="00A02F1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commercial@smbpl.com</w:t>
      </w:r>
      <w:r w:rsidRPr="00D432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&gt;</w:t>
      </w:r>
    </w:p>
    <w:p w14:paraId="0FF852F8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493A5B2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Sir,</w:t>
      </w:r>
    </w:p>
    <w:p w14:paraId="6F4880F1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B87913D" w14:textId="77777777" w:rsidR="00190FB3" w:rsidRPr="00A02F18" w:rsidRDefault="00190FB3" w:rsidP="00190FB3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A756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Sub.:</w:t>
      </w:r>
      <w:r w:rsidRPr="00A7564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Re-import of goods for re-processing –</w:t>
      </w:r>
      <w:r w:rsidRPr="00A02F18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Pr="00A02F18">
        <w:rPr>
          <w:rFonts w:ascii="Times New Roman" w:hAnsi="Times New Roman" w:cs="Times New Roman"/>
          <w:b/>
          <w:bCs/>
          <w:sz w:val="24"/>
          <w:szCs w:val="24"/>
        </w:rPr>
        <w:t>Bill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F18">
        <w:rPr>
          <w:rFonts w:ascii="Times New Roman" w:hAnsi="Times New Roman" w:cs="Times New Roman"/>
          <w:b/>
          <w:bCs/>
          <w:sz w:val="24"/>
          <w:szCs w:val="24"/>
        </w:rPr>
        <w:t>of Entry No.8110426 dated 02.10.2023.</w:t>
      </w:r>
    </w:p>
    <w:p w14:paraId="2ADBBC62" w14:textId="77777777" w:rsidR="00190FB3" w:rsidRDefault="00190FB3" w:rsidP="00E72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AD6D2AB" w14:textId="77777777" w:rsidR="00190FB3" w:rsidRDefault="00190FB3" w:rsidP="00E72E9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With regard to the discussions we had, please find attached the following.</w:t>
      </w:r>
    </w:p>
    <w:p w14:paraId="2E5CC682" w14:textId="77777777" w:rsidR="00190FB3" w:rsidRDefault="00190FB3" w:rsidP="00E72E9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83841A5" w14:textId="77777777" w:rsidR="00190FB3" w:rsidRDefault="00190FB3" w:rsidP="00E72E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  Draft of the Representation to be given to Customs</w:t>
      </w:r>
    </w:p>
    <w:p w14:paraId="613B174E" w14:textId="77777777" w:rsidR="00190FB3" w:rsidRDefault="00190FB3" w:rsidP="00E72E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ii. Our bill towards fees for consultation and drafting of the representation.</w:t>
      </w:r>
    </w:p>
    <w:p w14:paraId="32F9E64D" w14:textId="77777777" w:rsidR="00190FB3" w:rsidRDefault="00190FB3" w:rsidP="00E72E9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804DF15" w14:textId="50C4D21C" w:rsidR="00190FB3" w:rsidRDefault="00190FB3" w:rsidP="00E72E9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Kindly go through the draft and after making changes, if any, </w:t>
      </w:r>
      <w:r w:rsidR="00954941">
        <w:rPr>
          <w:rFonts w:ascii="Times New Roman" w:eastAsia="Times New Roman" w:hAnsi="Times New Roman" w:cs="Times New Roman"/>
          <w:sz w:val="24"/>
          <w:szCs w:val="24"/>
          <w:lang w:eastAsia="en-IN"/>
        </w:rPr>
        <w:t>(blank space</w:t>
      </w:r>
      <w:r w:rsidR="00EE4A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</w:t>
      </w:r>
      <w:r w:rsidR="00EE4A61" w:rsidRPr="00E72E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para</w:t>
      </w:r>
      <w:r w:rsidR="00E72E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</w:t>
      </w:r>
      <w:r w:rsidR="00EE4A61" w:rsidRPr="00E72E9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</w:t>
      </w:r>
      <w:r w:rsidR="00EE4A6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may be</w:t>
      </w:r>
      <w:r w:rsidR="0095494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EE4A61">
        <w:rPr>
          <w:rFonts w:ascii="Times New Roman" w:eastAsia="Times New Roman" w:hAnsi="Times New Roman" w:cs="Times New Roman"/>
          <w:sz w:val="24"/>
          <w:szCs w:val="24"/>
          <w:lang w:eastAsia="en-IN"/>
        </w:rPr>
        <w:t>filled up</w:t>
      </w:r>
      <w:r w:rsidR="0095494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can be printed in the company’s letterhead and after due signature, submitted to </w:t>
      </w:r>
      <w:r w:rsidR="0057194A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ustoms and acknowledgment taken.</w:t>
      </w:r>
    </w:p>
    <w:p w14:paraId="2DEEEA91" w14:textId="77777777" w:rsidR="00190FB3" w:rsidRDefault="00190FB3" w:rsidP="00E72E9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1A99085" w14:textId="6B785108" w:rsidR="00190FB3" w:rsidRDefault="00190FB3" w:rsidP="00E72E98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 xml:space="preserve">Kindly arrange for payment of the </w:t>
      </w:r>
      <w:r w:rsidR="006127FB">
        <w:rPr>
          <w:rFonts w:ascii="Times New Roman" w:eastAsia="Times New Roman" w:hAnsi="Times New Roman" w:cs="Times New Roman"/>
          <w:sz w:val="24"/>
          <w:szCs w:val="24"/>
          <w:lang w:eastAsia="en-IN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14:paraId="211A21F9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2961744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Regards,</w:t>
      </w:r>
    </w:p>
    <w:p w14:paraId="53073BF5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793FEF2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3A86BB2" w14:textId="77777777" w:rsidR="00190FB3" w:rsidRDefault="00190FB3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44CD0DC" w14:textId="77777777" w:rsidR="00E72E98" w:rsidRDefault="00E72E98" w:rsidP="00190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1D734D2" w14:textId="77777777" w:rsidR="00190FB3" w:rsidRDefault="00190FB3" w:rsidP="0019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Murugappan</w:t>
      </w:r>
    </w:p>
    <w:p w14:paraId="78122BDC" w14:textId="77777777" w:rsidR="00190FB3" w:rsidRDefault="00190FB3" w:rsidP="00190F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Attached: as above.</w:t>
      </w:r>
    </w:p>
    <w:p w14:paraId="1E7B3607" w14:textId="6C299360" w:rsidR="00782AD2" w:rsidRDefault="00190FB3" w:rsidP="00190FB3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/ss</w:t>
      </w:r>
    </w:p>
    <w:p w14:paraId="269F3D3A" w14:textId="77777777" w:rsidR="00190FB3" w:rsidRPr="00680932" w:rsidRDefault="00190FB3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8A184" w14:textId="77777777" w:rsidR="00D52A05" w:rsidRPr="00680932" w:rsidRDefault="00D52A05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F8917" w14:textId="77777777" w:rsidR="00D52A05" w:rsidRPr="00680932" w:rsidRDefault="00D52A05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BB903" w14:textId="77777777" w:rsidR="00D52A05" w:rsidRPr="00680932" w:rsidRDefault="00D52A05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9B08B" w14:textId="77777777" w:rsidR="00D52A05" w:rsidRPr="00680932" w:rsidRDefault="00D52A05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BCB97" w14:textId="77777777" w:rsidR="00F106B8" w:rsidRPr="00680932" w:rsidRDefault="00F106B8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03289" w14:textId="77777777" w:rsidR="007404D7" w:rsidRDefault="007404D7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FA1DC" w14:textId="77777777" w:rsidR="00680932" w:rsidRDefault="00680932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5F5C8" w14:textId="77777777" w:rsidR="00680932" w:rsidRDefault="00680932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31E3D" w14:textId="77777777" w:rsidR="00680932" w:rsidRPr="00680932" w:rsidRDefault="00680932" w:rsidP="0043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8DB4D" w14:textId="782A7D02" w:rsidR="00807458" w:rsidRPr="00596FAB" w:rsidRDefault="00D06C7C" w:rsidP="0043490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Date: ______________</w:t>
      </w:r>
    </w:p>
    <w:p w14:paraId="1711962F" w14:textId="77777777" w:rsidR="00807458" w:rsidRDefault="00807458" w:rsidP="0043490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23561847" w14:textId="287031AC" w:rsidR="002F1CFA" w:rsidRPr="00596FAB" w:rsidRDefault="002F1CFA" w:rsidP="00434907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To:</w:t>
      </w:r>
    </w:p>
    <w:p w14:paraId="5600001B" w14:textId="0E9CC20F" w:rsidR="002B2164" w:rsidRPr="00596FAB" w:rsidRDefault="00D06C7C" w:rsidP="002B216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Deputy</w:t>
      </w:r>
      <w:r w:rsidR="002B2164"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Commissioner of Customs</w:t>
      </w:r>
      <w:r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(Group-1)</w:t>
      </w:r>
      <w:r w:rsidR="002B2164"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>,</w:t>
      </w:r>
    </w:p>
    <w:p w14:paraId="7971D586" w14:textId="0324AD23" w:rsidR="002B2164" w:rsidRPr="00596FAB" w:rsidRDefault="002B2164" w:rsidP="002B216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Custom House, </w:t>
      </w:r>
    </w:p>
    <w:p w14:paraId="1F196ED7" w14:textId="69A70B81" w:rsidR="002B2164" w:rsidRPr="00596FAB" w:rsidRDefault="00D06C7C" w:rsidP="002B216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No.60, Rajaji Salai</w:t>
      </w:r>
      <w:r w:rsidR="002B2164"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>,</w:t>
      </w:r>
    </w:p>
    <w:p w14:paraId="2DBDFD02" w14:textId="608BAE35" w:rsidR="002B2164" w:rsidRPr="00596FAB" w:rsidRDefault="002B2164" w:rsidP="002B216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>Chennai – 600 0</w:t>
      </w:r>
      <w:r w:rsidR="00D06C7C">
        <w:rPr>
          <w:rFonts w:ascii="Book Antiqua" w:eastAsia="Times New Roman" w:hAnsi="Book Antiqua" w:cs="Times New Roman"/>
          <w:sz w:val="24"/>
          <w:szCs w:val="24"/>
          <w:lang w:eastAsia="en-IN"/>
        </w:rPr>
        <w:t>1</w:t>
      </w:r>
      <w:r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>.</w:t>
      </w:r>
    </w:p>
    <w:p w14:paraId="6C9FF377" w14:textId="77777777" w:rsidR="002B2164" w:rsidRPr="00596FAB" w:rsidRDefault="002B2164" w:rsidP="002B216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> </w:t>
      </w:r>
    </w:p>
    <w:p w14:paraId="4F4C0FD8" w14:textId="77777777" w:rsidR="002B2164" w:rsidRPr="00596FAB" w:rsidRDefault="002B2164" w:rsidP="002B216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596FAB">
        <w:rPr>
          <w:rFonts w:ascii="Book Antiqua" w:eastAsia="Times New Roman" w:hAnsi="Book Antiqua" w:cs="Times New Roman"/>
          <w:sz w:val="24"/>
          <w:szCs w:val="24"/>
          <w:lang w:eastAsia="en-IN"/>
        </w:rPr>
        <w:t>Sir,</w:t>
      </w:r>
    </w:p>
    <w:p w14:paraId="3408B5CC" w14:textId="77777777" w:rsidR="002B2164" w:rsidRPr="00596FAB" w:rsidRDefault="002B2164" w:rsidP="002B2164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IN"/>
        </w:rPr>
      </w:pPr>
    </w:p>
    <w:p w14:paraId="299B03FB" w14:textId="08D4D837" w:rsidR="00596FAB" w:rsidRPr="00D06C7C" w:rsidRDefault="00D06C7C" w:rsidP="00596FAB">
      <w:pPr>
        <w:spacing w:after="0" w:line="240" w:lineRule="auto"/>
        <w:ind w:left="709" w:hanging="709"/>
        <w:jc w:val="both"/>
        <w:rPr>
          <w:rFonts w:ascii="Book Antiqua" w:hAnsi="Book Antiqua"/>
          <w:b/>
          <w:bCs/>
          <w:sz w:val="24"/>
          <w:szCs w:val="24"/>
          <w:lang w:eastAsia="en-IN"/>
        </w:rPr>
      </w:pPr>
      <w:r w:rsidRPr="00D06C7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Sub.:</w:t>
      </w:r>
      <w:r w:rsidRPr="00D06C7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ab/>
        <w:t>Re-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I</w:t>
      </w:r>
      <w:r w:rsidRPr="00D06C7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mport of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exported </w:t>
      </w:r>
      <w:r w:rsidRPr="00D06C7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goods for processing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 xml:space="preserve">and subsequent Re-Export </w:t>
      </w:r>
      <w:r w:rsidRPr="00D06C7C">
        <w:rPr>
          <w:rFonts w:ascii="Book Antiqua" w:eastAsia="Times New Roman" w:hAnsi="Book Antiqua" w:cs="Times New Roman"/>
          <w:b/>
          <w:bCs/>
          <w:sz w:val="24"/>
          <w:szCs w:val="24"/>
          <w:lang w:eastAsia="en-IN"/>
        </w:rPr>
        <w:t>–</w:t>
      </w:r>
      <w:r w:rsidRPr="00D06C7C">
        <w:rPr>
          <w:rFonts w:ascii="Book Antiqua" w:eastAsia="Times New Roman" w:hAnsi="Book Antiqua" w:cs="Times New Roman"/>
          <w:b/>
          <w:bCs/>
          <w:sz w:val="28"/>
          <w:szCs w:val="28"/>
          <w:lang w:eastAsia="en-IN"/>
        </w:rPr>
        <w:t xml:space="preserve"> </w:t>
      </w:r>
      <w:r w:rsidRPr="00D06C7C">
        <w:rPr>
          <w:rFonts w:ascii="Book Antiqua" w:hAnsi="Book Antiqua" w:cs="Times New Roman"/>
          <w:b/>
          <w:bCs/>
          <w:sz w:val="24"/>
          <w:szCs w:val="24"/>
        </w:rPr>
        <w:t>Bill of Entry No.8110426 dated 02.10.2023.</w:t>
      </w:r>
      <w:r w:rsidR="00596FAB" w:rsidRPr="00D06C7C">
        <w:rPr>
          <w:rFonts w:ascii="Book Antiqua" w:hAnsi="Book Antiqua"/>
          <w:b/>
          <w:bCs/>
          <w:sz w:val="24"/>
          <w:szCs w:val="24"/>
          <w:lang w:eastAsia="en-IN"/>
        </w:rPr>
        <w:t xml:space="preserve"> </w:t>
      </w:r>
    </w:p>
    <w:p w14:paraId="5E5DCCD0" w14:textId="77777777" w:rsidR="00C952EA" w:rsidRDefault="00C952EA" w:rsidP="007404D7">
      <w:pPr>
        <w:spacing w:after="0" w:line="240" w:lineRule="auto"/>
        <w:ind w:left="709" w:hanging="709"/>
        <w:jc w:val="both"/>
        <w:rPr>
          <w:rFonts w:ascii="Book Antiqua" w:hAnsi="Book Antiqua"/>
          <w:b/>
          <w:bCs/>
          <w:sz w:val="24"/>
          <w:szCs w:val="24"/>
          <w:lang w:eastAsia="en-IN"/>
        </w:rPr>
      </w:pPr>
    </w:p>
    <w:p w14:paraId="57606032" w14:textId="3EB6066C" w:rsidR="00A3237B" w:rsidRDefault="00A3237B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1.</w:t>
      </w:r>
      <w:r>
        <w:rPr>
          <w:rFonts w:ascii="Book Antiqua" w:hAnsi="Book Antiqua"/>
          <w:sz w:val="24"/>
          <w:szCs w:val="24"/>
          <w:lang w:eastAsia="en-IN"/>
        </w:rPr>
        <w:tab/>
      </w:r>
      <w:r w:rsidR="00D06C7C">
        <w:rPr>
          <w:rFonts w:ascii="Book Antiqua" w:hAnsi="Book Antiqua"/>
          <w:sz w:val="24"/>
          <w:szCs w:val="24"/>
          <w:lang w:eastAsia="en-IN"/>
        </w:rPr>
        <w:t xml:space="preserve">We have initially exported to Sri Lanka a consignment of </w:t>
      </w:r>
      <w:proofErr w:type="spellStart"/>
      <w:r w:rsidR="00D06C7C">
        <w:rPr>
          <w:rFonts w:ascii="Book Antiqua" w:hAnsi="Book Antiqua"/>
          <w:sz w:val="24"/>
          <w:szCs w:val="24"/>
          <w:lang w:eastAsia="en-IN"/>
        </w:rPr>
        <w:t>Synkroviron</w:t>
      </w:r>
      <w:proofErr w:type="spellEnd"/>
      <w:r w:rsidR="00D06C7C">
        <w:rPr>
          <w:rFonts w:ascii="Book Antiqua" w:hAnsi="Book Antiqua"/>
          <w:sz w:val="24"/>
          <w:szCs w:val="24"/>
          <w:lang w:eastAsia="en-IN"/>
        </w:rPr>
        <w:t xml:space="preserve"> </w:t>
      </w:r>
      <w:proofErr w:type="spellStart"/>
      <w:r w:rsidR="00D06C7C">
        <w:rPr>
          <w:rFonts w:ascii="Book Antiqua" w:hAnsi="Book Antiqua"/>
          <w:sz w:val="24"/>
          <w:szCs w:val="24"/>
          <w:lang w:eastAsia="en-IN"/>
        </w:rPr>
        <w:t>Virocide</w:t>
      </w:r>
      <w:proofErr w:type="spellEnd"/>
      <w:r w:rsidR="00D06C7C">
        <w:rPr>
          <w:rFonts w:ascii="Book Antiqua" w:hAnsi="Book Antiqua"/>
          <w:sz w:val="24"/>
          <w:szCs w:val="24"/>
          <w:lang w:eastAsia="en-IN"/>
        </w:rPr>
        <w:t xml:space="preserve"> under cover of Shipping Bill No.9206452 dated 11.04.2023. After receipt of the goods by the Sri Lankan buyer, these have been returned by them on account of quality issues.</w:t>
      </w:r>
    </w:p>
    <w:p w14:paraId="68763DA4" w14:textId="77777777" w:rsidR="006331E6" w:rsidRPr="00A3237B" w:rsidRDefault="006331E6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8"/>
          <w:szCs w:val="28"/>
          <w:lang w:eastAsia="en-IN"/>
        </w:rPr>
      </w:pPr>
    </w:p>
    <w:p w14:paraId="5657FE35" w14:textId="0ACB5684" w:rsidR="00EB6FED" w:rsidRDefault="00A3237B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2.</w:t>
      </w:r>
      <w:r>
        <w:rPr>
          <w:rFonts w:ascii="Book Antiqua" w:hAnsi="Book Antiqua"/>
          <w:sz w:val="24"/>
          <w:szCs w:val="24"/>
          <w:lang w:eastAsia="en-IN"/>
        </w:rPr>
        <w:tab/>
      </w:r>
      <w:r w:rsidR="00D06C7C">
        <w:rPr>
          <w:rFonts w:ascii="Book Antiqua" w:hAnsi="Book Antiqua"/>
          <w:sz w:val="24"/>
          <w:szCs w:val="24"/>
          <w:lang w:eastAsia="en-IN"/>
        </w:rPr>
        <w:t xml:space="preserve">When the goods were re-imported, we have filed the subject bill of entry and also cleared the goods in terms of Notification 158/1995 dated 14.11.1995. We have executed necessary bond/undertaking to re-process and re-export these goods. Apart from the above, we also have returned the duty drawback received by us when these </w:t>
      </w:r>
      <w:r w:rsidR="00D71CAF">
        <w:rPr>
          <w:rFonts w:ascii="Book Antiqua" w:hAnsi="Book Antiqua"/>
          <w:sz w:val="24"/>
          <w:szCs w:val="24"/>
          <w:lang w:eastAsia="en-IN"/>
        </w:rPr>
        <w:t>goods were exported initially. An amount of Rs.52,540/- together with interest of Rs.5,016/- was paid and then the goods cleared.</w:t>
      </w:r>
    </w:p>
    <w:p w14:paraId="09874BB0" w14:textId="77777777" w:rsidR="00D71CAF" w:rsidRDefault="00D71CAF" w:rsidP="006420A3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0A6B96B1" w14:textId="695C8054" w:rsidR="00782AD2" w:rsidRDefault="00D71CAF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3.</w:t>
      </w:r>
      <w:r>
        <w:rPr>
          <w:rFonts w:ascii="Book Antiqua" w:hAnsi="Book Antiqua"/>
          <w:sz w:val="24"/>
          <w:szCs w:val="24"/>
          <w:lang w:eastAsia="en-IN"/>
        </w:rPr>
        <w:tab/>
      </w:r>
      <w:r w:rsidR="006420A3">
        <w:rPr>
          <w:rFonts w:ascii="Book Antiqua" w:hAnsi="Book Antiqua"/>
          <w:sz w:val="24"/>
          <w:szCs w:val="24"/>
          <w:lang w:eastAsia="en-IN"/>
        </w:rPr>
        <w:t>Now, the Sri Lankan buyer has informed us that exorbitant duties have been impo</w:t>
      </w:r>
      <w:r w:rsidR="002F1CFA">
        <w:rPr>
          <w:rFonts w:ascii="Book Antiqua" w:hAnsi="Book Antiqua"/>
          <w:sz w:val="24"/>
          <w:szCs w:val="24"/>
          <w:lang w:eastAsia="en-IN"/>
        </w:rPr>
        <w:t>s</w:t>
      </w:r>
      <w:r w:rsidR="006420A3">
        <w:rPr>
          <w:rFonts w:ascii="Book Antiqua" w:hAnsi="Book Antiqua"/>
          <w:sz w:val="24"/>
          <w:szCs w:val="24"/>
          <w:lang w:eastAsia="en-IN"/>
        </w:rPr>
        <w:t>ed by the Sri Lankan government on these goods as of now and therefore, it will not be viable for them to receive back the re-processed goods.</w:t>
      </w:r>
    </w:p>
    <w:p w14:paraId="0CEC08E4" w14:textId="77777777" w:rsidR="006420A3" w:rsidRDefault="006420A3" w:rsidP="006420A3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0AB2B55F" w14:textId="21A6098B" w:rsidR="00A20AE7" w:rsidRDefault="006420A3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4.</w:t>
      </w:r>
      <w:r>
        <w:rPr>
          <w:rFonts w:ascii="Book Antiqua" w:hAnsi="Book Antiqua"/>
          <w:sz w:val="24"/>
          <w:szCs w:val="24"/>
          <w:lang w:eastAsia="en-IN"/>
        </w:rPr>
        <w:tab/>
        <w:t>Under such circumstances, we will not be able to re-export these goods as per the conditions of the notification mentioned above.</w:t>
      </w:r>
    </w:p>
    <w:p w14:paraId="2A773B15" w14:textId="77777777" w:rsidR="006420A3" w:rsidRDefault="006420A3" w:rsidP="00F106B8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34CA4274" w14:textId="1CB3FC1F" w:rsidR="00307B60" w:rsidRDefault="006420A3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5.</w:t>
      </w:r>
      <w:r>
        <w:rPr>
          <w:rFonts w:ascii="Book Antiqua" w:hAnsi="Book Antiqua"/>
          <w:sz w:val="24"/>
          <w:szCs w:val="24"/>
          <w:lang w:eastAsia="en-IN"/>
        </w:rPr>
        <w:tab/>
        <w:t xml:space="preserve">In this background, we would like to pay the IGST, as applicable at the time of re-import for these goods in terms of Notification 45/2017-Customs dated 30.06.2017, since the goods were originally </w:t>
      </w:r>
      <w:r w:rsidR="00307B60">
        <w:rPr>
          <w:rFonts w:ascii="Book Antiqua" w:hAnsi="Book Antiqua"/>
          <w:sz w:val="24"/>
          <w:szCs w:val="24"/>
          <w:lang w:eastAsia="en-IN"/>
        </w:rPr>
        <w:t>exported under LUT without payment of applicable IGST. As per the above notification, if the goods were originally exported under LUT then, upon re-import, applicable IGST needs to be paid.</w:t>
      </w:r>
    </w:p>
    <w:p w14:paraId="7685E3B2" w14:textId="77777777" w:rsidR="00307B60" w:rsidRDefault="00307B60" w:rsidP="00F106B8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2EEAC512" w14:textId="66D8BB0C" w:rsidR="00B91242" w:rsidRDefault="00307B60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6.</w:t>
      </w:r>
      <w:r>
        <w:rPr>
          <w:rFonts w:ascii="Book Antiqua" w:hAnsi="Book Antiqua"/>
          <w:sz w:val="24"/>
          <w:szCs w:val="24"/>
          <w:lang w:eastAsia="en-IN"/>
        </w:rPr>
        <w:tab/>
      </w:r>
      <w:r w:rsidR="001C2B16">
        <w:rPr>
          <w:rFonts w:ascii="Book Antiqua" w:hAnsi="Book Antiqua"/>
          <w:sz w:val="24"/>
          <w:szCs w:val="24"/>
          <w:lang w:eastAsia="en-IN"/>
        </w:rPr>
        <w:t>As indicated earlier, we have paid back the drawback incentive which we have received.</w:t>
      </w:r>
    </w:p>
    <w:p w14:paraId="2BCB4EC4" w14:textId="77777777" w:rsidR="00F43008" w:rsidRDefault="00F43008" w:rsidP="00782AD2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66CAC4C4" w14:textId="77777777" w:rsidR="00680932" w:rsidRDefault="00680932" w:rsidP="00782AD2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631EE105" w14:textId="77777777" w:rsidR="00680932" w:rsidRDefault="00680932" w:rsidP="00782AD2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68C7050C" w14:textId="1667134A" w:rsidR="00F43008" w:rsidRDefault="00805846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7</w:t>
      </w:r>
      <w:r w:rsidR="0003537F">
        <w:rPr>
          <w:rFonts w:ascii="Book Antiqua" w:hAnsi="Book Antiqua"/>
          <w:sz w:val="24"/>
          <w:szCs w:val="24"/>
          <w:lang w:eastAsia="en-IN"/>
        </w:rPr>
        <w:t>.</w:t>
      </w:r>
      <w:r w:rsidR="00F43008">
        <w:rPr>
          <w:rFonts w:ascii="Book Antiqua" w:hAnsi="Book Antiqua"/>
          <w:sz w:val="24"/>
          <w:szCs w:val="24"/>
          <w:lang w:eastAsia="en-IN"/>
        </w:rPr>
        <w:tab/>
      </w:r>
      <w:r w:rsidR="001C2B16">
        <w:rPr>
          <w:rFonts w:ascii="Book Antiqua" w:hAnsi="Book Antiqua"/>
          <w:sz w:val="24"/>
          <w:szCs w:val="24"/>
          <w:lang w:eastAsia="en-IN"/>
        </w:rPr>
        <w:t xml:space="preserve">The IGST </w:t>
      </w:r>
      <w:r w:rsidR="007A3C7F">
        <w:rPr>
          <w:rFonts w:ascii="Book Antiqua" w:hAnsi="Book Antiqua"/>
          <w:sz w:val="24"/>
          <w:szCs w:val="24"/>
          <w:lang w:eastAsia="en-IN"/>
        </w:rPr>
        <w:t xml:space="preserve">payable comes to </w:t>
      </w:r>
      <w:proofErr w:type="gramStart"/>
      <w:r w:rsidR="001C2B16">
        <w:rPr>
          <w:rFonts w:ascii="Book Antiqua" w:hAnsi="Book Antiqua"/>
          <w:sz w:val="24"/>
          <w:szCs w:val="24"/>
          <w:lang w:eastAsia="en-IN"/>
        </w:rPr>
        <w:t>Rs._</w:t>
      </w:r>
      <w:proofErr w:type="gramEnd"/>
      <w:r w:rsidR="001C2B16">
        <w:rPr>
          <w:rFonts w:ascii="Book Antiqua" w:hAnsi="Book Antiqua"/>
          <w:sz w:val="24"/>
          <w:szCs w:val="24"/>
          <w:lang w:eastAsia="en-IN"/>
        </w:rPr>
        <w:t xml:space="preserve">___________. </w:t>
      </w:r>
      <w:r w:rsidR="007A3C7F">
        <w:rPr>
          <w:rFonts w:ascii="Book Antiqua" w:hAnsi="Book Antiqua"/>
          <w:sz w:val="24"/>
          <w:szCs w:val="24"/>
          <w:lang w:eastAsia="en-IN"/>
        </w:rPr>
        <w:t xml:space="preserve">Interest on the delayed payment of IGST is </w:t>
      </w:r>
      <w:proofErr w:type="gramStart"/>
      <w:r w:rsidR="007A3C7F">
        <w:rPr>
          <w:rFonts w:ascii="Book Antiqua" w:hAnsi="Book Antiqua"/>
          <w:sz w:val="24"/>
          <w:szCs w:val="24"/>
          <w:lang w:eastAsia="en-IN"/>
        </w:rPr>
        <w:t>Rs._</w:t>
      </w:r>
      <w:proofErr w:type="gramEnd"/>
      <w:r w:rsidR="007A3C7F">
        <w:rPr>
          <w:rFonts w:ascii="Book Antiqua" w:hAnsi="Book Antiqua"/>
          <w:sz w:val="24"/>
          <w:szCs w:val="24"/>
          <w:lang w:eastAsia="en-IN"/>
        </w:rPr>
        <w:t>___________. We request you to kindly re-assess the subject bill of entry to enable us to remit the IGST.</w:t>
      </w:r>
    </w:p>
    <w:p w14:paraId="575C8BD8" w14:textId="77777777" w:rsidR="007A3C7F" w:rsidRDefault="007A3C7F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50B67C84" w14:textId="36E9FD38" w:rsidR="007A3C7F" w:rsidRDefault="007A3C7F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8.</w:t>
      </w:r>
      <w:r>
        <w:rPr>
          <w:rFonts w:ascii="Book Antiqua" w:hAnsi="Book Antiqua"/>
          <w:sz w:val="24"/>
          <w:szCs w:val="24"/>
          <w:lang w:eastAsia="en-IN"/>
        </w:rPr>
        <w:tab/>
        <w:t>Also, upon payment of IGST together with interest, we request you to cancel the bond and guarantee given by us and close the proceedings.</w:t>
      </w:r>
    </w:p>
    <w:p w14:paraId="1199D2B7" w14:textId="77777777" w:rsidR="001C2B16" w:rsidRDefault="001C2B16" w:rsidP="007404D7">
      <w:pPr>
        <w:spacing w:after="0" w:line="240" w:lineRule="auto"/>
        <w:ind w:left="709" w:hanging="709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05CBA267" w14:textId="09A2D214" w:rsidR="00816079" w:rsidRDefault="00816079" w:rsidP="00816079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Thanking you,</w:t>
      </w:r>
    </w:p>
    <w:p w14:paraId="0903853E" w14:textId="77777777" w:rsidR="007404D7" w:rsidRDefault="007404D7" w:rsidP="00816079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n-IN"/>
        </w:rPr>
      </w:pPr>
    </w:p>
    <w:p w14:paraId="5C273BFC" w14:textId="3738618F" w:rsidR="00816079" w:rsidRDefault="00816079" w:rsidP="00816079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Yours faithfully,</w:t>
      </w:r>
    </w:p>
    <w:p w14:paraId="17218BCC" w14:textId="387685DB" w:rsidR="00816079" w:rsidRPr="00816079" w:rsidRDefault="00190FB3" w:rsidP="00816079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n-IN"/>
        </w:rPr>
      </w:pPr>
      <w:r>
        <w:rPr>
          <w:rFonts w:ascii="Book Antiqua" w:hAnsi="Book Antiqua"/>
          <w:sz w:val="24"/>
          <w:szCs w:val="24"/>
          <w:lang w:eastAsia="en-IN"/>
        </w:rPr>
        <w:t>f</w:t>
      </w:r>
      <w:r w:rsidR="00816079">
        <w:rPr>
          <w:rFonts w:ascii="Book Antiqua" w:hAnsi="Book Antiqua"/>
          <w:sz w:val="24"/>
          <w:szCs w:val="24"/>
          <w:lang w:eastAsia="en-IN"/>
        </w:rPr>
        <w:t xml:space="preserve">or </w:t>
      </w:r>
      <w:r w:rsidRPr="00190FB3">
        <w:rPr>
          <w:rFonts w:ascii="Times New Roman" w:hAnsi="Times New Roman" w:cs="Times New Roman"/>
          <w:b/>
          <w:bCs/>
          <w:sz w:val="24"/>
          <w:szCs w:val="24"/>
        </w:rPr>
        <w:t>SYNKROMAX BIOTECH PVT. LTD.</w:t>
      </w:r>
    </w:p>
    <w:p w14:paraId="447100AC" w14:textId="66A3EB9B" w:rsidR="00596FAB" w:rsidRPr="00816079" w:rsidRDefault="00596FAB" w:rsidP="00816079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n-IN"/>
        </w:rPr>
      </w:pPr>
      <w:r w:rsidRPr="00816079">
        <w:rPr>
          <w:rFonts w:ascii="Book Antiqua" w:hAnsi="Book Antiqua"/>
          <w:sz w:val="24"/>
          <w:szCs w:val="24"/>
          <w:lang w:eastAsia="en-IN"/>
        </w:rPr>
        <w:t xml:space="preserve"> </w:t>
      </w:r>
    </w:p>
    <w:p w14:paraId="62F71E3E" w14:textId="3909D2B7" w:rsidR="006F721C" w:rsidRDefault="006F721C" w:rsidP="00816079">
      <w:pPr>
        <w:shd w:val="clear" w:color="auto" w:fill="FFFFFF"/>
        <w:spacing w:after="0" w:line="24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p w14:paraId="1CFD6CD2" w14:textId="77777777" w:rsidR="007404D7" w:rsidRPr="007404D7" w:rsidRDefault="007404D7" w:rsidP="00816079">
      <w:pPr>
        <w:shd w:val="clear" w:color="auto" w:fill="FFFFFF"/>
        <w:spacing w:after="0" w:line="240" w:lineRule="auto"/>
        <w:jc w:val="both"/>
        <w:rPr>
          <w:rFonts w:ascii="Book Antiqua" w:hAnsi="Book Antiqua" w:cs="Times New Roman"/>
          <w:sz w:val="24"/>
          <w:szCs w:val="24"/>
          <w:shd w:val="clear" w:color="auto" w:fill="FFFFFF"/>
        </w:rPr>
      </w:pPr>
    </w:p>
    <w:p w14:paraId="4FBF72D0" w14:textId="7089043D" w:rsidR="00DD1C43" w:rsidRDefault="00816079" w:rsidP="008160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Authorised Signatory</w:t>
      </w:r>
    </w:p>
    <w:p w14:paraId="3B0E9938" w14:textId="77777777" w:rsidR="00816079" w:rsidRPr="00DC2F5D" w:rsidRDefault="00816079" w:rsidP="008160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en-IN"/>
        </w:rPr>
      </w:pPr>
    </w:p>
    <w:p w14:paraId="09D38433" w14:textId="73A7D72C" w:rsidR="00816079" w:rsidRDefault="00816079" w:rsidP="0081607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>
        <w:rPr>
          <w:rFonts w:ascii="Book Antiqua" w:eastAsia="Times New Roman" w:hAnsi="Book Antiqua" w:cs="Times New Roman"/>
          <w:sz w:val="24"/>
          <w:szCs w:val="24"/>
          <w:lang w:eastAsia="en-IN"/>
        </w:rPr>
        <w:t>Encl.: as above.</w:t>
      </w:r>
    </w:p>
    <w:p w14:paraId="24AFD70B" w14:textId="77777777" w:rsidR="00F4581B" w:rsidRPr="006C304E" w:rsidRDefault="00F4581B" w:rsidP="006C3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F4581B" w:rsidRPr="006C304E" w:rsidSect="00A54077"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9211" w14:textId="77777777" w:rsidR="00A54077" w:rsidRDefault="00A54077" w:rsidP="00330DA9">
      <w:pPr>
        <w:spacing w:after="0" w:line="240" w:lineRule="auto"/>
      </w:pPr>
      <w:r>
        <w:separator/>
      </w:r>
    </w:p>
  </w:endnote>
  <w:endnote w:type="continuationSeparator" w:id="0">
    <w:p w14:paraId="1A8E583A" w14:textId="77777777" w:rsidR="00A54077" w:rsidRDefault="00A54077" w:rsidP="0033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3FC3" w14:textId="77777777" w:rsidR="00A54077" w:rsidRDefault="00A54077" w:rsidP="00330DA9">
      <w:pPr>
        <w:spacing w:after="0" w:line="240" w:lineRule="auto"/>
      </w:pPr>
      <w:r>
        <w:separator/>
      </w:r>
    </w:p>
  </w:footnote>
  <w:footnote w:type="continuationSeparator" w:id="0">
    <w:p w14:paraId="7F0E00E4" w14:textId="77777777" w:rsidR="00A54077" w:rsidRDefault="00A54077" w:rsidP="00330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176"/>
    <w:multiLevelType w:val="hybridMultilevel"/>
    <w:tmpl w:val="1DC8D976"/>
    <w:lvl w:ilvl="0" w:tplc="734C8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302C"/>
    <w:multiLevelType w:val="hybridMultilevel"/>
    <w:tmpl w:val="3FAC2D44"/>
    <w:lvl w:ilvl="0" w:tplc="B6E055A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4D3D"/>
    <w:multiLevelType w:val="hybridMultilevel"/>
    <w:tmpl w:val="E166B820"/>
    <w:lvl w:ilvl="0" w:tplc="42981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6F1D"/>
    <w:multiLevelType w:val="hybridMultilevel"/>
    <w:tmpl w:val="502053D4"/>
    <w:lvl w:ilvl="0" w:tplc="04090017">
      <w:start w:val="3"/>
      <w:numFmt w:val="lowerLetter"/>
      <w:pStyle w:val="clearformatt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8346">
    <w:abstractNumId w:val="0"/>
  </w:num>
  <w:num w:numId="2" w16cid:durableId="1048722651">
    <w:abstractNumId w:val="3"/>
  </w:num>
  <w:num w:numId="3" w16cid:durableId="1309552963">
    <w:abstractNumId w:val="2"/>
  </w:num>
  <w:num w:numId="4" w16cid:durableId="203130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C58693D-252B-4ED3-B937-A6883E12726C}"/>
    <w:docVar w:name="dgnword-eventsink" w:val="1423178124256"/>
  </w:docVars>
  <w:rsids>
    <w:rsidRoot w:val="0047420E"/>
    <w:rsid w:val="0000006D"/>
    <w:rsid w:val="000031EB"/>
    <w:rsid w:val="00007161"/>
    <w:rsid w:val="000075BC"/>
    <w:rsid w:val="00011C59"/>
    <w:rsid w:val="00021808"/>
    <w:rsid w:val="000235A8"/>
    <w:rsid w:val="00024F36"/>
    <w:rsid w:val="00025C65"/>
    <w:rsid w:val="00026197"/>
    <w:rsid w:val="000311D1"/>
    <w:rsid w:val="00034030"/>
    <w:rsid w:val="00034105"/>
    <w:rsid w:val="0003537F"/>
    <w:rsid w:val="00040E0A"/>
    <w:rsid w:val="00042F64"/>
    <w:rsid w:val="00043951"/>
    <w:rsid w:val="00045E51"/>
    <w:rsid w:val="00052329"/>
    <w:rsid w:val="000554DF"/>
    <w:rsid w:val="0005748A"/>
    <w:rsid w:val="00061055"/>
    <w:rsid w:val="00063DF2"/>
    <w:rsid w:val="0006776B"/>
    <w:rsid w:val="00070C88"/>
    <w:rsid w:val="000748F3"/>
    <w:rsid w:val="00085047"/>
    <w:rsid w:val="0008746B"/>
    <w:rsid w:val="00093FBD"/>
    <w:rsid w:val="00095A22"/>
    <w:rsid w:val="000A0E8C"/>
    <w:rsid w:val="000A7E50"/>
    <w:rsid w:val="000B6717"/>
    <w:rsid w:val="000B6F91"/>
    <w:rsid w:val="000C0BAF"/>
    <w:rsid w:val="000C46C9"/>
    <w:rsid w:val="000D24C5"/>
    <w:rsid w:val="000D453A"/>
    <w:rsid w:val="000E1CA4"/>
    <w:rsid w:val="000E5B4B"/>
    <w:rsid w:val="000E6116"/>
    <w:rsid w:val="000E6906"/>
    <w:rsid w:val="000E6A2A"/>
    <w:rsid w:val="000E76E0"/>
    <w:rsid w:val="000E799C"/>
    <w:rsid w:val="000F6B5F"/>
    <w:rsid w:val="000F6DEF"/>
    <w:rsid w:val="00103358"/>
    <w:rsid w:val="001051D5"/>
    <w:rsid w:val="0010665F"/>
    <w:rsid w:val="00110109"/>
    <w:rsid w:val="00110A98"/>
    <w:rsid w:val="00120EC0"/>
    <w:rsid w:val="0012222A"/>
    <w:rsid w:val="00122513"/>
    <w:rsid w:val="001238EC"/>
    <w:rsid w:val="001257C6"/>
    <w:rsid w:val="00126FE5"/>
    <w:rsid w:val="00127011"/>
    <w:rsid w:val="001273E6"/>
    <w:rsid w:val="0013121F"/>
    <w:rsid w:val="00131D6C"/>
    <w:rsid w:val="00137A72"/>
    <w:rsid w:val="00143D3D"/>
    <w:rsid w:val="00147105"/>
    <w:rsid w:val="001471A1"/>
    <w:rsid w:val="001602B5"/>
    <w:rsid w:val="00170B18"/>
    <w:rsid w:val="00170F51"/>
    <w:rsid w:val="0017782B"/>
    <w:rsid w:val="00182EF8"/>
    <w:rsid w:val="0018767C"/>
    <w:rsid w:val="00190FB3"/>
    <w:rsid w:val="00193157"/>
    <w:rsid w:val="001A005C"/>
    <w:rsid w:val="001A35FB"/>
    <w:rsid w:val="001A3A12"/>
    <w:rsid w:val="001A7A11"/>
    <w:rsid w:val="001B13FA"/>
    <w:rsid w:val="001B37B4"/>
    <w:rsid w:val="001B5A85"/>
    <w:rsid w:val="001C108B"/>
    <w:rsid w:val="001C2B16"/>
    <w:rsid w:val="001C3F66"/>
    <w:rsid w:val="001C5035"/>
    <w:rsid w:val="001C7B10"/>
    <w:rsid w:val="001D0D29"/>
    <w:rsid w:val="001D0FB5"/>
    <w:rsid w:val="001D274D"/>
    <w:rsid w:val="001D587E"/>
    <w:rsid w:val="001E47F2"/>
    <w:rsid w:val="001E55E1"/>
    <w:rsid w:val="001F1F7C"/>
    <w:rsid w:val="001F3F75"/>
    <w:rsid w:val="001F56F2"/>
    <w:rsid w:val="001F64A7"/>
    <w:rsid w:val="001F785A"/>
    <w:rsid w:val="00202628"/>
    <w:rsid w:val="0020360C"/>
    <w:rsid w:val="00204619"/>
    <w:rsid w:val="00221327"/>
    <w:rsid w:val="002216D3"/>
    <w:rsid w:val="00224825"/>
    <w:rsid w:val="002338BA"/>
    <w:rsid w:val="0024477A"/>
    <w:rsid w:val="0024525C"/>
    <w:rsid w:val="0024543E"/>
    <w:rsid w:val="00246192"/>
    <w:rsid w:val="00247505"/>
    <w:rsid w:val="00253683"/>
    <w:rsid w:val="00261380"/>
    <w:rsid w:val="00264DD0"/>
    <w:rsid w:val="002665DE"/>
    <w:rsid w:val="00270D61"/>
    <w:rsid w:val="00277EB2"/>
    <w:rsid w:val="002802EC"/>
    <w:rsid w:val="0028228E"/>
    <w:rsid w:val="0028319A"/>
    <w:rsid w:val="00284A20"/>
    <w:rsid w:val="0028651B"/>
    <w:rsid w:val="002871F7"/>
    <w:rsid w:val="0029348A"/>
    <w:rsid w:val="002A0B4D"/>
    <w:rsid w:val="002B2164"/>
    <w:rsid w:val="002B36FE"/>
    <w:rsid w:val="002B6F69"/>
    <w:rsid w:val="002B73D4"/>
    <w:rsid w:val="002B788F"/>
    <w:rsid w:val="002C5C51"/>
    <w:rsid w:val="002C65D3"/>
    <w:rsid w:val="002C6FCC"/>
    <w:rsid w:val="002D252A"/>
    <w:rsid w:val="002D7364"/>
    <w:rsid w:val="002E1B62"/>
    <w:rsid w:val="002E613C"/>
    <w:rsid w:val="002E7005"/>
    <w:rsid w:val="002F1CFA"/>
    <w:rsid w:val="002F1EB3"/>
    <w:rsid w:val="002F3E58"/>
    <w:rsid w:val="002F6793"/>
    <w:rsid w:val="003051FE"/>
    <w:rsid w:val="00305408"/>
    <w:rsid w:val="00305A86"/>
    <w:rsid w:val="003063C0"/>
    <w:rsid w:val="003078EC"/>
    <w:rsid w:val="00307B60"/>
    <w:rsid w:val="003152B6"/>
    <w:rsid w:val="003210D0"/>
    <w:rsid w:val="00326147"/>
    <w:rsid w:val="0033024A"/>
    <w:rsid w:val="00330B92"/>
    <w:rsid w:val="00330DA9"/>
    <w:rsid w:val="00333820"/>
    <w:rsid w:val="00335031"/>
    <w:rsid w:val="00335FEF"/>
    <w:rsid w:val="00336109"/>
    <w:rsid w:val="00345F82"/>
    <w:rsid w:val="00353AD5"/>
    <w:rsid w:val="00360C61"/>
    <w:rsid w:val="00362763"/>
    <w:rsid w:val="0036722C"/>
    <w:rsid w:val="00372A88"/>
    <w:rsid w:val="003739F0"/>
    <w:rsid w:val="00383BC1"/>
    <w:rsid w:val="00384193"/>
    <w:rsid w:val="00386C56"/>
    <w:rsid w:val="003876CC"/>
    <w:rsid w:val="003951EE"/>
    <w:rsid w:val="003978F2"/>
    <w:rsid w:val="00397A08"/>
    <w:rsid w:val="003A54D1"/>
    <w:rsid w:val="003B0611"/>
    <w:rsid w:val="003B64C1"/>
    <w:rsid w:val="003C1980"/>
    <w:rsid w:val="003C2657"/>
    <w:rsid w:val="003C3444"/>
    <w:rsid w:val="003C51AB"/>
    <w:rsid w:val="003C7516"/>
    <w:rsid w:val="003D3FBA"/>
    <w:rsid w:val="003D5634"/>
    <w:rsid w:val="003E2AE6"/>
    <w:rsid w:val="003E4A09"/>
    <w:rsid w:val="003F3045"/>
    <w:rsid w:val="003F3A2A"/>
    <w:rsid w:val="003F7D89"/>
    <w:rsid w:val="00404D41"/>
    <w:rsid w:val="004134F5"/>
    <w:rsid w:val="0041499E"/>
    <w:rsid w:val="00421EFB"/>
    <w:rsid w:val="00427532"/>
    <w:rsid w:val="00431B61"/>
    <w:rsid w:val="00431F08"/>
    <w:rsid w:val="00434907"/>
    <w:rsid w:val="00436F99"/>
    <w:rsid w:val="0043743A"/>
    <w:rsid w:val="0044174A"/>
    <w:rsid w:val="00441C6E"/>
    <w:rsid w:val="00443AB8"/>
    <w:rsid w:val="004463D5"/>
    <w:rsid w:val="00447A7A"/>
    <w:rsid w:val="004513D0"/>
    <w:rsid w:val="0045188B"/>
    <w:rsid w:val="004543E1"/>
    <w:rsid w:val="00455D38"/>
    <w:rsid w:val="00456AA9"/>
    <w:rsid w:val="00456BD4"/>
    <w:rsid w:val="00461068"/>
    <w:rsid w:val="004624F0"/>
    <w:rsid w:val="00462970"/>
    <w:rsid w:val="004642E8"/>
    <w:rsid w:val="00464474"/>
    <w:rsid w:val="004647E9"/>
    <w:rsid w:val="00465393"/>
    <w:rsid w:val="00465DE8"/>
    <w:rsid w:val="0047420E"/>
    <w:rsid w:val="0047671D"/>
    <w:rsid w:val="00483423"/>
    <w:rsid w:val="00485027"/>
    <w:rsid w:val="00486E7A"/>
    <w:rsid w:val="004A6550"/>
    <w:rsid w:val="004B09D6"/>
    <w:rsid w:val="004B23B1"/>
    <w:rsid w:val="004B23FE"/>
    <w:rsid w:val="004C4BE5"/>
    <w:rsid w:val="004C5954"/>
    <w:rsid w:val="004C6F4C"/>
    <w:rsid w:val="004C7DE7"/>
    <w:rsid w:val="004E2585"/>
    <w:rsid w:val="004E47DA"/>
    <w:rsid w:val="004E69A8"/>
    <w:rsid w:val="004E6C7A"/>
    <w:rsid w:val="004F03E0"/>
    <w:rsid w:val="004F6D54"/>
    <w:rsid w:val="005028FF"/>
    <w:rsid w:val="0050590B"/>
    <w:rsid w:val="00506D3C"/>
    <w:rsid w:val="0051329B"/>
    <w:rsid w:val="00515C4B"/>
    <w:rsid w:val="00517796"/>
    <w:rsid w:val="00517EE5"/>
    <w:rsid w:val="005204DB"/>
    <w:rsid w:val="005212CA"/>
    <w:rsid w:val="005232C7"/>
    <w:rsid w:val="00536619"/>
    <w:rsid w:val="005369FA"/>
    <w:rsid w:val="00540915"/>
    <w:rsid w:val="00544EC2"/>
    <w:rsid w:val="00546A33"/>
    <w:rsid w:val="005502EC"/>
    <w:rsid w:val="0055277C"/>
    <w:rsid w:val="00553925"/>
    <w:rsid w:val="00554FC0"/>
    <w:rsid w:val="0055697C"/>
    <w:rsid w:val="00561481"/>
    <w:rsid w:val="00563A72"/>
    <w:rsid w:val="00567F2A"/>
    <w:rsid w:val="0057194A"/>
    <w:rsid w:val="00571BBF"/>
    <w:rsid w:val="005739B2"/>
    <w:rsid w:val="00574848"/>
    <w:rsid w:val="00583B71"/>
    <w:rsid w:val="00590B57"/>
    <w:rsid w:val="00593603"/>
    <w:rsid w:val="00593891"/>
    <w:rsid w:val="0059428D"/>
    <w:rsid w:val="00596FAB"/>
    <w:rsid w:val="005A3070"/>
    <w:rsid w:val="005A3D86"/>
    <w:rsid w:val="005A505A"/>
    <w:rsid w:val="005A6CF5"/>
    <w:rsid w:val="005B3C8B"/>
    <w:rsid w:val="005C0EA9"/>
    <w:rsid w:val="005C6A54"/>
    <w:rsid w:val="005D16C4"/>
    <w:rsid w:val="005D3A96"/>
    <w:rsid w:val="005D5D28"/>
    <w:rsid w:val="005D655D"/>
    <w:rsid w:val="005E0891"/>
    <w:rsid w:val="005E1450"/>
    <w:rsid w:val="005E53C5"/>
    <w:rsid w:val="005E581B"/>
    <w:rsid w:val="005F1D51"/>
    <w:rsid w:val="005F2529"/>
    <w:rsid w:val="005F3F3C"/>
    <w:rsid w:val="005F7103"/>
    <w:rsid w:val="0060075E"/>
    <w:rsid w:val="00603207"/>
    <w:rsid w:val="0060398B"/>
    <w:rsid w:val="00610BD7"/>
    <w:rsid w:val="0061172A"/>
    <w:rsid w:val="006127FB"/>
    <w:rsid w:val="006157B3"/>
    <w:rsid w:val="006214A6"/>
    <w:rsid w:val="006232E7"/>
    <w:rsid w:val="00623E73"/>
    <w:rsid w:val="006251F3"/>
    <w:rsid w:val="006331E6"/>
    <w:rsid w:val="0063350A"/>
    <w:rsid w:val="0063485E"/>
    <w:rsid w:val="00637D88"/>
    <w:rsid w:val="00637EC1"/>
    <w:rsid w:val="00641963"/>
    <w:rsid w:val="006420A3"/>
    <w:rsid w:val="00642E30"/>
    <w:rsid w:val="00643730"/>
    <w:rsid w:val="006465C6"/>
    <w:rsid w:val="00653AEC"/>
    <w:rsid w:val="00653D5C"/>
    <w:rsid w:val="006617C4"/>
    <w:rsid w:val="00662269"/>
    <w:rsid w:val="00664C23"/>
    <w:rsid w:val="006664A1"/>
    <w:rsid w:val="006717EE"/>
    <w:rsid w:val="00676644"/>
    <w:rsid w:val="00680932"/>
    <w:rsid w:val="006818B4"/>
    <w:rsid w:val="006822CB"/>
    <w:rsid w:val="006857F5"/>
    <w:rsid w:val="00692448"/>
    <w:rsid w:val="006A4D4E"/>
    <w:rsid w:val="006A535C"/>
    <w:rsid w:val="006B0CC5"/>
    <w:rsid w:val="006B1032"/>
    <w:rsid w:val="006B3C21"/>
    <w:rsid w:val="006B7CA4"/>
    <w:rsid w:val="006B7DF0"/>
    <w:rsid w:val="006C1A66"/>
    <w:rsid w:val="006C1ABE"/>
    <w:rsid w:val="006C27EF"/>
    <w:rsid w:val="006C2AE7"/>
    <w:rsid w:val="006C304E"/>
    <w:rsid w:val="006C5454"/>
    <w:rsid w:val="006C5AB0"/>
    <w:rsid w:val="006C7FCB"/>
    <w:rsid w:val="006D0834"/>
    <w:rsid w:val="006D7877"/>
    <w:rsid w:val="006D7DBA"/>
    <w:rsid w:val="006D7F55"/>
    <w:rsid w:val="006E113B"/>
    <w:rsid w:val="006E2314"/>
    <w:rsid w:val="006E4DD9"/>
    <w:rsid w:val="006E5525"/>
    <w:rsid w:val="006F1F6D"/>
    <w:rsid w:val="006F2C29"/>
    <w:rsid w:val="006F721C"/>
    <w:rsid w:val="006F7C34"/>
    <w:rsid w:val="007117DA"/>
    <w:rsid w:val="007130DA"/>
    <w:rsid w:val="00713C46"/>
    <w:rsid w:val="00714E34"/>
    <w:rsid w:val="007205F8"/>
    <w:rsid w:val="00724B54"/>
    <w:rsid w:val="007255B1"/>
    <w:rsid w:val="00725BF1"/>
    <w:rsid w:val="007276BE"/>
    <w:rsid w:val="00735530"/>
    <w:rsid w:val="00737295"/>
    <w:rsid w:val="007404D7"/>
    <w:rsid w:val="00741895"/>
    <w:rsid w:val="007426F2"/>
    <w:rsid w:val="007445B1"/>
    <w:rsid w:val="00747C5F"/>
    <w:rsid w:val="00756357"/>
    <w:rsid w:val="00762D24"/>
    <w:rsid w:val="007673FA"/>
    <w:rsid w:val="007753BD"/>
    <w:rsid w:val="00775D22"/>
    <w:rsid w:val="00782AD2"/>
    <w:rsid w:val="00783371"/>
    <w:rsid w:val="00783401"/>
    <w:rsid w:val="0078406D"/>
    <w:rsid w:val="00784B0E"/>
    <w:rsid w:val="00786DFA"/>
    <w:rsid w:val="007875BB"/>
    <w:rsid w:val="00791F38"/>
    <w:rsid w:val="00795EBE"/>
    <w:rsid w:val="007A083D"/>
    <w:rsid w:val="007A1ACD"/>
    <w:rsid w:val="007A2A61"/>
    <w:rsid w:val="007A3C7F"/>
    <w:rsid w:val="007A4242"/>
    <w:rsid w:val="007A4B8D"/>
    <w:rsid w:val="007A7F1B"/>
    <w:rsid w:val="007B3A52"/>
    <w:rsid w:val="007B452D"/>
    <w:rsid w:val="007C78BF"/>
    <w:rsid w:val="007D2FC4"/>
    <w:rsid w:val="007D340D"/>
    <w:rsid w:val="007D38FB"/>
    <w:rsid w:val="007D3EA8"/>
    <w:rsid w:val="007D4DC8"/>
    <w:rsid w:val="007D576E"/>
    <w:rsid w:val="007D65A5"/>
    <w:rsid w:val="007E6379"/>
    <w:rsid w:val="007E6B84"/>
    <w:rsid w:val="007F0384"/>
    <w:rsid w:val="007F3CB6"/>
    <w:rsid w:val="007F4A0B"/>
    <w:rsid w:val="007F4E33"/>
    <w:rsid w:val="007F536B"/>
    <w:rsid w:val="007F79BE"/>
    <w:rsid w:val="00801E0C"/>
    <w:rsid w:val="0080292E"/>
    <w:rsid w:val="00803B12"/>
    <w:rsid w:val="00805846"/>
    <w:rsid w:val="00807458"/>
    <w:rsid w:val="008115AC"/>
    <w:rsid w:val="00812596"/>
    <w:rsid w:val="008132E0"/>
    <w:rsid w:val="008135FA"/>
    <w:rsid w:val="008149A6"/>
    <w:rsid w:val="00815038"/>
    <w:rsid w:val="00816079"/>
    <w:rsid w:val="00820790"/>
    <w:rsid w:val="00821A6F"/>
    <w:rsid w:val="00823ED5"/>
    <w:rsid w:val="008251E6"/>
    <w:rsid w:val="00830DA9"/>
    <w:rsid w:val="00832171"/>
    <w:rsid w:val="00835F0A"/>
    <w:rsid w:val="00846963"/>
    <w:rsid w:val="00847454"/>
    <w:rsid w:val="00851BC0"/>
    <w:rsid w:val="00852A7E"/>
    <w:rsid w:val="008545E1"/>
    <w:rsid w:val="008607F7"/>
    <w:rsid w:val="008673DC"/>
    <w:rsid w:val="00872387"/>
    <w:rsid w:val="008747ED"/>
    <w:rsid w:val="00874988"/>
    <w:rsid w:val="00876DE8"/>
    <w:rsid w:val="00882A43"/>
    <w:rsid w:val="00885B39"/>
    <w:rsid w:val="00885CED"/>
    <w:rsid w:val="00891BF5"/>
    <w:rsid w:val="00892E85"/>
    <w:rsid w:val="00896628"/>
    <w:rsid w:val="008A052B"/>
    <w:rsid w:val="008A3ED7"/>
    <w:rsid w:val="008A5619"/>
    <w:rsid w:val="008B0B7A"/>
    <w:rsid w:val="008B1123"/>
    <w:rsid w:val="008B2553"/>
    <w:rsid w:val="008B49AC"/>
    <w:rsid w:val="008B5D3E"/>
    <w:rsid w:val="008B6C59"/>
    <w:rsid w:val="008B7117"/>
    <w:rsid w:val="008C0CD4"/>
    <w:rsid w:val="008C47EB"/>
    <w:rsid w:val="008C6B35"/>
    <w:rsid w:val="008C6BD1"/>
    <w:rsid w:val="008D124C"/>
    <w:rsid w:val="008D1563"/>
    <w:rsid w:val="008D479C"/>
    <w:rsid w:val="008E6B12"/>
    <w:rsid w:val="008E7521"/>
    <w:rsid w:val="008F2E40"/>
    <w:rsid w:val="008F4E76"/>
    <w:rsid w:val="008F5411"/>
    <w:rsid w:val="009014B8"/>
    <w:rsid w:val="009066FD"/>
    <w:rsid w:val="00911AEB"/>
    <w:rsid w:val="00916B84"/>
    <w:rsid w:val="009229E0"/>
    <w:rsid w:val="0092534B"/>
    <w:rsid w:val="00927991"/>
    <w:rsid w:val="009331C4"/>
    <w:rsid w:val="00952CE3"/>
    <w:rsid w:val="00954870"/>
    <w:rsid w:val="00954941"/>
    <w:rsid w:val="0095611E"/>
    <w:rsid w:val="009616D4"/>
    <w:rsid w:val="00964AC9"/>
    <w:rsid w:val="00966506"/>
    <w:rsid w:val="0097365F"/>
    <w:rsid w:val="009736D8"/>
    <w:rsid w:val="00973F10"/>
    <w:rsid w:val="009755D8"/>
    <w:rsid w:val="00975FE3"/>
    <w:rsid w:val="00976D88"/>
    <w:rsid w:val="009862BA"/>
    <w:rsid w:val="009945F5"/>
    <w:rsid w:val="00997234"/>
    <w:rsid w:val="009A29BF"/>
    <w:rsid w:val="009A4E30"/>
    <w:rsid w:val="009A6717"/>
    <w:rsid w:val="009B5C6F"/>
    <w:rsid w:val="009D1345"/>
    <w:rsid w:val="009D607C"/>
    <w:rsid w:val="009D6E39"/>
    <w:rsid w:val="009D761C"/>
    <w:rsid w:val="009E2BC7"/>
    <w:rsid w:val="009E453B"/>
    <w:rsid w:val="009F0FDE"/>
    <w:rsid w:val="009F13F3"/>
    <w:rsid w:val="009F2214"/>
    <w:rsid w:val="009F2372"/>
    <w:rsid w:val="009F29FA"/>
    <w:rsid w:val="009F5A51"/>
    <w:rsid w:val="009F62E7"/>
    <w:rsid w:val="009F68ED"/>
    <w:rsid w:val="009F7CD3"/>
    <w:rsid w:val="00A02F18"/>
    <w:rsid w:val="00A10FF4"/>
    <w:rsid w:val="00A118C0"/>
    <w:rsid w:val="00A11C45"/>
    <w:rsid w:val="00A17D1B"/>
    <w:rsid w:val="00A20AE7"/>
    <w:rsid w:val="00A20F94"/>
    <w:rsid w:val="00A2220B"/>
    <w:rsid w:val="00A23102"/>
    <w:rsid w:val="00A23222"/>
    <w:rsid w:val="00A25561"/>
    <w:rsid w:val="00A2662D"/>
    <w:rsid w:val="00A26D61"/>
    <w:rsid w:val="00A3237B"/>
    <w:rsid w:val="00A367C5"/>
    <w:rsid w:val="00A41F4A"/>
    <w:rsid w:val="00A464A7"/>
    <w:rsid w:val="00A50465"/>
    <w:rsid w:val="00A54077"/>
    <w:rsid w:val="00A57BA7"/>
    <w:rsid w:val="00A57E5E"/>
    <w:rsid w:val="00A617E7"/>
    <w:rsid w:val="00A61F39"/>
    <w:rsid w:val="00A65F80"/>
    <w:rsid w:val="00A71C33"/>
    <w:rsid w:val="00A72BBE"/>
    <w:rsid w:val="00A74770"/>
    <w:rsid w:val="00A752AC"/>
    <w:rsid w:val="00A75649"/>
    <w:rsid w:val="00A7741C"/>
    <w:rsid w:val="00A82A45"/>
    <w:rsid w:val="00A849C9"/>
    <w:rsid w:val="00A855D2"/>
    <w:rsid w:val="00A85F00"/>
    <w:rsid w:val="00A8786D"/>
    <w:rsid w:val="00A90F90"/>
    <w:rsid w:val="00A96667"/>
    <w:rsid w:val="00AA02A3"/>
    <w:rsid w:val="00AA1E3C"/>
    <w:rsid w:val="00AB1963"/>
    <w:rsid w:val="00AB30C6"/>
    <w:rsid w:val="00AB4A8A"/>
    <w:rsid w:val="00AB6CE4"/>
    <w:rsid w:val="00AC612D"/>
    <w:rsid w:val="00AC6AAC"/>
    <w:rsid w:val="00AC6FF3"/>
    <w:rsid w:val="00AD1CE5"/>
    <w:rsid w:val="00AD3D41"/>
    <w:rsid w:val="00AD733B"/>
    <w:rsid w:val="00AE0035"/>
    <w:rsid w:val="00AE28BE"/>
    <w:rsid w:val="00AE51F3"/>
    <w:rsid w:val="00AE554C"/>
    <w:rsid w:val="00AE7896"/>
    <w:rsid w:val="00AF1DB0"/>
    <w:rsid w:val="00B0063F"/>
    <w:rsid w:val="00B00A67"/>
    <w:rsid w:val="00B0116A"/>
    <w:rsid w:val="00B02BF9"/>
    <w:rsid w:val="00B03D28"/>
    <w:rsid w:val="00B11E77"/>
    <w:rsid w:val="00B12635"/>
    <w:rsid w:val="00B1482F"/>
    <w:rsid w:val="00B15C11"/>
    <w:rsid w:val="00B16B6C"/>
    <w:rsid w:val="00B26001"/>
    <w:rsid w:val="00B26EE9"/>
    <w:rsid w:val="00B27E53"/>
    <w:rsid w:val="00B30F51"/>
    <w:rsid w:val="00B35396"/>
    <w:rsid w:val="00B376E8"/>
    <w:rsid w:val="00B4131B"/>
    <w:rsid w:val="00B42624"/>
    <w:rsid w:val="00B439FA"/>
    <w:rsid w:val="00B46D62"/>
    <w:rsid w:val="00B47493"/>
    <w:rsid w:val="00B54C4A"/>
    <w:rsid w:val="00B55501"/>
    <w:rsid w:val="00B62F22"/>
    <w:rsid w:val="00B66E4B"/>
    <w:rsid w:val="00B76619"/>
    <w:rsid w:val="00B82A2A"/>
    <w:rsid w:val="00B87D1D"/>
    <w:rsid w:val="00B90FF2"/>
    <w:rsid w:val="00B91242"/>
    <w:rsid w:val="00B943E7"/>
    <w:rsid w:val="00B9474A"/>
    <w:rsid w:val="00B97CA1"/>
    <w:rsid w:val="00BA2E35"/>
    <w:rsid w:val="00BA377B"/>
    <w:rsid w:val="00BA4AF9"/>
    <w:rsid w:val="00BA79F2"/>
    <w:rsid w:val="00BB3A15"/>
    <w:rsid w:val="00BB6044"/>
    <w:rsid w:val="00BC7B06"/>
    <w:rsid w:val="00BC7FFC"/>
    <w:rsid w:val="00BD191F"/>
    <w:rsid w:val="00BD1DDA"/>
    <w:rsid w:val="00BD3034"/>
    <w:rsid w:val="00BD3728"/>
    <w:rsid w:val="00BD6C62"/>
    <w:rsid w:val="00BE058E"/>
    <w:rsid w:val="00BE5B0B"/>
    <w:rsid w:val="00BE6B7A"/>
    <w:rsid w:val="00BE7D60"/>
    <w:rsid w:val="00BF01B9"/>
    <w:rsid w:val="00BF4F14"/>
    <w:rsid w:val="00BF5DB5"/>
    <w:rsid w:val="00C04A25"/>
    <w:rsid w:val="00C20D3F"/>
    <w:rsid w:val="00C21569"/>
    <w:rsid w:val="00C26E33"/>
    <w:rsid w:val="00C32388"/>
    <w:rsid w:val="00C33656"/>
    <w:rsid w:val="00C40F9F"/>
    <w:rsid w:val="00C42083"/>
    <w:rsid w:val="00C4248D"/>
    <w:rsid w:val="00C44B54"/>
    <w:rsid w:val="00C44FA2"/>
    <w:rsid w:val="00C51540"/>
    <w:rsid w:val="00C526E4"/>
    <w:rsid w:val="00C530B9"/>
    <w:rsid w:val="00C5390D"/>
    <w:rsid w:val="00C63D03"/>
    <w:rsid w:val="00C77C92"/>
    <w:rsid w:val="00C801B3"/>
    <w:rsid w:val="00C80D7B"/>
    <w:rsid w:val="00C82EA4"/>
    <w:rsid w:val="00C830ED"/>
    <w:rsid w:val="00C84663"/>
    <w:rsid w:val="00C92AD4"/>
    <w:rsid w:val="00C952EA"/>
    <w:rsid w:val="00CA4B6F"/>
    <w:rsid w:val="00CA5501"/>
    <w:rsid w:val="00CA56C0"/>
    <w:rsid w:val="00CA6058"/>
    <w:rsid w:val="00CA64D1"/>
    <w:rsid w:val="00CA7B1D"/>
    <w:rsid w:val="00CA7EAE"/>
    <w:rsid w:val="00CB17B9"/>
    <w:rsid w:val="00CB1829"/>
    <w:rsid w:val="00CB2561"/>
    <w:rsid w:val="00CB4FC5"/>
    <w:rsid w:val="00CC09EC"/>
    <w:rsid w:val="00CC0A62"/>
    <w:rsid w:val="00CC1AA0"/>
    <w:rsid w:val="00CC3500"/>
    <w:rsid w:val="00CD2F5F"/>
    <w:rsid w:val="00CD34EE"/>
    <w:rsid w:val="00CD5B44"/>
    <w:rsid w:val="00CE3B94"/>
    <w:rsid w:val="00CE66A4"/>
    <w:rsid w:val="00CE756E"/>
    <w:rsid w:val="00CF0E12"/>
    <w:rsid w:val="00CF1C6F"/>
    <w:rsid w:val="00CF47CA"/>
    <w:rsid w:val="00D01615"/>
    <w:rsid w:val="00D06C7C"/>
    <w:rsid w:val="00D14D34"/>
    <w:rsid w:val="00D16A4E"/>
    <w:rsid w:val="00D25135"/>
    <w:rsid w:val="00D26319"/>
    <w:rsid w:val="00D2665F"/>
    <w:rsid w:val="00D3270A"/>
    <w:rsid w:val="00D37C31"/>
    <w:rsid w:val="00D40326"/>
    <w:rsid w:val="00D432CE"/>
    <w:rsid w:val="00D450F6"/>
    <w:rsid w:val="00D52506"/>
    <w:rsid w:val="00D52A05"/>
    <w:rsid w:val="00D52B18"/>
    <w:rsid w:val="00D61AF9"/>
    <w:rsid w:val="00D65872"/>
    <w:rsid w:val="00D71CAF"/>
    <w:rsid w:val="00D73538"/>
    <w:rsid w:val="00D7422F"/>
    <w:rsid w:val="00D76ED2"/>
    <w:rsid w:val="00D80732"/>
    <w:rsid w:val="00D85436"/>
    <w:rsid w:val="00D8652B"/>
    <w:rsid w:val="00D86BB0"/>
    <w:rsid w:val="00D912B8"/>
    <w:rsid w:val="00D94F41"/>
    <w:rsid w:val="00D95FD1"/>
    <w:rsid w:val="00DA3B3A"/>
    <w:rsid w:val="00DA435C"/>
    <w:rsid w:val="00DB1FBF"/>
    <w:rsid w:val="00DB3667"/>
    <w:rsid w:val="00DB4C34"/>
    <w:rsid w:val="00DC0583"/>
    <w:rsid w:val="00DC0600"/>
    <w:rsid w:val="00DC18BF"/>
    <w:rsid w:val="00DC19B4"/>
    <w:rsid w:val="00DC2F5D"/>
    <w:rsid w:val="00DC60FF"/>
    <w:rsid w:val="00DD1C43"/>
    <w:rsid w:val="00DD30AD"/>
    <w:rsid w:val="00DD3FCA"/>
    <w:rsid w:val="00DD6C1D"/>
    <w:rsid w:val="00DE2767"/>
    <w:rsid w:val="00DE2A59"/>
    <w:rsid w:val="00DE351C"/>
    <w:rsid w:val="00DE4B25"/>
    <w:rsid w:val="00DF13E6"/>
    <w:rsid w:val="00DF3A85"/>
    <w:rsid w:val="00DF60C2"/>
    <w:rsid w:val="00DF652D"/>
    <w:rsid w:val="00E02FAC"/>
    <w:rsid w:val="00E054AB"/>
    <w:rsid w:val="00E14A9E"/>
    <w:rsid w:val="00E17AC6"/>
    <w:rsid w:val="00E24771"/>
    <w:rsid w:val="00E3253D"/>
    <w:rsid w:val="00E35C66"/>
    <w:rsid w:val="00E408DD"/>
    <w:rsid w:val="00E43ABC"/>
    <w:rsid w:val="00E44AE7"/>
    <w:rsid w:val="00E51EFD"/>
    <w:rsid w:val="00E52B39"/>
    <w:rsid w:val="00E55FC8"/>
    <w:rsid w:val="00E566E9"/>
    <w:rsid w:val="00E62172"/>
    <w:rsid w:val="00E6233F"/>
    <w:rsid w:val="00E63361"/>
    <w:rsid w:val="00E72E98"/>
    <w:rsid w:val="00E748EB"/>
    <w:rsid w:val="00E80124"/>
    <w:rsid w:val="00E81F85"/>
    <w:rsid w:val="00E82FC4"/>
    <w:rsid w:val="00E86FDE"/>
    <w:rsid w:val="00E94DCA"/>
    <w:rsid w:val="00E96A4A"/>
    <w:rsid w:val="00E96F44"/>
    <w:rsid w:val="00EA2D55"/>
    <w:rsid w:val="00EB00ED"/>
    <w:rsid w:val="00EB3A1E"/>
    <w:rsid w:val="00EB672E"/>
    <w:rsid w:val="00EB6EF7"/>
    <w:rsid w:val="00EB6FED"/>
    <w:rsid w:val="00EC3EBA"/>
    <w:rsid w:val="00EC69D2"/>
    <w:rsid w:val="00EC6A20"/>
    <w:rsid w:val="00ED00E8"/>
    <w:rsid w:val="00ED40C7"/>
    <w:rsid w:val="00ED6DE3"/>
    <w:rsid w:val="00EE0F22"/>
    <w:rsid w:val="00EE0FAA"/>
    <w:rsid w:val="00EE2B0F"/>
    <w:rsid w:val="00EE3A88"/>
    <w:rsid w:val="00EE4A61"/>
    <w:rsid w:val="00EE6833"/>
    <w:rsid w:val="00EE6B2B"/>
    <w:rsid w:val="00EF10B6"/>
    <w:rsid w:val="00EF117B"/>
    <w:rsid w:val="00F05074"/>
    <w:rsid w:val="00F05820"/>
    <w:rsid w:val="00F06DE2"/>
    <w:rsid w:val="00F106B8"/>
    <w:rsid w:val="00F23B3C"/>
    <w:rsid w:val="00F27728"/>
    <w:rsid w:val="00F3396D"/>
    <w:rsid w:val="00F361AA"/>
    <w:rsid w:val="00F36F78"/>
    <w:rsid w:val="00F37DB2"/>
    <w:rsid w:val="00F40084"/>
    <w:rsid w:val="00F40594"/>
    <w:rsid w:val="00F41134"/>
    <w:rsid w:val="00F41A2A"/>
    <w:rsid w:val="00F41E9D"/>
    <w:rsid w:val="00F42DBB"/>
    <w:rsid w:val="00F43008"/>
    <w:rsid w:val="00F44E99"/>
    <w:rsid w:val="00F4581B"/>
    <w:rsid w:val="00F539B1"/>
    <w:rsid w:val="00F61CFD"/>
    <w:rsid w:val="00F64B57"/>
    <w:rsid w:val="00F6549E"/>
    <w:rsid w:val="00F663FA"/>
    <w:rsid w:val="00F70E04"/>
    <w:rsid w:val="00F767D6"/>
    <w:rsid w:val="00F76AF2"/>
    <w:rsid w:val="00F80D0F"/>
    <w:rsid w:val="00F80D85"/>
    <w:rsid w:val="00F82D9C"/>
    <w:rsid w:val="00F91352"/>
    <w:rsid w:val="00F92690"/>
    <w:rsid w:val="00F93345"/>
    <w:rsid w:val="00F94C06"/>
    <w:rsid w:val="00FA3550"/>
    <w:rsid w:val="00FA5263"/>
    <w:rsid w:val="00FB00B8"/>
    <w:rsid w:val="00FB0522"/>
    <w:rsid w:val="00FB693C"/>
    <w:rsid w:val="00FC24E9"/>
    <w:rsid w:val="00FC3BAB"/>
    <w:rsid w:val="00FD592C"/>
    <w:rsid w:val="00FD687B"/>
    <w:rsid w:val="00FE0805"/>
    <w:rsid w:val="00FE481E"/>
    <w:rsid w:val="00FE4F91"/>
    <w:rsid w:val="00FE7346"/>
    <w:rsid w:val="00FF0114"/>
    <w:rsid w:val="00FF5C5B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2BEEE"/>
  <w15:chartTrackingRefBased/>
  <w15:docId w15:val="{A8DACDD6-EC41-458C-85B2-ED019D6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0E"/>
  </w:style>
  <w:style w:type="paragraph" w:styleId="Heading1">
    <w:name w:val="heading 1"/>
    <w:basedOn w:val="Normal"/>
    <w:next w:val="Normal"/>
    <w:link w:val="Heading1Char"/>
    <w:qFormat/>
    <w:rsid w:val="00CA4B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4B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CA4B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2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47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nhideWhenUsed/>
    <w:rsid w:val="00C92A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qFormat/>
    <w:rsid w:val="007D34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A9"/>
  </w:style>
  <w:style w:type="paragraph" w:styleId="Footer">
    <w:name w:val="footer"/>
    <w:basedOn w:val="Normal"/>
    <w:link w:val="FooterChar"/>
    <w:uiPriority w:val="99"/>
    <w:unhideWhenUsed/>
    <w:rsid w:val="00330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A9"/>
  </w:style>
  <w:style w:type="paragraph" w:styleId="ListParagraph">
    <w:name w:val="List Paragraph"/>
    <w:basedOn w:val="Normal"/>
    <w:uiPriority w:val="34"/>
    <w:qFormat/>
    <w:rsid w:val="000D24C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61068"/>
    <w:rPr>
      <w:i/>
      <w:iCs/>
    </w:rPr>
  </w:style>
  <w:style w:type="paragraph" w:customStyle="1" w:styleId="clearformatting">
    <w:name w:val="clear formatting"/>
    <w:basedOn w:val="Header"/>
    <w:rsid w:val="006B0CC5"/>
    <w:pPr>
      <w:numPr>
        <w:numId w:val="2"/>
      </w:numPr>
      <w:tabs>
        <w:tab w:val="clear" w:pos="4513"/>
        <w:tab w:val="clear" w:pos="9026"/>
        <w:tab w:val="num" w:pos="1080"/>
      </w:tabs>
      <w:spacing w:line="480" w:lineRule="auto"/>
      <w:ind w:hanging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07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A4B6F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CA4B6F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CA4B6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CA4B6F"/>
    <w:pPr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A4B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0835198895ydp2be6512cmsonormal">
    <w:name w:val="yiv0835198895ydp2be6512cmsonormal"/>
    <w:basedOn w:val="Normal"/>
    <w:rsid w:val="00CA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yiv0835198895ydp2be6512cyiv1782424846ydpca4361eyiv6453595992ydp12fcd077msobodytextindent2">
    <w:name w:val="yiv0835198895ydp2be6512cyiv1782424846ydpca4361eyiv6453595992ydp12fcd077msobodytextindent2"/>
    <w:basedOn w:val="Normal"/>
    <w:rsid w:val="00CA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76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432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ydpe6f0fc63yiv3447752716ydpa14cc7f3msonormal">
    <w:name w:val="ydpe6f0fc63yiv3447752716ydpa14cc7f3msonormal"/>
    <w:basedOn w:val="Normal"/>
    <w:rsid w:val="00D4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5400-5246-49AB-BB2F-E54E5684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shanmugam</dc:creator>
  <cp:keywords/>
  <dc:description/>
  <cp:lastModifiedBy>murugappan shanmugam</cp:lastModifiedBy>
  <cp:revision>2</cp:revision>
  <cp:lastPrinted>2024-02-13T10:53:00Z</cp:lastPrinted>
  <dcterms:created xsi:type="dcterms:W3CDTF">2024-02-13T11:03:00Z</dcterms:created>
  <dcterms:modified xsi:type="dcterms:W3CDTF">2024-02-13T11:03:00Z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1edfad8965ba051610adf95462d07523605f6d30c67a594d6f700c81d1b4ba06</vt:lpwstr>
  </property>
</Properties>
</file>