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0603" w14:textId="77777777" w:rsidR="00F803AA" w:rsidRPr="00EF3095" w:rsidRDefault="00F803AA" w:rsidP="00F803AA">
      <w:pPr>
        <w:spacing w:after="0" w:line="240" w:lineRule="auto"/>
        <w:jc w:val="both"/>
        <w:rPr>
          <w:rFonts w:ascii="Times New Roman" w:hAnsi="Times New Roman" w:cs="Times New Roman"/>
          <w:sz w:val="24"/>
          <w:szCs w:val="24"/>
        </w:rPr>
      </w:pPr>
    </w:p>
    <w:p w14:paraId="5B2E9693" w14:textId="77777777" w:rsidR="00F803AA" w:rsidRPr="00EF3095" w:rsidRDefault="00F803AA" w:rsidP="00F803AA">
      <w:pPr>
        <w:spacing w:after="0" w:line="240" w:lineRule="auto"/>
        <w:jc w:val="both"/>
        <w:rPr>
          <w:rFonts w:ascii="Times New Roman" w:hAnsi="Times New Roman" w:cs="Times New Roman"/>
          <w:sz w:val="24"/>
          <w:szCs w:val="24"/>
        </w:rPr>
      </w:pPr>
    </w:p>
    <w:p w14:paraId="25537E6A" w14:textId="77777777" w:rsidR="00F803AA" w:rsidRDefault="00F803AA" w:rsidP="00F803AA">
      <w:pPr>
        <w:spacing w:after="0" w:line="240" w:lineRule="auto"/>
        <w:jc w:val="both"/>
        <w:rPr>
          <w:rFonts w:ascii="Times New Roman" w:hAnsi="Times New Roman" w:cs="Times New Roman"/>
          <w:sz w:val="24"/>
          <w:szCs w:val="24"/>
        </w:rPr>
      </w:pPr>
    </w:p>
    <w:p w14:paraId="0F256966" w14:textId="77777777" w:rsidR="00F803AA" w:rsidRDefault="00F803AA" w:rsidP="00C47AA7">
      <w:pPr>
        <w:spacing w:after="0" w:line="240" w:lineRule="auto"/>
        <w:jc w:val="both"/>
        <w:rPr>
          <w:rFonts w:ascii="Times New Roman" w:hAnsi="Times New Roman" w:cs="Times New Roman"/>
          <w:sz w:val="24"/>
          <w:szCs w:val="24"/>
        </w:rPr>
      </w:pPr>
    </w:p>
    <w:p w14:paraId="0B3621FB" w14:textId="77777777" w:rsidR="00C47AA7" w:rsidRDefault="00C47AA7" w:rsidP="00AD5400">
      <w:pPr>
        <w:spacing w:after="0" w:line="360" w:lineRule="auto"/>
        <w:jc w:val="both"/>
        <w:rPr>
          <w:rFonts w:ascii="Times New Roman" w:hAnsi="Times New Roman" w:cs="Times New Roman"/>
          <w:sz w:val="24"/>
          <w:szCs w:val="24"/>
        </w:rPr>
      </w:pPr>
    </w:p>
    <w:p w14:paraId="29492D12" w14:textId="77777777" w:rsidR="00F803AA" w:rsidRPr="00037C47" w:rsidRDefault="00F803AA" w:rsidP="00F803AA">
      <w:pPr>
        <w:spacing w:after="0" w:line="240" w:lineRule="auto"/>
        <w:jc w:val="center"/>
        <w:rPr>
          <w:rFonts w:ascii="Book Antiqua" w:hAnsi="Book Antiqua" w:cs="Times New Roman"/>
          <w:b/>
          <w:bCs/>
          <w:sz w:val="24"/>
          <w:szCs w:val="24"/>
          <w:u w:val="single"/>
        </w:rPr>
      </w:pPr>
      <w:r w:rsidRPr="00037C47">
        <w:rPr>
          <w:rFonts w:ascii="Book Antiqua" w:hAnsi="Book Antiqua" w:cs="Times New Roman"/>
          <w:b/>
          <w:bCs/>
          <w:sz w:val="24"/>
          <w:szCs w:val="24"/>
          <w:u w:val="single"/>
        </w:rPr>
        <w:t>BY E-MAIL / COURIER</w:t>
      </w:r>
    </w:p>
    <w:p w14:paraId="7752DC29" w14:textId="77777777" w:rsidR="00F803AA" w:rsidRPr="00645998" w:rsidRDefault="00F803AA" w:rsidP="00F803AA">
      <w:pPr>
        <w:spacing w:after="0" w:line="240" w:lineRule="auto"/>
        <w:rPr>
          <w:rFonts w:ascii="Book Antiqua" w:hAnsi="Book Antiqua" w:cs="Times New Roman"/>
          <w:sz w:val="18"/>
          <w:szCs w:val="18"/>
        </w:rPr>
      </w:pPr>
    </w:p>
    <w:p w14:paraId="40D4FBD1" w14:textId="1AE8DEA7" w:rsidR="00F803AA" w:rsidRPr="00037C47" w:rsidRDefault="00F803AA" w:rsidP="00F803AA">
      <w:pPr>
        <w:spacing w:after="0" w:line="240" w:lineRule="auto"/>
        <w:rPr>
          <w:rFonts w:ascii="Book Antiqua" w:hAnsi="Book Antiqua" w:cs="Times New Roman"/>
          <w:b/>
          <w:bCs/>
          <w:sz w:val="24"/>
          <w:szCs w:val="24"/>
          <w:u w:val="single"/>
        </w:rPr>
      </w:pPr>
      <w:r w:rsidRPr="00037C47">
        <w:rPr>
          <w:rFonts w:ascii="Book Antiqua" w:hAnsi="Book Antiqua" w:cs="Times New Roman"/>
          <w:b/>
          <w:bCs/>
          <w:sz w:val="24"/>
          <w:szCs w:val="24"/>
          <w:u w:val="single"/>
        </w:rPr>
        <w:t>File No.</w:t>
      </w:r>
      <w:r w:rsidR="000F6B32">
        <w:rPr>
          <w:rFonts w:ascii="Book Antiqua" w:hAnsi="Book Antiqua" w:cs="Times New Roman"/>
          <w:b/>
          <w:bCs/>
          <w:sz w:val="24"/>
          <w:szCs w:val="24"/>
          <w:u w:val="single"/>
        </w:rPr>
        <w:t>7</w:t>
      </w:r>
      <w:r w:rsidR="0009116C">
        <w:rPr>
          <w:rFonts w:ascii="Book Antiqua" w:hAnsi="Book Antiqua" w:cs="Times New Roman"/>
          <w:b/>
          <w:bCs/>
          <w:sz w:val="24"/>
          <w:szCs w:val="24"/>
          <w:u w:val="single"/>
        </w:rPr>
        <w:t>9</w:t>
      </w:r>
      <w:r w:rsidRPr="005C44EC">
        <w:rPr>
          <w:rFonts w:ascii="Book Antiqua" w:hAnsi="Book Antiqua" w:cs="Times New Roman"/>
          <w:b/>
          <w:bCs/>
          <w:sz w:val="24"/>
          <w:szCs w:val="24"/>
          <w:u w:val="single"/>
        </w:rPr>
        <w:t>/2024-Opinion</w:t>
      </w:r>
    </w:p>
    <w:p w14:paraId="45CD628F" w14:textId="77777777" w:rsidR="00F803AA" w:rsidRPr="0089234F" w:rsidRDefault="00F803AA" w:rsidP="00F803AA">
      <w:pPr>
        <w:spacing w:after="0" w:line="240" w:lineRule="auto"/>
        <w:rPr>
          <w:rFonts w:ascii="Book Antiqua" w:hAnsi="Book Antiqua" w:cs="Times New Roman"/>
          <w:sz w:val="18"/>
          <w:szCs w:val="18"/>
        </w:rPr>
      </w:pPr>
    </w:p>
    <w:p w14:paraId="734AD56C" w14:textId="0520C48D" w:rsidR="00F803AA" w:rsidRPr="0089234F" w:rsidRDefault="00B97061" w:rsidP="00F803AA">
      <w:pPr>
        <w:spacing w:after="0" w:line="240" w:lineRule="auto"/>
        <w:rPr>
          <w:rFonts w:ascii="Book Antiqua" w:hAnsi="Book Antiqua" w:cs="Times New Roman"/>
          <w:sz w:val="24"/>
          <w:szCs w:val="24"/>
        </w:rPr>
      </w:pPr>
      <w:r>
        <w:rPr>
          <w:rFonts w:ascii="Book Antiqua" w:hAnsi="Book Antiqua"/>
          <w:sz w:val="24"/>
          <w:szCs w:val="24"/>
        </w:rPr>
        <w:t>2</w:t>
      </w:r>
      <w:r w:rsidR="0009116C">
        <w:rPr>
          <w:rFonts w:ascii="Book Antiqua" w:hAnsi="Book Antiqua"/>
          <w:sz w:val="24"/>
          <w:szCs w:val="24"/>
        </w:rPr>
        <w:t>3</w:t>
      </w:r>
      <w:r w:rsidR="00F803AA" w:rsidRPr="0089234F">
        <w:rPr>
          <w:rFonts w:ascii="Book Antiqua" w:hAnsi="Book Antiqua"/>
          <w:sz w:val="24"/>
          <w:szCs w:val="24"/>
        </w:rPr>
        <w:t>.0</w:t>
      </w:r>
      <w:r w:rsidR="000F6B32">
        <w:rPr>
          <w:rFonts w:ascii="Book Antiqua" w:hAnsi="Book Antiqua"/>
          <w:sz w:val="24"/>
          <w:szCs w:val="24"/>
        </w:rPr>
        <w:t>4</w:t>
      </w:r>
      <w:r w:rsidR="00F803AA" w:rsidRPr="0089234F">
        <w:rPr>
          <w:rFonts w:ascii="Book Antiqua" w:hAnsi="Book Antiqua"/>
          <w:sz w:val="24"/>
          <w:szCs w:val="24"/>
        </w:rPr>
        <w:t>.2024</w:t>
      </w:r>
    </w:p>
    <w:p w14:paraId="18EA8965" w14:textId="77777777" w:rsidR="00F803AA" w:rsidRPr="0089234F" w:rsidRDefault="00F803AA" w:rsidP="00F803AA">
      <w:pPr>
        <w:spacing w:after="0" w:line="240" w:lineRule="auto"/>
        <w:rPr>
          <w:rFonts w:ascii="Book Antiqua" w:hAnsi="Book Antiqua" w:cs="Times New Roman"/>
          <w:sz w:val="18"/>
          <w:szCs w:val="18"/>
        </w:rPr>
      </w:pPr>
    </w:p>
    <w:p w14:paraId="29AA9CC5" w14:textId="77777777" w:rsidR="0009116C" w:rsidRPr="0009116C" w:rsidRDefault="0009116C" w:rsidP="0009116C">
      <w:pPr>
        <w:pStyle w:val="NormalWeb"/>
        <w:spacing w:before="0" w:beforeAutospacing="0" w:after="0" w:afterAutospacing="0"/>
        <w:ind w:right="389"/>
        <w:rPr>
          <w:rFonts w:ascii="Book Antiqua" w:hAnsi="Book Antiqua"/>
          <w:bCs/>
          <w:iCs/>
          <w:shd w:val="clear" w:color="auto" w:fill="FFFFFF"/>
        </w:rPr>
      </w:pPr>
      <w:r w:rsidRPr="0009116C">
        <w:rPr>
          <w:rFonts w:ascii="Book Antiqua" w:hAnsi="Book Antiqua"/>
          <w:bCs/>
          <w:iCs/>
          <w:shd w:val="clear" w:color="auto" w:fill="FFFFFF"/>
        </w:rPr>
        <w:t xml:space="preserve">M/s. </w:t>
      </w:r>
      <w:proofErr w:type="spellStart"/>
      <w:r w:rsidRPr="0009116C">
        <w:rPr>
          <w:rFonts w:ascii="Book Antiqua" w:hAnsi="Book Antiqua"/>
          <w:bCs/>
          <w:iCs/>
          <w:shd w:val="clear" w:color="auto" w:fill="FFFFFF"/>
        </w:rPr>
        <w:t>K.</w:t>
      </w:r>
      <w:proofErr w:type="gramStart"/>
      <w:r w:rsidRPr="0009116C">
        <w:rPr>
          <w:rFonts w:ascii="Book Antiqua" w:hAnsi="Book Antiqua"/>
          <w:bCs/>
          <w:iCs/>
          <w:shd w:val="clear" w:color="auto" w:fill="FFFFFF"/>
        </w:rPr>
        <w:t>P.Manish</w:t>
      </w:r>
      <w:proofErr w:type="spellEnd"/>
      <w:proofErr w:type="gramEnd"/>
      <w:r w:rsidRPr="0009116C">
        <w:rPr>
          <w:rFonts w:ascii="Book Antiqua" w:hAnsi="Book Antiqua"/>
          <w:bCs/>
          <w:iCs/>
          <w:shd w:val="clear" w:color="auto" w:fill="FFFFFF"/>
        </w:rPr>
        <w:t xml:space="preserve"> Global Ingredients </w:t>
      </w:r>
      <w:proofErr w:type="spellStart"/>
      <w:r w:rsidRPr="0009116C">
        <w:rPr>
          <w:rFonts w:ascii="Book Antiqua" w:hAnsi="Book Antiqua"/>
          <w:bCs/>
          <w:iCs/>
          <w:shd w:val="clear" w:color="auto" w:fill="FFFFFF"/>
        </w:rPr>
        <w:t>Pvt.</w:t>
      </w:r>
      <w:proofErr w:type="spellEnd"/>
      <w:r w:rsidRPr="0009116C">
        <w:rPr>
          <w:rFonts w:ascii="Book Antiqua" w:hAnsi="Book Antiqua"/>
          <w:bCs/>
          <w:iCs/>
          <w:shd w:val="clear" w:color="auto" w:fill="FFFFFF"/>
        </w:rPr>
        <w:t xml:space="preserve"> Ltd.,</w:t>
      </w:r>
    </w:p>
    <w:p w14:paraId="114CF78D" w14:textId="77777777" w:rsidR="0009116C" w:rsidRPr="0009116C" w:rsidRDefault="0009116C" w:rsidP="0009116C">
      <w:pPr>
        <w:spacing w:after="0" w:line="240" w:lineRule="auto"/>
        <w:rPr>
          <w:rFonts w:ascii="Book Antiqua" w:hAnsi="Book Antiqua" w:cs="Times New Roman"/>
          <w:sz w:val="24"/>
          <w:szCs w:val="24"/>
        </w:rPr>
      </w:pPr>
      <w:r w:rsidRPr="0009116C">
        <w:rPr>
          <w:rFonts w:ascii="Book Antiqua" w:hAnsi="Book Antiqua" w:cs="Times New Roman"/>
          <w:sz w:val="24"/>
          <w:szCs w:val="24"/>
        </w:rPr>
        <w:t xml:space="preserve">No.41, </w:t>
      </w:r>
      <w:proofErr w:type="spellStart"/>
      <w:r w:rsidRPr="0009116C">
        <w:rPr>
          <w:rFonts w:ascii="Book Antiqua" w:hAnsi="Book Antiqua" w:cs="Times New Roman"/>
          <w:sz w:val="24"/>
          <w:szCs w:val="24"/>
        </w:rPr>
        <w:t>Raghunayakulu</w:t>
      </w:r>
      <w:proofErr w:type="spellEnd"/>
      <w:r w:rsidRPr="0009116C">
        <w:rPr>
          <w:rFonts w:ascii="Book Antiqua" w:hAnsi="Book Antiqua" w:cs="Times New Roman"/>
          <w:sz w:val="24"/>
          <w:szCs w:val="24"/>
        </w:rPr>
        <w:t xml:space="preserve"> Street,</w:t>
      </w:r>
    </w:p>
    <w:p w14:paraId="50C1A8B9" w14:textId="77777777" w:rsidR="0009116C" w:rsidRPr="0009116C" w:rsidRDefault="0009116C" w:rsidP="0009116C">
      <w:pPr>
        <w:spacing w:after="0" w:line="240" w:lineRule="auto"/>
        <w:rPr>
          <w:rFonts w:ascii="Book Antiqua" w:hAnsi="Book Antiqua" w:cs="Times New Roman"/>
          <w:sz w:val="24"/>
          <w:szCs w:val="24"/>
        </w:rPr>
      </w:pPr>
      <w:r w:rsidRPr="0009116C">
        <w:rPr>
          <w:rFonts w:ascii="Book Antiqua" w:hAnsi="Book Antiqua" w:cs="Times New Roman"/>
          <w:sz w:val="24"/>
          <w:szCs w:val="24"/>
        </w:rPr>
        <w:t>Park Town,</w:t>
      </w:r>
    </w:p>
    <w:p w14:paraId="3072AC81" w14:textId="77777777" w:rsidR="0009116C" w:rsidRPr="0009116C" w:rsidRDefault="0009116C" w:rsidP="0009116C">
      <w:pPr>
        <w:spacing w:after="0" w:line="240" w:lineRule="auto"/>
        <w:rPr>
          <w:rFonts w:ascii="Book Antiqua" w:hAnsi="Book Antiqua" w:cs="Times New Roman"/>
          <w:sz w:val="24"/>
          <w:szCs w:val="24"/>
        </w:rPr>
      </w:pPr>
      <w:r w:rsidRPr="0009116C">
        <w:rPr>
          <w:rFonts w:ascii="Book Antiqua" w:hAnsi="Book Antiqua" w:cs="Times New Roman"/>
          <w:sz w:val="24"/>
          <w:szCs w:val="24"/>
        </w:rPr>
        <w:t>Chennai – 600 003.</w:t>
      </w:r>
    </w:p>
    <w:p w14:paraId="3A50AEE6" w14:textId="77777777" w:rsidR="0009116C" w:rsidRPr="0009116C" w:rsidRDefault="0009116C" w:rsidP="0009116C">
      <w:pPr>
        <w:pStyle w:val="yiv9089570568msonormal"/>
        <w:shd w:val="clear" w:color="auto" w:fill="FFFFFF"/>
        <w:spacing w:before="0" w:beforeAutospacing="0" w:after="0" w:afterAutospacing="0"/>
        <w:ind w:right="540"/>
        <w:rPr>
          <w:rFonts w:ascii="Book Antiqua" w:hAnsi="Book Antiqua"/>
          <w:sz w:val="10"/>
          <w:szCs w:val="10"/>
          <w:u w:val="single"/>
          <w:lang w:val="en-IN"/>
        </w:rPr>
      </w:pPr>
    </w:p>
    <w:p w14:paraId="445285D2" w14:textId="77777777" w:rsidR="0009116C" w:rsidRPr="0009116C" w:rsidRDefault="0009116C" w:rsidP="0009116C">
      <w:pPr>
        <w:tabs>
          <w:tab w:val="left" w:pos="8640"/>
        </w:tabs>
        <w:spacing w:after="0" w:line="240" w:lineRule="auto"/>
        <w:ind w:right="240"/>
        <w:rPr>
          <w:rFonts w:ascii="Book Antiqua" w:hAnsi="Book Antiqua" w:cs="Times New Roman"/>
          <w:bCs/>
          <w:sz w:val="24"/>
          <w:szCs w:val="24"/>
        </w:rPr>
      </w:pPr>
      <w:r w:rsidRPr="0009116C">
        <w:rPr>
          <w:rFonts w:ascii="Book Antiqua" w:hAnsi="Book Antiqua" w:cs="Times New Roman"/>
          <w:bCs/>
          <w:sz w:val="24"/>
          <w:szCs w:val="24"/>
          <w:u w:val="single"/>
        </w:rPr>
        <w:t>Attn.: Mr. Janardhanan</w:t>
      </w:r>
      <w:r w:rsidRPr="0009116C">
        <w:rPr>
          <w:rFonts w:ascii="Book Antiqua" w:hAnsi="Book Antiqua" w:cs="Times New Roman"/>
          <w:bCs/>
          <w:sz w:val="24"/>
          <w:szCs w:val="24"/>
        </w:rPr>
        <w:t xml:space="preserve"> &lt;import@kpmanish.com&gt;</w:t>
      </w:r>
    </w:p>
    <w:p w14:paraId="2CE4A215" w14:textId="77777777" w:rsidR="0009116C" w:rsidRPr="0009116C" w:rsidRDefault="0009116C" w:rsidP="0009116C">
      <w:pPr>
        <w:tabs>
          <w:tab w:val="left" w:pos="8640"/>
        </w:tabs>
        <w:spacing w:after="0" w:line="240" w:lineRule="auto"/>
        <w:ind w:right="240"/>
        <w:rPr>
          <w:rFonts w:ascii="Book Antiqua" w:hAnsi="Book Antiqua" w:cs="Times New Roman"/>
          <w:bCs/>
          <w:sz w:val="10"/>
          <w:szCs w:val="10"/>
        </w:rPr>
      </w:pPr>
    </w:p>
    <w:p w14:paraId="5A2ABC78" w14:textId="77777777" w:rsidR="0009116C" w:rsidRPr="0009116C" w:rsidRDefault="0009116C" w:rsidP="0009116C">
      <w:pPr>
        <w:shd w:val="clear" w:color="auto" w:fill="FFFFFF"/>
        <w:spacing w:after="0" w:line="240" w:lineRule="auto"/>
        <w:rPr>
          <w:rFonts w:ascii="Book Antiqua" w:eastAsia="Times New Roman" w:hAnsi="Book Antiqua" w:cs="Times New Roman"/>
          <w:b/>
          <w:bCs/>
          <w:sz w:val="24"/>
          <w:szCs w:val="24"/>
          <w:lang w:val="en-US" w:eastAsia="en-IN"/>
        </w:rPr>
      </w:pPr>
      <w:r w:rsidRPr="0009116C">
        <w:rPr>
          <w:rFonts w:ascii="Book Antiqua" w:eastAsia="Times New Roman" w:hAnsi="Book Antiqua" w:cs="Times New Roman"/>
          <w:b/>
          <w:bCs/>
          <w:sz w:val="24"/>
          <w:szCs w:val="24"/>
          <w:u w:val="single"/>
          <w:lang w:val="en-US" w:eastAsia="en-IN"/>
        </w:rPr>
        <w:t>Mobile:</w:t>
      </w:r>
      <w:r w:rsidRPr="0009116C">
        <w:rPr>
          <w:rFonts w:ascii="Book Antiqua" w:eastAsia="Times New Roman" w:hAnsi="Book Antiqua" w:cs="Times New Roman"/>
          <w:b/>
          <w:bCs/>
          <w:sz w:val="24"/>
          <w:szCs w:val="24"/>
          <w:lang w:val="en-US" w:eastAsia="en-IN"/>
        </w:rPr>
        <w:t xml:space="preserve"> </w:t>
      </w:r>
      <w:r w:rsidRPr="0009116C">
        <w:rPr>
          <w:rFonts w:ascii="Book Antiqua" w:hAnsi="Book Antiqua" w:cs="Times New Roman"/>
          <w:b/>
          <w:bCs/>
          <w:sz w:val="24"/>
          <w:szCs w:val="24"/>
          <w:u w:val="single"/>
        </w:rPr>
        <w:t>9942195740</w:t>
      </w:r>
    </w:p>
    <w:p w14:paraId="348D3451" w14:textId="77777777" w:rsidR="0009116C" w:rsidRPr="0009116C" w:rsidRDefault="0009116C" w:rsidP="0009116C">
      <w:pPr>
        <w:shd w:val="clear" w:color="auto" w:fill="FFFFFF"/>
        <w:spacing w:after="0" w:line="240" w:lineRule="auto"/>
        <w:rPr>
          <w:rFonts w:ascii="Book Antiqua" w:eastAsia="Times New Roman" w:hAnsi="Book Antiqua" w:cs="Times New Roman"/>
          <w:sz w:val="12"/>
          <w:szCs w:val="12"/>
          <w:lang w:val="en-US" w:eastAsia="en-IN"/>
        </w:rPr>
      </w:pPr>
    </w:p>
    <w:p w14:paraId="36CD2003" w14:textId="281CD068" w:rsidR="00DE01D0" w:rsidRPr="00877F10" w:rsidRDefault="0009116C" w:rsidP="0009116C">
      <w:pPr>
        <w:shd w:val="clear" w:color="auto" w:fill="FFFFFF"/>
        <w:spacing w:after="0" w:line="240" w:lineRule="auto"/>
        <w:rPr>
          <w:rFonts w:ascii="Book Antiqua" w:eastAsia="Times New Roman" w:hAnsi="Book Antiqua" w:cs="Times New Roman"/>
          <w:b/>
          <w:bCs/>
          <w:sz w:val="24"/>
          <w:szCs w:val="24"/>
          <w:lang w:val="en-US" w:eastAsia="en-IN"/>
        </w:rPr>
      </w:pPr>
      <w:r w:rsidRPr="0009116C">
        <w:rPr>
          <w:rFonts w:ascii="Book Antiqua" w:hAnsi="Book Antiqua" w:cs="Times New Roman"/>
          <w:bCs/>
          <w:sz w:val="24"/>
          <w:szCs w:val="24"/>
        </w:rPr>
        <w:t>C.C.:</w:t>
      </w:r>
      <w:r w:rsidRPr="0009116C">
        <w:rPr>
          <w:rFonts w:ascii="Book Antiqua" w:hAnsi="Book Antiqua" w:cs="Times New Roman"/>
          <w:bCs/>
          <w:sz w:val="24"/>
          <w:szCs w:val="24"/>
        </w:rPr>
        <w:tab/>
        <w:t>&lt;</w:t>
      </w:r>
      <w:r w:rsidRPr="0009116C">
        <w:rPr>
          <w:rFonts w:ascii="Book Antiqua" w:eastAsia="Times New Roman" w:hAnsi="Book Antiqua" w:cs="Times New Roman"/>
          <w:sz w:val="24"/>
          <w:szCs w:val="24"/>
          <w:lang w:eastAsia="en-IN"/>
        </w:rPr>
        <w:t>pdj@kpmanish.com&gt;</w:t>
      </w:r>
    </w:p>
    <w:p w14:paraId="7651E2E3" w14:textId="77777777" w:rsidR="00DE01D0" w:rsidRPr="00877F10" w:rsidRDefault="00DE01D0" w:rsidP="00DE01D0">
      <w:pPr>
        <w:shd w:val="clear" w:color="auto" w:fill="FFFFFF"/>
        <w:spacing w:after="0" w:line="240" w:lineRule="auto"/>
        <w:rPr>
          <w:rFonts w:ascii="Book Antiqua" w:eastAsia="Times New Roman" w:hAnsi="Book Antiqua" w:cs="Times New Roman"/>
          <w:sz w:val="14"/>
          <w:szCs w:val="14"/>
          <w:lang w:val="en-US" w:eastAsia="en-IN"/>
        </w:rPr>
      </w:pPr>
    </w:p>
    <w:p w14:paraId="1FE6CAF2" w14:textId="740464B3" w:rsidR="008754AB" w:rsidRDefault="008754AB" w:rsidP="00F803AA">
      <w:pPr>
        <w:spacing w:after="0" w:line="240" w:lineRule="auto"/>
        <w:ind w:right="-149"/>
        <w:rPr>
          <w:rFonts w:ascii="Book Antiqua" w:hAnsi="Book Antiqua"/>
          <w:sz w:val="24"/>
          <w:szCs w:val="24"/>
        </w:rPr>
      </w:pPr>
      <w:r w:rsidRPr="00037C47">
        <w:rPr>
          <w:rFonts w:ascii="Book Antiqua" w:hAnsi="Book Antiqua" w:cs="Times New Roman"/>
          <w:b/>
          <w:bCs/>
          <w:sz w:val="24"/>
          <w:szCs w:val="24"/>
        </w:rPr>
        <w:t>Sub.:</w:t>
      </w:r>
      <w:r w:rsidRPr="00037C47">
        <w:rPr>
          <w:rFonts w:ascii="Book Antiqua" w:hAnsi="Book Antiqua" w:cs="Times New Roman"/>
          <w:b/>
          <w:bCs/>
          <w:sz w:val="24"/>
          <w:szCs w:val="24"/>
        </w:rPr>
        <w:tab/>
      </w:r>
      <w:r w:rsidRPr="0009116C">
        <w:rPr>
          <w:rFonts w:ascii="Book Antiqua" w:hAnsi="Book Antiqua" w:cs="Times New Roman"/>
          <w:b/>
          <w:bCs/>
          <w:sz w:val="24"/>
          <w:szCs w:val="24"/>
        </w:rPr>
        <w:t xml:space="preserve">Classification of </w:t>
      </w:r>
      <w:r w:rsidRPr="003A2DB9">
        <w:rPr>
          <w:rFonts w:ascii="Book Antiqua" w:hAnsi="Book Antiqua" w:cs="Times New Roman"/>
          <w:b/>
          <w:bCs/>
          <w:sz w:val="24"/>
          <w:szCs w:val="24"/>
        </w:rPr>
        <w:t>Whey Protein Concentrate</w:t>
      </w:r>
      <w:r w:rsidRPr="0009116C">
        <w:rPr>
          <w:rFonts w:ascii="Book Antiqua" w:hAnsi="Book Antiqua" w:cs="Times New Roman"/>
          <w:b/>
          <w:bCs/>
          <w:sz w:val="24"/>
          <w:szCs w:val="24"/>
        </w:rPr>
        <w:t>.</w:t>
      </w:r>
    </w:p>
    <w:p w14:paraId="546205F4" w14:textId="77777777" w:rsidR="008754AB" w:rsidRDefault="008754AB" w:rsidP="00F803AA">
      <w:pPr>
        <w:spacing w:after="0" w:line="240" w:lineRule="auto"/>
        <w:ind w:right="-149"/>
        <w:rPr>
          <w:rFonts w:ascii="Book Antiqua" w:hAnsi="Book Antiqua"/>
          <w:sz w:val="24"/>
          <w:szCs w:val="24"/>
        </w:rPr>
      </w:pPr>
    </w:p>
    <w:p w14:paraId="6F434823" w14:textId="67982F78" w:rsidR="00F803AA" w:rsidRDefault="0009116C" w:rsidP="00F803AA">
      <w:pPr>
        <w:spacing w:after="0" w:line="240" w:lineRule="auto"/>
        <w:ind w:right="-149"/>
        <w:rPr>
          <w:rFonts w:ascii="Book Antiqua" w:hAnsi="Book Antiqua"/>
        </w:rPr>
      </w:pPr>
      <w:r>
        <w:rPr>
          <w:rFonts w:ascii="Book Antiqua" w:hAnsi="Book Antiqua"/>
          <w:sz w:val="24"/>
          <w:szCs w:val="24"/>
        </w:rPr>
        <w:t>Dear Jana</w:t>
      </w:r>
      <w:r w:rsidR="00380D46" w:rsidRPr="00380D46">
        <w:rPr>
          <w:rFonts w:ascii="Book Antiqua" w:hAnsi="Book Antiqua"/>
          <w:sz w:val="24"/>
          <w:szCs w:val="24"/>
        </w:rPr>
        <w:t>,</w:t>
      </w:r>
    </w:p>
    <w:p w14:paraId="12D95942" w14:textId="77777777" w:rsidR="00F803AA" w:rsidRPr="00645998" w:rsidRDefault="00F803AA" w:rsidP="00F803AA">
      <w:pPr>
        <w:spacing w:after="0" w:line="240" w:lineRule="auto"/>
        <w:rPr>
          <w:rFonts w:ascii="Book Antiqua" w:hAnsi="Book Antiqua" w:cs="Times New Roman"/>
          <w:sz w:val="18"/>
          <w:szCs w:val="18"/>
        </w:rPr>
      </w:pPr>
    </w:p>
    <w:p w14:paraId="37420208" w14:textId="70DD2A26" w:rsidR="00F803AA" w:rsidRPr="00037C47" w:rsidRDefault="00F803AA" w:rsidP="00F803AA">
      <w:pPr>
        <w:pStyle w:val="BodyTextIndent2"/>
        <w:spacing w:line="240" w:lineRule="auto"/>
        <w:rPr>
          <w:rFonts w:ascii="Book Antiqua" w:hAnsi="Book Antiqua"/>
        </w:rPr>
      </w:pPr>
      <w:r w:rsidRPr="00037C47">
        <w:rPr>
          <w:rFonts w:ascii="Book Antiqua" w:hAnsi="Book Antiqua"/>
        </w:rPr>
        <w:t>1.</w:t>
      </w:r>
      <w:r w:rsidRPr="00037C47">
        <w:rPr>
          <w:rFonts w:ascii="Book Antiqua" w:hAnsi="Book Antiqua"/>
        </w:rPr>
        <w:tab/>
        <w:t xml:space="preserve">In connection with the above, </w:t>
      </w:r>
      <w:r w:rsidR="008726D4">
        <w:rPr>
          <w:rFonts w:ascii="Book Antiqua" w:hAnsi="Book Antiqua"/>
        </w:rPr>
        <w:t xml:space="preserve">please </w:t>
      </w:r>
      <w:r w:rsidRPr="00037C47">
        <w:rPr>
          <w:rFonts w:ascii="Book Antiqua" w:hAnsi="Book Antiqua"/>
        </w:rPr>
        <w:t>find attached the following.</w:t>
      </w:r>
    </w:p>
    <w:p w14:paraId="7A54CA90" w14:textId="77777777" w:rsidR="00F803AA" w:rsidRPr="00645998" w:rsidRDefault="00F803AA" w:rsidP="00F803AA">
      <w:pPr>
        <w:spacing w:after="0" w:line="240" w:lineRule="auto"/>
        <w:ind w:left="720"/>
        <w:rPr>
          <w:rFonts w:ascii="Book Antiqua" w:hAnsi="Book Antiqua" w:cs="Times New Roman"/>
          <w:sz w:val="18"/>
          <w:szCs w:val="18"/>
        </w:rPr>
      </w:pPr>
    </w:p>
    <w:p w14:paraId="21EBF877" w14:textId="77777777" w:rsidR="00F803AA" w:rsidRPr="00037C47" w:rsidRDefault="00F803AA" w:rsidP="00F803AA">
      <w:pPr>
        <w:spacing w:after="0" w:line="240" w:lineRule="auto"/>
        <w:ind w:left="1276" w:hanging="567"/>
        <w:rPr>
          <w:rFonts w:ascii="Book Antiqua" w:hAnsi="Book Antiqua" w:cs="Times New Roman"/>
          <w:sz w:val="24"/>
          <w:szCs w:val="24"/>
        </w:rPr>
      </w:pPr>
      <w:r w:rsidRPr="00037C47">
        <w:rPr>
          <w:rFonts w:ascii="Book Antiqua" w:hAnsi="Book Antiqua" w:cs="Times New Roman"/>
          <w:sz w:val="24"/>
          <w:szCs w:val="24"/>
        </w:rPr>
        <w:t>(a)</w:t>
      </w:r>
      <w:r w:rsidRPr="00037C47">
        <w:rPr>
          <w:rFonts w:ascii="Book Antiqua" w:hAnsi="Book Antiqua" w:cs="Times New Roman"/>
          <w:sz w:val="24"/>
          <w:szCs w:val="24"/>
        </w:rPr>
        <w:tab/>
        <w:t>Opinion.</w:t>
      </w:r>
    </w:p>
    <w:p w14:paraId="74A7B456" w14:textId="77777777" w:rsidR="00F803AA" w:rsidRPr="00037C47" w:rsidRDefault="00F803AA" w:rsidP="00F803AA">
      <w:pPr>
        <w:spacing w:after="0" w:line="240" w:lineRule="auto"/>
        <w:ind w:left="1276" w:hanging="567"/>
        <w:jc w:val="both"/>
        <w:rPr>
          <w:rFonts w:ascii="Book Antiqua" w:hAnsi="Book Antiqua" w:cs="Times New Roman"/>
          <w:sz w:val="24"/>
          <w:szCs w:val="24"/>
        </w:rPr>
      </w:pPr>
      <w:r w:rsidRPr="00037C47">
        <w:rPr>
          <w:rFonts w:ascii="Book Antiqua" w:hAnsi="Book Antiqua" w:cs="Times New Roman"/>
          <w:sz w:val="24"/>
          <w:szCs w:val="24"/>
        </w:rPr>
        <w:t xml:space="preserve">(b) </w:t>
      </w:r>
      <w:r w:rsidRPr="00037C47">
        <w:rPr>
          <w:rFonts w:ascii="Book Antiqua" w:hAnsi="Book Antiqua" w:cs="Times New Roman"/>
          <w:sz w:val="24"/>
          <w:szCs w:val="24"/>
        </w:rPr>
        <w:tab/>
        <w:t xml:space="preserve">Our Bill towards professional charges.  </w:t>
      </w:r>
    </w:p>
    <w:p w14:paraId="60BE2F8A" w14:textId="77777777" w:rsidR="00F803AA" w:rsidRPr="00645998" w:rsidRDefault="00F803AA" w:rsidP="00F803AA">
      <w:pPr>
        <w:spacing w:after="0" w:line="240" w:lineRule="auto"/>
        <w:ind w:left="720"/>
        <w:jc w:val="both"/>
        <w:rPr>
          <w:rFonts w:ascii="Book Antiqua" w:hAnsi="Book Antiqua" w:cs="Times New Roman"/>
          <w:sz w:val="18"/>
          <w:szCs w:val="18"/>
        </w:rPr>
      </w:pPr>
    </w:p>
    <w:p w14:paraId="7B32BB56" w14:textId="463BDB68" w:rsidR="00F803AA" w:rsidRPr="00037C47" w:rsidRDefault="00F803AA" w:rsidP="00F803AA">
      <w:pPr>
        <w:pStyle w:val="BodyTextIndent2"/>
        <w:spacing w:line="240" w:lineRule="auto"/>
        <w:rPr>
          <w:rFonts w:ascii="Book Antiqua" w:hAnsi="Book Antiqua"/>
        </w:rPr>
      </w:pPr>
      <w:r w:rsidRPr="00037C47">
        <w:rPr>
          <w:rFonts w:ascii="Book Antiqua" w:hAnsi="Book Antiqua"/>
        </w:rPr>
        <w:t>2.</w:t>
      </w:r>
      <w:r w:rsidRPr="00037C47">
        <w:rPr>
          <w:rFonts w:ascii="Book Antiqua" w:hAnsi="Book Antiqua"/>
        </w:rPr>
        <w:tab/>
        <w:t>Should you need any further clarification in this regard, please feel free to contact me.  Kindly arrange for payment of the bill.</w:t>
      </w:r>
    </w:p>
    <w:p w14:paraId="6449DC42" w14:textId="77777777" w:rsidR="00F803AA" w:rsidRPr="00645998" w:rsidRDefault="00F803AA" w:rsidP="00F803AA">
      <w:pPr>
        <w:spacing w:after="0" w:line="240" w:lineRule="auto"/>
        <w:ind w:left="720" w:hanging="720"/>
        <w:jc w:val="both"/>
        <w:rPr>
          <w:rFonts w:ascii="Book Antiqua" w:hAnsi="Book Antiqua" w:cs="Times New Roman"/>
          <w:sz w:val="18"/>
          <w:szCs w:val="18"/>
        </w:rPr>
      </w:pPr>
    </w:p>
    <w:p w14:paraId="0093C04C" w14:textId="77777777" w:rsidR="00F803AA" w:rsidRPr="00037C47" w:rsidRDefault="00F803AA" w:rsidP="00F803AA">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F44E1CD" w14:textId="77777777" w:rsidR="00F803AA" w:rsidRPr="00037C47" w:rsidRDefault="00F803AA" w:rsidP="00F803AA">
      <w:pPr>
        <w:spacing w:after="0" w:line="240" w:lineRule="auto"/>
        <w:ind w:left="709" w:hanging="709"/>
        <w:jc w:val="both"/>
        <w:rPr>
          <w:rFonts w:ascii="Book Antiqua" w:hAnsi="Book Antiqua" w:cs="Times New Roman"/>
          <w:sz w:val="24"/>
          <w:szCs w:val="24"/>
        </w:rPr>
      </w:pPr>
    </w:p>
    <w:p w14:paraId="5097462C" w14:textId="77777777" w:rsidR="00F803AA" w:rsidRDefault="00F803AA" w:rsidP="00F803AA">
      <w:pPr>
        <w:spacing w:after="0" w:line="240" w:lineRule="auto"/>
        <w:ind w:left="709" w:hanging="709"/>
        <w:jc w:val="both"/>
        <w:rPr>
          <w:rFonts w:ascii="Book Antiqua" w:hAnsi="Book Antiqua" w:cs="Times New Roman"/>
          <w:sz w:val="24"/>
          <w:szCs w:val="24"/>
        </w:rPr>
      </w:pPr>
    </w:p>
    <w:p w14:paraId="566BDCFA" w14:textId="77777777" w:rsidR="00F803AA" w:rsidRDefault="00F803AA" w:rsidP="007B1A21">
      <w:pPr>
        <w:spacing w:after="0" w:line="240" w:lineRule="auto"/>
        <w:ind w:left="709" w:hanging="709"/>
        <w:jc w:val="both"/>
        <w:rPr>
          <w:rFonts w:ascii="Book Antiqua" w:hAnsi="Book Antiqua" w:cs="Times New Roman"/>
          <w:sz w:val="24"/>
          <w:szCs w:val="24"/>
        </w:rPr>
      </w:pPr>
    </w:p>
    <w:p w14:paraId="6464B220" w14:textId="77777777" w:rsidR="007B1A21" w:rsidRDefault="007B1A21" w:rsidP="007B1A21">
      <w:pPr>
        <w:spacing w:after="0" w:line="240" w:lineRule="auto"/>
        <w:ind w:left="709" w:hanging="709"/>
        <w:jc w:val="both"/>
        <w:rPr>
          <w:rFonts w:ascii="Book Antiqua" w:hAnsi="Book Antiqua" w:cs="Times New Roman"/>
          <w:sz w:val="24"/>
          <w:szCs w:val="24"/>
        </w:rPr>
      </w:pPr>
    </w:p>
    <w:p w14:paraId="13BF58B3" w14:textId="73E1DB44" w:rsidR="00F803AA" w:rsidRPr="007B1A21" w:rsidRDefault="00F803AA" w:rsidP="00F803AA">
      <w:pPr>
        <w:spacing w:after="0" w:line="360" w:lineRule="auto"/>
        <w:ind w:left="709" w:hanging="709"/>
        <w:jc w:val="both"/>
        <w:rPr>
          <w:rFonts w:ascii="Book Antiqua" w:hAnsi="Book Antiqua" w:cs="Times New Roman"/>
          <w:sz w:val="24"/>
          <w:szCs w:val="24"/>
        </w:rPr>
      </w:pPr>
      <w:r w:rsidRPr="007B1A21">
        <w:rPr>
          <w:rFonts w:ascii="Book Antiqua" w:hAnsi="Book Antiqua" w:cs="Times New Roman"/>
          <w:sz w:val="24"/>
          <w:szCs w:val="24"/>
        </w:rPr>
        <w:t>Murugappan</w:t>
      </w:r>
    </w:p>
    <w:p w14:paraId="2EBA8B05" w14:textId="77777777" w:rsidR="00F803AA" w:rsidRPr="00EF3095" w:rsidRDefault="00F803AA" w:rsidP="00F803AA">
      <w:pPr>
        <w:spacing w:after="0" w:line="360" w:lineRule="auto"/>
        <w:ind w:left="709" w:hanging="709"/>
        <w:jc w:val="both"/>
        <w:rPr>
          <w:rFonts w:ascii="Times New Roman" w:hAnsi="Times New Roman" w:cs="Times New Roman"/>
          <w:sz w:val="24"/>
          <w:szCs w:val="24"/>
        </w:rPr>
      </w:pPr>
      <w:r w:rsidRPr="00037C47">
        <w:rPr>
          <w:rFonts w:ascii="Book Antiqua" w:hAnsi="Book Antiqua" w:cs="Times New Roman"/>
          <w:sz w:val="24"/>
          <w:szCs w:val="24"/>
        </w:rPr>
        <w:t>Attached: as above.</w:t>
      </w:r>
    </w:p>
    <w:p w14:paraId="45740DF1" w14:textId="77777777" w:rsidR="00F803AA" w:rsidRDefault="00F803AA" w:rsidP="00F803AA">
      <w:pPr>
        <w:spacing w:after="0" w:line="240" w:lineRule="auto"/>
        <w:ind w:left="709" w:hanging="709"/>
        <w:jc w:val="both"/>
        <w:rPr>
          <w:rFonts w:ascii="Times New Roman" w:hAnsi="Times New Roman" w:cs="Times New Roman"/>
          <w:sz w:val="24"/>
          <w:szCs w:val="24"/>
        </w:rPr>
      </w:pPr>
      <w:proofErr w:type="spellStart"/>
      <w:r w:rsidRPr="00EF3095">
        <w:rPr>
          <w:rFonts w:ascii="Times New Roman" w:hAnsi="Times New Roman" w:cs="Times New Roman"/>
          <w:sz w:val="24"/>
          <w:szCs w:val="24"/>
        </w:rPr>
        <w:t>sm</w:t>
      </w:r>
      <w:proofErr w:type="spellEnd"/>
      <w:r w:rsidRPr="00EF3095">
        <w:rPr>
          <w:rFonts w:ascii="Times New Roman" w:hAnsi="Times New Roman" w:cs="Times New Roman"/>
          <w:sz w:val="24"/>
          <w:szCs w:val="24"/>
        </w:rPr>
        <w:t>/ss</w:t>
      </w:r>
    </w:p>
    <w:p w14:paraId="1047A933" w14:textId="6FD3B1FE" w:rsidR="00F803AA" w:rsidRDefault="00F803AA" w:rsidP="00F0603E">
      <w:pPr>
        <w:spacing w:after="0" w:line="240" w:lineRule="auto"/>
        <w:jc w:val="both"/>
        <w:rPr>
          <w:rFonts w:ascii="Times New Roman" w:hAnsi="Times New Roman" w:cs="Times New Roman"/>
          <w:sz w:val="24"/>
          <w:szCs w:val="24"/>
        </w:rPr>
      </w:pPr>
    </w:p>
    <w:p w14:paraId="39A18DE8" w14:textId="77777777" w:rsidR="002F1027" w:rsidRDefault="002F1027" w:rsidP="00F0603E">
      <w:pPr>
        <w:spacing w:after="0" w:line="240" w:lineRule="auto"/>
        <w:jc w:val="both"/>
        <w:rPr>
          <w:rFonts w:ascii="Times New Roman" w:hAnsi="Times New Roman" w:cs="Times New Roman"/>
          <w:sz w:val="24"/>
          <w:szCs w:val="24"/>
        </w:rPr>
      </w:pPr>
    </w:p>
    <w:p w14:paraId="77C22D21" w14:textId="77777777" w:rsidR="00393A62" w:rsidRDefault="00393A62" w:rsidP="00361A07">
      <w:pPr>
        <w:spacing w:after="0" w:line="240" w:lineRule="auto"/>
        <w:jc w:val="both"/>
        <w:rPr>
          <w:rFonts w:ascii="Times New Roman" w:hAnsi="Times New Roman" w:cs="Times New Roman"/>
          <w:sz w:val="24"/>
          <w:szCs w:val="24"/>
        </w:rPr>
      </w:pPr>
    </w:p>
    <w:p w14:paraId="10084A6A" w14:textId="77777777" w:rsidR="00393A62" w:rsidRDefault="00393A62" w:rsidP="00361A07">
      <w:pPr>
        <w:spacing w:after="0" w:line="240" w:lineRule="auto"/>
        <w:jc w:val="both"/>
        <w:rPr>
          <w:rFonts w:ascii="Times New Roman" w:hAnsi="Times New Roman" w:cs="Times New Roman"/>
          <w:sz w:val="24"/>
          <w:szCs w:val="24"/>
        </w:rPr>
      </w:pPr>
    </w:p>
    <w:p w14:paraId="214C2863" w14:textId="77777777" w:rsidR="00393A62" w:rsidRDefault="00393A62" w:rsidP="00361A07">
      <w:pPr>
        <w:spacing w:after="0" w:line="240" w:lineRule="auto"/>
        <w:jc w:val="both"/>
        <w:rPr>
          <w:rFonts w:ascii="Times New Roman" w:hAnsi="Times New Roman" w:cs="Times New Roman"/>
          <w:sz w:val="24"/>
          <w:szCs w:val="24"/>
        </w:rPr>
      </w:pPr>
    </w:p>
    <w:p w14:paraId="3C37AF7D" w14:textId="77777777" w:rsidR="00393A62" w:rsidRDefault="00393A62" w:rsidP="00361A07">
      <w:pPr>
        <w:spacing w:after="0" w:line="240" w:lineRule="auto"/>
        <w:jc w:val="both"/>
        <w:rPr>
          <w:rFonts w:ascii="Times New Roman" w:hAnsi="Times New Roman" w:cs="Times New Roman"/>
          <w:sz w:val="24"/>
          <w:szCs w:val="24"/>
        </w:rPr>
      </w:pPr>
    </w:p>
    <w:p w14:paraId="67EDD36E" w14:textId="77777777" w:rsidR="00393A62" w:rsidRDefault="00393A62" w:rsidP="00361A07">
      <w:pPr>
        <w:spacing w:after="0" w:line="240" w:lineRule="auto"/>
        <w:jc w:val="both"/>
        <w:rPr>
          <w:rFonts w:ascii="Times New Roman" w:hAnsi="Times New Roman" w:cs="Times New Roman"/>
          <w:sz w:val="24"/>
          <w:szCs w:val="24"/>
        </w:rPr>
      </w:pPr>
    </w:p>
    <w:p w14:paraId="39AB355E" w14:textId="77777777" w:rsidR="00FC09C7" w:rsidRDefault="00FC09C7" w:rsidP="00FC09C7">
      <w:pPr>
        <w:spacing w:after="0" w:line="240" w:lineRule="auto"/>
        <w:jc w:val="both"/>
        <w:rPr>
          <w:rFonts w:ascii="Times New Roman" w:hAnsi="Times New Roman" w:cs="Times New Roman"/>
          <w:sz w:val="24"/>
          <w:szCs w:val="24"/>
        </w:rPr>
      </w:pPr>
    </w:p>
    <w:p w14:paraId="5B3A8578" w14:textId="77777777" w:rsidR="00301709" w:rsidRDefault="00301709" w:rsidP="00FC09C7">
      <w:pPr>
        <w:spacing w:after="0" w:line="240" w:lineRule="auto"/>
        <w:jc w:val="both"/>
        <w:rPr>
          <w:rFonts w:ascii="Times New Roman" w:hAnsi="Times New Roman" w:cs="Times New Roman"/>
          <w:sz w:val="24"/>
          <w:szCs w:val="24"/>
        </w:rPr>
      </w:pPr>
    </w:p>
    <w:p w14:paraId="462701E6" w14:textId="77777777" w:rsidR="002F1027" w:rsidRDefault="002F1027" w:rsidP="00FC09C7">
      <w:pPr>
        <w:spacing w:after="0" w:line="240" w:lineRule="auto"/>
        <w:jc w:val="both"/>
        <w:rPr>
          <w:rFonts w:ascii="Times New Roman" w:hAnsi="Times New Roman" w:cs="Times New Roman"/>
          <w:sz w:val="24"/>
          <w:szCs w:val="24"/>
        </w:rPr>
      </w:pPr>
    </w:p>
    <w:p w14:paraId="236E5284" w14:textId="77777777" w:rsidR="00454806" w:rsidRDefault="00454806" w:rsidP="00FC09C7">
      <w:pPr>
        <w:spacing w:after="0" w:line="240" w:lineRule="auto"/>
        <w:jc w:val="both"/>
        <w:rPr>
          <w:rFonts w:ascii="Times New Roman" w:hAnsi="Times New Roman" w:cs="Times New Roman"/>
          <w:sz w:val="24"/>
          <w:szCs w:val="24"/>
        </w:rPr>
      </w:pPr>
    </w:p>
    <w:p w14:paraId="3A2F0051" w14:textId="77777777" w:rsidR="00454806" w:rsidRDefault="00454806" w:rsidP="00FC09C7">
      <w:pPr>
        <w:spacing w:after="0" w:line="240" w:lineRule="auto"/>
        <w:jc w:val="both"/>
        <w:rPr>
          <w:rFonts w:ascii="Times New Roman" w:hAnsi="Times New Roman" w:cs="Times New Roman"/>
          <w:sz w:val="24"/>
          <w:szCs w:val="24"/>
        </w:rPr>
      </w:pPr>
    </w:p>
    <w:p w14:paraId="1920A15A" w14:textId="77777777" w:rsidR="00301709" w:rsidRDefault="00301709" w:rsidP="002C1FDA">
      <w:pPr>
        <w:spacing w:after="0" w:line="240" w:lineRule="auto"/>
        <w:jc w:val="both"/>
        <w:rPr>
          <w:rFonts w:ascii="Times New Roman" w:hAnsi="Times New Roman" w:cs="Times New Roman"/>
          <w:sz w:val="24"/>
          <w:szCs w:val="24"/>
        </w:rPr>
      </w:pPr>
    </w:p>
    <w:p w14:paraId="3D3808B4" w14:textId="77777777" w:rsidR="000D6548" w:rsidRPr="00037C47" w:rsidRDefault="000D6548" w:rsidP="000D6548">
      <w:pPr>
        <w:spacing w:after="0" w:line="240" w:lineRule="auto"/>
        <w:ind w:left="709" w:hanging="709"/>
        <w:jc w:val="center"/>
        <w:rPr>
          <w:rFonts w:ascii="Book Antiqua" w:hAnsi="Book Antiqua" w:cs="Times New Roman"/>
          <w:sz w:val="24"/>
          <w:szCs w:val="24"/>
        </w:rPr>
      </w:pPr>
      <w:r w:rsidRPr="00037C47">
        <w:rPr>
          <w:rFonts w:ascii="Book Antiqua" w:hAnsi="Book Antiqua" w:cs="Times New Roman"/>
          <w:b/>
          <w:bCs/>
          <w:sz w:val="24"/>
          <w:szCs w:val="24"/>
          <w:u w:val="single"/>
        </w:rPr>
        <w:t>OPINION</w:t>
      </w:r>
    </w:p>
    <w:p w14:paraId="29B2B144" w14:textId="77777777" w:rsidR="000D6548" w:rsidRPr="00F957F4" w:rsidRDefault="000D6548" w:rsidP="000D6548">
      <w:pPr>
        <w:spacing w:after="0" w:line="240" w:lineRule="auto"/>
        <w:rPr>
          <w:rFonts w:ascii="Book Antiqua" w:hAnsi="Book Antiqua" w:cs="Times New Roman"/>
          <w:sz w:val="10"/>
          <w:szCs w:val="10"/>
        </w:rPr>
      </w:pPr>
    </w:p>
    <w:p w14:paraId="4747494E" w14:textId="77777777" w:rsidR="000D6548" w:rsidRPr="00037C47" w:rsidRDefault="000D6548" w:rsidP="000D6548">
      <w:pPr>
        <w:spacing w:after="0" w:line="240" w:lineRule="auto"/>
        <w:ind w:left="709" w:hanging="709"/>
        <w:rPr>
          <w:rFonts w:ascii="Book Antiqua" w:hAnsi="Book Antiqua" w:cs="Times New Roman"/>
          <w:sz w:val="24"/>
          <w:szCs w:val="24"/>
        </w:rPr>
      </w:pPr>
      <w:r w:rsidRPr="00037C47">
        <w:rPr>
          <w:rFonts w:ascii="Book Antiqua" w:hAnsi="Book Antiqua" w:cs="Times New Roman"/>
          <w:b/>
          <w:bCs/>
          <w:sz w:val="24"/>
          <w:szCs w:val="24"/>
        </w:rPr>
        <w:t>1.</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 xml:space="preserve">QUERIST:  </w:t>
      </w:r>
    </w:p>
    <w:p w14:paraId="14D419BE" w14:textId="77777777" w:rsidR="000D6548" w:rsidRPr="00FC09C7" w:rsidRDefault="000D6548" w:rsidP="00890AD0">
      <w:pPr>
        <w:spacing w:after="0" w:line="240" w:lineRule="auto"/>
        <w:ind w:firstLine="720"/>
        <w:rPr>
          <w:rFonts w:ascii="Book Antiqua" w:hAnsi="Book Antiqua" w:cs="Times New Roman"/>
          <w:sz w:val="12"/>
          <w:szCs w:val="12"/>
        </w:rPr>
      </w:pPr>
    </w:p>
    <w:p w14:paraId="7C75D7D3" w14:textId="7C2D3B14" w:rsidR="00B77D86" w:rsidRPr="003A2DB9" w:rsidRDefault="00B77D86" w:rsidP="00B77D86">
      <w:pPr>
        <w:pStyle w:val="NormalWeb"/>
        <w:spacing w:before="0" w:beforeAutospacing="0" w:after="0" w:afterAutospacing="0"/>
        <w:ind w:right="389" w:firstLine="709"/>
        <w:rPr>
          <w:rFonts w:ascii="Book Antiqua" w:hAnsi="Book Antiqua"/>
          <w:bCs/>
          <w:iCs/>
          <w:sz w:val="23"/>
          <w:szCs w:val="23"/>
          <w:shd w:val="clear" w:color="auto" w:fill="FFFFFF"/>
        </w:rPr>
      </w:pPr>
      <w:r w:rsidRPr="003A2DB9">
        <w:rPr>
          <w:rFonts w:ascii="Book Antiqua" w:hAnsi="Book Antiqua"/>
          <w:bCs/>
          <w:iCs/>
          <w:sz w:val="23"/>
          <w:szCs w:val="23"/>
          <w:shd w:val="clear" w:color="auto" w:fill="FFFFFF"/>
        </w:rPr>
        <w:t xml:space="preserve">M/s. K.P. Manish Global Ingredients </w:t>
      </w:r>
      <w:proofErr w:type="spellStart"/>
      <w:r w:rsidRPr="003A2DB9">
        <w:rPr>
          <w:rFonts w:ascii="Book Antiqua" w:hAnsi="Book Antiqua"/>
          <w:bCs/>
          <w:iCs/>
          <w:sz w:val="23"/>
          <w:szCs w:val="23"/>
          <w:shd w:val="clear" w:color="auto" w:fill="FFFFFF"/>
        </w:rPr>
        <w:t>Pvt.</w:t>
      </w:r>
      <w:proofErr w:type="spellEnd"/>
      <w:r w:rsidRPr="003A2DB9">
        <w:rPr>
          <w:rFonts w:ascii="Book Antiqua" w:hAnsi="Book Antiqua"/>
          <w:bCs/>
          <w:iCs/>
          <w:sz w:val="23"/>
          <w:szCs w:val="23"/>
          <w:shd w:val="clear" w:color="auto" w:fill="FFFFFF"/>
        </w:rPr>
        <w:t xml:space="preserve"> Ltd.,</w:t>
      </w:r>
    </w:p>
    <w:p w14:paraId="4FE5ACAB" w14:textId="77777777" w:rsidR="00B77D86" w:rsidRPr="003A2DB9" w:rsidRDefault="00B77D86" w:rsidP="00B77D86">
      <w:pPr>
        <w:spacing w:after="0" w:line="240" w:lineRule="auto"/>
        <w:ind w:firstLine="709"/>
        <w:rPr>
          <w:rFonts w:ascii="Book Antiqua" w:hAnsi="Book Antiqua" w:cs="Times New Roman"/>
          <w:sz w:val="23"/>
          <w:szCs w:val="23"/>
        </w:rPr>
      </w:pPr>
      <w:r w:rsidRPr="003A2DB9">
        <w:rPr>
          <w:rFonts w:ascii="Book Antiqua" w:hAnsi="Book Antiqua" w:cs="Times New Roman"/>
          <w:sz w:val="23"/>
          <w:szCs w:val="23"/>
        </w:rPr>
        <w:t xml:space="preserve">No.41, </w:t>
      </w:r>
      <w:proofErr w:type="spellStart"/>
      <w:r w:rsidRPr="003A2DB9">
        <w:rPr>
          <w:rFonts w:ascii="Book Antiqua" w:hAnsi="Book Antiqua" w:cs="Times New Roman"/>
          <w:sz w:val="23"/>
          <w:szCs w:val="23"/>
        </w:rPr>
        <w:t>Raghunayakulu</w:t>
      </w:r>
      <w:proofErr w:type="spellEnd"/>
      <w:r w:rsidRPr="003A2DB9">
        <w:rPr>
          <w:rFonts w:ascii="Book Antiqua" w:hAnsi="Book Antiqua" w:cs="Times New Roman"/>
          <w:sz w:val="23"/>
          <w:szCs w:val="23"/>
        </w:rPr>
        <w:t xml:space="preserve"> Street,</w:t>
      </w:r>
    </w:p>
    <w:p w14:paraId="391DEF11" w14:textId="77777777" w:rsidR="00B77D86" w:rsidRPr="003A2DB9" w:rsidRDefault="00B77D86" w:rsidP="00B77D86">
      <w:pPr>
        <w:spacing w:after="0" w:line="240" w:lineRule="auto"/>
        <w:ind w:firstLine="709"/>
        <w:rPr>
          <w:rFonts w:ascii="Book Antiqua" w:hAnsi="Book Antiqua" w:cs="Times New Roman"/>
          <w:sz w:val="23"/>
          <w:szCs w:val="23"/>
        </w:rPr>
      </w:pPr>
      <w:r w:rsidRPr="003A2DB9">
        <w:rPr>
          <w:rFonts w:ascii="Book Antiqua" w:hAnsi="Book Antiqua" w:cs="Times New Roman"/>
          <w:sz w:val="23"/>
          <w:szCs w:val="23"/>
        </w:rPr>
        <w:t>Park Town,</w:t>
      </w:r>
    </w:p>
    <w:p w14:paraId="24C18B2E" w14:textId="4C693BF0" w:rsidR="00263CA3" w:rsidRPr="00FC09C7" w:rsidRDefault="00B77D86" w:rsidP="00B77D86">
      <w:pPr>
        <w:shd w:val="clear" w:color="auto" w:fill="FFFFFF"/>
        <w:spacing w:after="0" w:line="240" w:lineRule="auto"/>
        <w:ind w:left="709"/>
        <w:jc w:val="both"/>
        <w:rPr>
          <w:rFonts w:ascii="Book Antiqua" w:eastAsia="Times New Roman" w:hAnsi="Book Antiqua" w:cs="Times New Roman"/>
          <w:sz w:val="23"/>
          <w:szCs w:val="23"/>
          <w:lang w:eastAsia="en-IN"/>
        </w:rPr>
      </w:pPr>
      <w:r w:rsidRPr="003A2DB9">
        <w:rPr>
          <w:rFonts w:ascii="Book Antiqua" w:hAnsi="Book Antiqua" w:cs="Times New Roman"/>
          <w:sz w:val="23"/>
          <w:szCs w:val="23"/>
        </w:rPr>
        <w:t>Chennai – 600 003.</w:t>
      </w:r>
    </w:p>
    <w:p w14:paraId="7EBBE778" w14:textId="77777777" w:rsidR="000D6548" w:rsidRPr="00C77090" w:rsidRDefault="000D6548" w:rsidP="00890AD0">
      <w:pPr>
        <w:pStyle w:val="BodyText"/>
        <w:spacing w:after="0"/>
        <w:rPr>
          <w:rFonts w:ascii="Book Antiqua" w:hAnsi="Book Antiqua"/>
          <w:sz w:val="20"/>
          <w:szCs w:val="20"/>
        </w:rPr>
      </w:pPr>
    </w:p>
    <w:p w14:paraId="09ABE96C" w14:textId="77777777" w:rsidR="000D6548" w:rsidRPr="00037C47" w:rsidRDefault="000D6548" w:rsidP="00890AD0">
      <w:pPr>
        <w:pStyle w:val="BodyText"/>
        <w:spacing w:after="0"/>
        <w:rPr>
          <w:rFonts w:ascii="Book Antiqua" w:hAnsi="Book Antiqua"/>
          <w:b/>
          <w:bCs/>
          <w:u w:val="single"/>
        </w:rPr>
      </w:pPr>
      <w:r w:rsidRPr="00037C47">
        <w:rPr>
          <w:rFonts w:ascii="Book Antiqua" w:hAnsi="Book Antiqua"/>
          <w:b/>
          <w:bCs/>
        </w:rPr>
        <w:t>2.</w:t>
      </w:r>
      <w:r w:rsidRPr="00037C47">
        <w:rPr>
          <w:rFonts w:ascii="Book Antiqua" w:hAnsi="Book Antiqua"/>
          <w:b/>
          <w:bCs/>
        </w:rPr>
        <w:tab/>
      </w:r>
      <w:r w:rsidRPr="00037C47">
        <w:rPr>
          <w:rFonts w:ascii="Book Antiqua" w:hAnsi="Book Antiqua"/>
          <w:b/>
          <w:bCs/>
          <w:u w:val="single"/>
        </w:rPr>
        <w:t>FACTS:</w:t>
      </w:r>
    </w:p>
    <w:p w14:paraId="1A5968EF" w14:textId="147F87F7" w:rsidR="00062D13" w:rsidRPr="00F957F4" w:rsidRDefault="00062D13" w:rsidP="00967C41">
      <w:pPr>
        <w:pStyle w:val="BodyText"/>
        <w:spacing w:after="0"/>
        <w:ind w:left="709" w:hanging="709"/>
        <w:jc w:val="both"/>
        <w:rPr>
          <w:rFonts w:ascii="Book Antiqua" w:hAnsi="Book Antiqua"/>
          <w:sz w:val="12"/>
          <w:szCs w:val="12"/>
        </w:rPr>
      </w:pPr>
    </w:p>
    <w:p w14:paraId="553CA768" w14:textId="78355B14" w:rsidR="00E912C5" w:rsidRPr="003A2DB9" w:rsidRDefault="00ED1FEF" w:rsidP="00454806">
      <w:pPr>
        <w:pStyle w:val="yiv4102109234msonormal"/>
        <w:shd w:val="clear" w:color="auto" w:fill="FFFFFF"/>
        <w:spacing w:before="0" w:beforeAutospacing="0" w:after="0" w:afterAutospacing="0"/>
        <w:ind w:left="709" w:hanging="709"/>
        <w:jc w:val="both"/>
        <w:rPr>
          <w:rFonts w:ascii="Book Antiqua" w:hAnsi="Book Antiqua" w:cs="Calibri"/>
          <w:sz w:val="23"/>
          <w:szCs w:val="23"/>
        </w:rPr>
      </w:pPr>
      <w:r w:rsidRPr="003A2DB9">
        <w:rPr>
          <w:rFonts w:ascii="Book Antiqua" w:hAnsi="Book Antiqua"/>
          <w:sz w:val="23"/>
          <w:szCs w:val="23"/>
        </w:rPr>
        <w:t>2.1</w:t>
      </w:r>
      <w:r w:rsidRPr="003A2DB9">
        <w:rPr>
          <w:rFonts w:ascii="Book Antiqua" w:hAnsi="Book Antiqua"/>
          <w:sz w:val="23"/>
          <w:szCs w:val="23"/>
        </w:rPr>
        <w:tab/>
      </w:r>
      <w:r w:rsidR="00501830" w:rsidRPr="003A2DB9">
        <w:rPr>
          <w:rFonts w:ascii="Book Antiqua" w:hAnsi="Book Antiqua"/>
          <w:sz w:val="23"/>
          <w:szCs w:val="23"/>
        </w:rPr>
        <w:t>Q</w:t>
      </w:r>
      <w:r w:rsidR="00501830" w:rsidRPr="003A2DB9">
        <w:rPr>
          <w:rFonts w:ascii="Book Antiqua" w:hAnsi="Book Antiqua" w:cs="Calibri"/>
          <w:sz w:val="23"/>
          <w:szCs w:val="23"/>
        </w:rPr>
        <w:t xml:space="preserve">uerist </w:t>
      </w:r>
      <w:r w:rsidR="00B77D86" w:rsidRPr="003A2DB9">
        <w:rPr>
          <w:rFonts w:ascii="Book Antiqua" w:hAnsi="Book Antiqua" w:cs="Calibri"/>
          <w:sz w:val="23"/>
          <w:szCs w:val="23"/>
        </w:rPr>
        <w:t>is a regular</w:t>
      </w:r>
      <w:r w:rsidR="00501830" w:rsidRPr="003A2DB9">
        <w:rPr>
          <w:rFonts w:ascii="Book Antiqua" w:hAnsi="Book Antiqua" w:cs="Calibri"/>
          <w:sz w:val="23"/>
          <w:szCs w:val="23"/>
        </w:rPr>
        <w:t xml:space="preserve"> import</w:t>
      </w:r>
      <w:r w:rsidR="00B77D86" w:rsidRPr="003A2DB9">
        <w:rPr>
          <w:rFonts w:ascii="Book Antiqua" w:hAnsi="Book Antiqua" w:cs="Calibri"/>
          <w:sz w:val="23"/>
          <w:szCs w:val="23"/>
        </w:rPr>
        <w:t>er</w:t>
      </w:r>
      <w:r w:rsidR="00501830" w:rsidRPr="003A2DB9">
        <w:rPr>
          <w:rFonts w:ascii="Book Antiqua" w:hAnsi="Book Antiqua" w:cs="Calibri"/>
          <w:sz w:val="23"/>
          <w:szCs w:val="23"/>
        </w:rPr>
        <w:t xml:space="preserve"> </w:t>
      </w:r>
      <w:r w:rsidR="00B77D86" w:rsidRPr="003A2DB9">
        <w:rPr>
          <w:rFonts w:ascii="Book Antiqua" w:hAnsi="Book Antiqua" w:cs="Calibri"/>
          <w:sz w:val="23"/>
          <w:szCs w:val="23"/>
        </w:rPr>
        <w:t xml:space="preserve">of </w:t>
      </w:r>
      <w:r w:rsidR="003A2DB9" w:rsidRPr="003A2DB9">
        <w:rPr>
          <w:rFonts w:ascii="Book Antiqua" w:hAnsi="Book Antiqua"/>
          <w:sz w:val="23"/>
          <w:szCs w:val="23"/>
        </w:rPr>
        <w:t>Whey Protein Concentrates. According to them, these have 80% and more protein content and accordingly, these are being classified by them under heading 3502 2000. The self-assessments made by them are being accepted and goods allowed clearance by the customs authorities.</w:t>
      </w:r>
    </w:p>
    <w:p w14:paraId="59240657" w14:textId="77777777" w:rsidR="0006712D" w:rsidRPr="003A2DB9" w:rsidRDefault="0006712D" w:rsidP="00454806">
      <w:pPr>
        <w:pStyle w:val="yiv4102109234msonormal"/>
        <w:shd w:val="clear" w:color="auto" w:fill="FFFFFF"/>
        <w:spacing w:before="0" w:beforeAutospacing="0" w:after="0" w:afterAutospacing="0"/>
        <w:ind w:left="709" w:hanging="709"/>
        <w:jc w:val="both"/>
        <w:rPr>
          <w:rFonts w:ascii="Book Antiqua" w:hAnsi="Book Antiqua" w:cs="Calibri"/>
          <w:sz w:val="23"/>
          <w:szCs w:val="23"/>
        </w:rPr>
      </w:pPr>
    </w:p>
    <w:p w14:paraId="5BCB6A20" w14:textId="1563AA87" w:rsidR="0006712D" w:rsidRPr="003A2DB9" w:rsidRDefault="0006712D" w:rsidP="00454806">
      <w:pPr>
        <w:pStyle w:val="yiv4102109234msonormal"/>
        <w:shd w:val="clear" w:color="auto" w:fill="FFFFFF"/>
        <w:spacing w:before="0" w:beforeAutospacing="0" w:after="0" w:afterAutospacing="0"/>
        <w:ind w:left="709" w:hanging="709"/>
        <w:jc w:val="both"/>
        <w:rPr>
          <w:rFonts w:ascii="Book Antiqua" w:hAnsi="Book Antiqua" w:cs="Calibri"/>
        </w:rPr>
      </w:pPr>
      <w:r w:rsidRPr="003A2DB9">
        <w:rPr>
          <w:rFonts w:ascii="Book Antiqua" w:hAnsi="Book Antiqua" w:cs="Calibri"/>
          <w:sz w:val="23"/>
          <w:szCs w:val="23"/>
        </w:rPr>
        <w:t>2.2</w:t>
      </w:r>
      <w:r w:rsidRPr="003A2DB9">
        <w:rPr>
          <w:rFonts w:ascii="Book Antiqua" w:hAnsi="Book Antiqua" w:cs="Calibri"/>
          <w:sz w:val="23"/>
          <w:szCs w:val="23"/>
        </w:rPr>
        <w:tab/>
        <w:t xml:space="preserve">It appears that </w:t>
      </w:r>
      <w:r w:rsidR="003A2DB9" w:rsidRPr="003A2DB9">
        <w:rPr>
          <w:rFonts w:ascii="Book Antiqua" w:hAnsi="Book Antiqua" w:cs="Calibri"/>
          <w:sz w:val="23"/>
          <w:szCs w:val="23"/>
        </w:rPr>
        <w:t>in an audit conducted by the customs audit team which has come to their premises for conducting premise-based audit, classification for these goods has been suggested under heading 2106 1000 as ‘protein concentrates’.</w:t>
      </w:r>
      <w:r w:rsidR="003A2DB9">
        <w:rPr>
          <w:rFonts w:ascii="Book Antiqua" w:hAnsi="Book Antiqua" w:cs="Calibri"/>
        </w:rPr>
        <w:t xml:space="preserve"> </w:t>
      </w:r>
    </w:p>
    <w:p w14:paraId="06863307" w14:textId="17F438EB" w:rsidR="00214B36" w:rsidRPr="00F957F4" w:rsidRDefault="00214B36" w:rsidP="006D5A88">
      <w:pPr>
        <w:pStyle w:val="yiv4102109234msonormal"/>
        <w:shd w:val="clear" w:color="auto" w:fill="FFFFFF"/>
        <w:spacing w:before="0" w:beforeAutospacing="0" w:after="0" w:afterAutospacing="0"/>
        <w:ind w:left="709" w:hanging="709"/>
        <w:jc w:val="both"/>
        <w:rPr>
          <w:rFonts w:ascii="Book Antiqua" w:hAnsi="Book Antiqua" w:cs="Calibri"/>
          <w:sz w:val="16"/>
          <w:szCs w:val="16"/>
        </w:rPr>
      </w:pPr>
    </w:p>
    <w:p w14:paraId="7D9DE190" w14:textId="77777777" w:rsidR="000D6548" w:rsidRPr="00FC09C7" w:rsidRDefault="000D6548" w:rsidP="00967C41">
      <w:pPr>
        <w:spacing w:after="0" w:line="240" w:lineRule="auto"/>
        <w:ind w:left="709" w:hanging="709"/>
        <w:rPr>
          <w:rFonts w:ascii="Book Antiqua" w:hAnsi="Book Antiqua" w:cs="Times New Roman"/>
          <w:b/>
          <w:bCs/>
          <w:sz w:val="24"/>
          <w:szCs w:val="24"/>
        </w:rPr>
      </w:pPr>
      <w:r w:rsidRPr="00FC09C7">
        <w:rPr>
          <w:rFonts w:ascii="Book Antiqua" w:hAnsi="Book Antiqua" w:cs="Times New Roman"/>
          <w:b/>
          <w:bCs/>
          <w:sz w:val="24"/>
          <w:szCs w:val="24"/>
        </w:rPr>
        <w:t>3.</w:t>
      </w:r>
      <w:r w:rsidRPr="00FC09C7">
        <w:rPr>
          <w:rFonts w:ascii="Book Antiqua" w:hAnsi="Book Antiqua" w:cs="Times New Roman"/>
          <w:b/>
          <w:bCs/>
          <w:sz w:val="24"/>
          <w:szCs w:val="24"/>
        </w:rPr>
        <w:tab/>
      </w:r>
      <w:r w:rsidRPr="00FC09C7">
        <w:rPr>
          <w:rFonts w:ascii="Book Antiqua" w:hAnsi="Book Antiqua" w:cs="Times New Roman"/>
          <w:b/>
          <w:bCs/>
          <w:sz w:val="24"/>
          <w:szCs w:val="24"/>
          <w:u w:val="single"/>
        </w:rPr>
        <w:t>QUERY:</w:t>
      </w:r>
    </w:p>
    <w:p w14:paraId="46657E64" w14:textId="77777777" w:rsidR="00F24F33" w:rsidRPr="00F957F4" w:rsidRDefault="00F24F33" w:rsidP="00AC7895">
      <w:pPr>
        <w:spacing w:after="0" w:line="240" w:lineRule="auto"/>
        <w:ind w:left="709"/>
        <w:jc w:val="both"/>
        <w:rPr>
          <w:rFonts w:ascii="Book Antiqua" w:hAnsi="Book Antiqua" w:cs="Times New Roman"/>
          <w:sz w:val="10"/>
          <w:szCs w:val="10"/>
        </w:rPr>
      </w:pPr>
    </w:p>
    <w:p w14:paraId="3160DE93" w14:textId="6DF1130A" w:rsidR="002B1192" w:rsidRPr="00FC09C7" w:rsidRDefault="00060870" w:rsidP="00454806">
      <w:pPr>
        <w:pStyle w:val="yiv4102109234msonormal"/>
        <w:shd w:val="clear" w:color="auto" w:fill="FFFFFF"/>
        <w:spacing w:before="0" w:beforeAutospacing="0" w:after="0" w:afterAutospacing="0"/>
        <w:ind w:left="709"/>
        <w:jc w:val="both"/>
        <w:rPr>
          <w:rFonts w:ascii="Book Antiqua" w:hAnsi="Book Antiqua" w:cs="Calibri"/>
          <w:sz w:val="23"/>
          <w:szCs w:val="23"/>
        </w:rPr>
      </w:pPr>
      <w:r w:rsidRPr="00FC09C7">
        <w:rPr>
          <w:rFonts w:ascii="Book Antiqua" w:hAnsi="Book Antiqua" w:cs="Calibri"/>
          <w:sz w:val="23"/>
          <w:szCs w:val="23"/>
        </w:rPr>
        <w:t xml:space="preserve">In the above context, </w:t>
      </w:r>
      <w:r w:rsidR="0006712D">
        <w:rPr>
          <w:rFonts w:ascii="Book Antiqua" w:hAnsi="Book Antiqua" w:cs="Calibri"/>
          <w:sz w:val="23"/>
          <w:szCs w:val="23"/>
        </w:rPr>
        <w:t xml:space="preserve">the </w:t>
      </w:r>
      <w:r w:rsidR="00692E53" w:rsidRPr="00FC09C7">
        <w:rPr>
          <w:rFonts w:ascii="Book Antiqua" w:hAnsi="Book Antiqua" w:cs="Calibri"/>
          <w:sz w:val="23"/>
          <w:szCs w:val="23"/>
        </w:rPr>
        <w:t>querist</w:t>
      </w:r>
      <w:r w:rsidR="00447D7E" w:rsidRPr="00FC09C7">
        <w:rPr>
          <w:rFonts w:ascii="Book Antiqua" w:hAnsi="Book Antiqua" w:cs="Calibri"/>
          <w:sz w:val="23"/>
          <w:szCs w:val="23"/>
        </w:rPr>
        <w:t xml:space="preserve"> </w:t>
      </w:r>
      <w:r w:rsidRPr="00FC09C7">
        <w:rPr>
          <w:rFonts w:ascii="Book Antiqua" w:hAnsi="Book Antiqua" w:cs="Calibri"/>
          <w:sz w:val="23"/>
          <w:szCs w:val="23"/>
        </w:rPr>
        <w:t xml:space="preserve">would like to know the </w:t>
      </w:r>
      <w:r w:rsidR="0006712D">
        <w:rPr>
          <w:rFonts w:ascii="Book Antiqua" w:hAnsi="Book Antiqua" w:cs="Calibri"/>
          <w:sz w:val="23"/>
          <w:szCs w:val="23"/>
        </w:rPr>
        <w:t>appropriate classification for</w:t>
      </w:r>
      <w:r w:rsidR="003A2DB9">
        <w:rPr>
          <w:rFonts w:ascii="Book Antiqua" w:hAnsi="Book Antiqua" w:cs="Calibri"/>
          <w:sz w:val="23"/>
          <w:szCs w:val="23"/>
        </w:rPr>
        <w:t xml:space="preserve"> the whey protein concentrates being imported by them. In this regard, sample bills of entry along with invoices as well as analysis certificates for the whey </w:t>
      </w:r>
      <w:r w:rsidR="003A2DB9" w:rsidRPr="003A2DB9">
        <w:rPr>
          <w:rFonts w:ascii="Book Antiqua" w:hAnsi="Book Antiqua" w:cs="Calibri"/>
          <w:sz w:val="23"/>
          <w:szCs w:val="23"/>
        </w:rPr>
        <w:t>protein concentrates</w:t>
      </w:r>
      <w:r w:rsidR="003A2DB9">
        <w:rPr>
          <w:rFonts w:ascii="Book Antiqua" w:hAnsi="Book Antiqua" w:cs="Calibri"/>
          <w:sz w:val="23"/>
          <w:szCs w:val="23"/>
        </w:rPr>
        <w:t xml:space="preserve"> supplied by different suppliers from U.S.A.  and Australia have been </w:t>
      </w:r>
      <w:r w:rsidR="00480F75">
        <w:rPr>
          <w:rFonts w:ascii="Book Antiqua" w:hAnsi="Book Antiqua" w:cs="Calibri"/>
          <w:sz w:val="23"/>
          <w:szCs w:val="23"/>
        </w:rPr>
        <w:t>provided by the querist</w:t>
      </w:r>
      <w:r w:rsidR="003A2DB9">
        <w:rPr>
          <w:rFonts w:ascii="Book Antiqua" w:hAnsi="Book Antiqua" w:cs="Calibri"/>
          <w:sz w:val="23"/>
          <w:szCs w:val="23"/>
        </w:rPr>
        <w:t>.</w:t>
      </w:r>
    </w:p>
    <w:p w14:paraId="4C2D27E8" w14:textId="77777777" w:rsidR="00060870" w:rsidRPr="00F957F4" w:rsidRDefault="00060870" w:rsidP="00D4250F">
      <w:pPr>
        <w:pStyle w:val="yiv4102109234msonormal"/>
        <w:shd w:val="clear" w:color="auto" w:fill="FFFFFF"/>
        <w:spacing w:before="0" w:beforeAutospacing="0" w:after="0" w:afterAutospacing="0"/>
        <w:ind w:left="709" w:hanging="709"/>
        <w:jc w:val="both"/>
        <w:rPr>
          <w:rFonts w:ascii="Book Antiqua" w:hAnsi="Book Antiqua" w:cs="Calibri"/>
          <w:sz w:val="16"/>
          <w:szCs w:val="16"/>
        </w:rPr>
      </w:pPr>
    </w:p>
    <w:p w14:paraId="76DB928F" w14:textId="77777777" w:rsidR="00E87104" w:rsidRPr="00942E5E" w:rsidRDefault="00E87104" w:rsidP="00967C41">
      <w:pPr>
        <w:spacing w:after="0" w:line="240" w:lineRule="auto"/>
        <w:ind w:left="709" w:hanging="709"/>
        <w:rPr>
          <w:rFonts w:ascii="Book Antiqua" w:hAnsi="Book Antiqua" w:cs="Times New Roman"/>
          <w:b/>
          <w:bCs/>
          <w:sz w:val="24"/>
          <w:szCs w:val="24"/>
        </w:rPr>
      </w:pPr>
      <w:r w:rsidRPr="00942E5E">
        <w:rPr>
          <w:rFonts w:ascii="Book Antiqua" w:hAnsi="Book Antiqua" w:cs="Times New Roman"/>
          <w:b/>
          <w:bCs/>
          <w:sz w:val="24"/>
          <w:szCs w:val="24"/>
        </w:rPr>
        <w:t>4.</w:t>
      </w:r>
      <w:r w:rsidRPr="00942E5E">
        <w:rPr>
          <w:rFonts w:ascii="Book Antiqua" w:hAnsi="Book Antiqua" w:cs="Times New Roman"/>
          <w:b/>
          <w:bCs/>
          <w:sz w:val="24"/>
          <w:szCs w:val="24"/>
        </w:rPr>
        <w:tab/>
      </w:r>
      <w:r w:rsidRPr="00942E5E">
        <w:rPr>
          <w:rFonts w:ascii="Book Antiqua" w:hAnsi="Book Antiqua" w:cs="Times New Roman"/>
          <w:b/>
          <w:bCs/>
          <w:sz w:val="24"/>
          <w:szCs w:val="24"/>
          <w:u w:val="single"/>
        </w:rPr>
        <w:t>OPINION:</w:t>
      </w:r>
    </w:p>
    <w:p w14:paraId="6092730E" w14:textId="77777777" w:rsidR="00E87104" w:rsidRPr="003A2DB9" w:rsidRDefault="00E87104" w:rsidP="00D4250F">
      <w:pPr>
        <w:pStyle w:val="Heading1"/>
        <w:shd w:val="clear" w:color="auto" w:fill="FFFFFF"/>
        <w:ind w:left="709" w:hanging="709"/>
        <w:jc w:val="both"/>
        <w:rPr>
          <w:rFonts w:ascii="Book Antiqua" w:hAnsi="Book Antiqua"/>
          <w:sz w:val="18"/>
          <w:szCs w:val="18"/>
          <w:u w:val="none"/>
        </w:rPr>
      </w:pPr>
    </w:p>
    <w:p w14:paraId="12FB23F6" w14:textId="6D883F52" w:rsidR="00501830" w:rsidRPr="003A2DB9" w:rsidRDefault="00AE0C3B" w:rsidP="00454806">
      <w:pPr>
        <w:pStyle w:val="Heading1"/>
        <w:shd w:val="clear" w:color="auto" w:fill="FFFFFF"/>
        <w:ind w:left="709" w:hanging="709"/>
        <w:contextualSpacing/>
        <w:jc w:val="both"/>
        <w:rPr>
          <w:rFonts w:ascii="Book Antiqua" w:hAnsi="Book Antiqua"/>
          <w:sz w:val="23"/>
          <w:szCs w:val="23"/>
          <w:u w:val="none"/>
        </w:rPr>
      </w:pPr>
      <w:r w:rsidRPr="003A2DB9">
        <w:rPr>
          <w:rFonts w:ascii="Book Antiqua" w:hAnsi="Book Antiqua"/>
          <w:sz w:val="23"/>
          <w:szCs w:val="23"/>
          <w:u w:val="none"/>
        </w:rPr>
        <w:t>4.</w:t>
      </w:r>
      <w:r w:rsidR="00E87104" w:rsidRPr="003A2DB9">
        <w:rPr>
          <w:rFonts w:ascii="Book Antiqua" w:hAnsi="Book Antiqua"/>
          <w:sz w:val="23"/>
          <w:szCs w:val="23"/>
          <w:u w:val="none"/>
        </w:rPr>
        <w:t>1</w:t>
      </w:r>
      <w:r w:rsidR="00E87104" w:rsidRPr="003A2DB9">
        <w:rPr>
          <w:rFonts w:ascii="Book Antiqua" w:hAnsi="Book Antiqua"/>
          <w:sz w:val="23"/>
          <w:szCs w:val="23"/>
          <w:u w:val="none"/>
        </w:rPr>
        <w:tab/>
      </w:r>
      <w:r w:rsidR="003A2DB9">
        <w:rPr>
          <w:rFonts w:ascii="Book Antiqua" w:hAnsi="Book Antiqua"/>
          <w:sz w:val="23"/>
          <w:szCs w:val="23"/>
          <w:u w:val="none"/>
        </w:rPr>
        <w:t xml:space="preserve">It is noticed that the classification claimed by the </w:t>
      </w:r>
      <w:r w:rsidR="00821F82">
        <w:rPr>
          <w:rFonts w:ascii="Book Antiqua" w:hAnsi="Book Antiqua"/>
          <w:sz w:val="23"/>
          <w:szCs w:val="23"/>
          <w:u w:val="none"/>
        </w:rPr>
        <w:t xml:space="preserve">querist is under heading 3502. </w:t>
      </w:r>
      <w:r w:rsidR="00081099">
        <w:rPr>
          <w:rFonts w:ascii="Book Antiqua" w:hAnsi="Book Antiqua"/>
          <w:sz w:val="23"/>
          <w:szCs w:val="23"/>
          <w:u w:val="none"/>
        </w:rPr>
        <w:t xml:space="preserve"> </w:t>
      </w:r>
      <w:r w:rsidR="00821F82">
        <w:rPr>
          <w:rFonts w:ascii="Book Antiqua" w:hAnsi="Book Antiqua"/>
          <w:sz w:val="23"/>
          <w:szCs w:val="23"/>
          <w:u w:val="none"/>
        </w:rPr>
        <w:t>This heading reads as follows:</w:t>
      </w:r>
    </w:p>
    <w:p w14:paraId="4418E296" w14:textId="77777777" w:rsidR="0006712D" w:rsidRPr="0006712D" w:rsidRDefault="0006712D" w:rsidP="00D9558A">
      <w:pPr>
        <w:spacing w:after="0" w:line="240" w:lineRule="auto"/>
        <w:rPr>
          <w:rFonts w:ascii="Book Antiqua" w:hAnsi="Book Antiqua"/>
          <w:sz w:val="24"/>
          <w:szCs w:val="24"/>
          <w:lang w:val="en-GB"/>
        </w:rPr>
      </w:pPr>
    </w:p>
    <w:p w14:paraId="26EAA5A9" w14:textId="1EF217B7" w:rsidR="0006712D" w:rsidRPr="00821F82" w:rsidRDefault="001F10F6" w:rsidP="00591322">
      <w:pPr>
        <w:spacing w:after="0" w:line="240" w:lineRule="auto"/>
        <w:ind w:left="1560" w:hanging="851"/>
        <w:jc w:val="both"/>
        <w:rPr>
          <w:rFonts w:ascii="Book Antiqua" w:hAnsi="Book Antiqua"/>
          <w:b/>
          <w:bCs/>
          <w:sz w:val="23"/>
          <w:szCs w:val="23"/>
          <w:lang w:val="en-GB"/>
        </w:rPr>
      </w:pPr>
      <w:r w:rsidRPr="00821F82">
        <w:rPr>
          <w:rFonts w:ascii="Book Antiqua" w:hAnsi="Book Antiqua"/>
          <w:b/>
          <w:bCs/>
          <w:sz w:val="23"/>
          <w:szCs w:val="23"/>
        </w:rPr>
        <w:t>3</w:t>
      </w:r>
      <w:r w:rsidR="00821F82" w:rsidRPr="00821F82">
        <w:rPr>
          <w:rFonts w:ascii="Book Antiqua" w:hAnsi="Book Antiqua"/>
          <w:b/>
          <w:bCs/>
          <w:sz w:val="23"/>
          <w:szCs w:val="23"/>
        </w:rPr>
        <w:t>5</w:t>
      </w:r>
      <w:r w:rsidRPr="00821F82">
        <w:rPr>
          <w:rFonts w:ascii="Book Antiqua" w:hAnsi="Book Antiqua"/>
          <w:b/>
          <w:bCs/>
          <w:sz w:val="23"/>
          <w:szCs w:val="23"/>
        </w:rPr>
        <w:t xml:space="preserve">.02 - </w:t>
      </w:r>
      <w:r w:rsidR="00821F82">
        <w:rPr>
          <w:rFonts w:ascii="Book Antiqua" w:hAnsi="Book Antiqua"/>
          <w:b/>
          <w:bCs/>
          <w:sz w:val="23"/>
          <w:szCs w:val="23"/>
        </w:rPr>
        <w:tab/>
      </w:r>
      <w:r w:rsidR="00821F82" w:rsidRPr="00821F82">
        <w:rPr>
          <w:rFonts w:ascii="Book Antiqua" w:hAnsi="Book Antiqua"/>
          <w:b/>
          <w:bCs/>
          <w:sz w:val="23"/>
          <w:szCs w:val="23"/>
        </w:rPr>
        <w:t>Albumins (including concentrates of two or more whey proteins, containing by weight more than 80% whey proteins, calculated on the dry matter), albuminates and other albumin derivatives</w:t>
      </w:r>
      <w:r w:rsidR="005E5332">
        <w:rPr>
          <w:rFonts w:ascii="Book Antiqua" w:hAnsi="Book Antiqua"/>
          <w:b/>
          <w:bCs/>
          <w:sz w:val="23"/>
          <w:szCs w:val="23"/>
        </w:rPr>
        <w:t>.</w:t>
      </w:r>
    </w:p>
    <w:p w14:paraId="38064D84" w14:textId="77777777" w:rsidR="00591322" w:rsidRDefault="00591322" w:rsidP="00454806">
      <w:pPr>
        <w:spacing w:after="0" w:line="240" w:lineRule="auto"/>
        <w:rPr>
          <w:rFonts w:ascii="Book Antiqua" w:hAnsi="Book Antiqua"/>
          <w:sz w:val="24"/>
          <w:szCs w:val="24"/>
          <w:lang w:val="en-GB"/>
        </w:rPr>
      </w:pPr>
    </w:p>
    <w:p w14:paraId="64D7F8F4" w14:textId="4257B2AB" w:rsidR="005E5332" w:rsidRDefault="005E5332" w:rsidP="00454806">
      <w:pPr>
        <w:spacing w:after="0" w:line="240" w:lineRule="auto"/>
        <w:ind w:left="709"/>
        <w:jc w:val="both"/>
        <w:rPr>
          <w:rFonts w:ascii="Book Antiqua" w:hAnsi="Book Antiqua"/>
          <w:sz w:val="23"/>
          <w:szCs w:val="23"/>
        </w:rPr>
      </w:pPr>
      <w:r>
        <w:rPr>
          <w:rFonts w:ascii="Book Antiqua" w:hAnsi="Book Antiqua"/>
          <w:sz w:val="24"/>
          <w:szCs w:val="24"/>
          <w:lang w:val="en-GB"/>
        </w:rPr>
        <w:t xml:space="preserve">Under this heading, at eight-digit level, 3502 2000 covers </w:t>
      </w:r>
      <w:r w:rsidRPr="005E5332">
        <w:rPr>
          <w:rFonts w:ascii="Book Antiqua" w:hAnsi="Book Antiqua"/>
          <w:sz w:val="23"/>
          <w:szCs w:val="23"/>
        </w:rPr>
        <w:t>Milk albumin, including concentrates of two or more whey proteins</w:t>
      </w:r>
      <w:r>
        <w:rPr>
          <w:rFonts w:ascii="Book Antiqua" w:hAnsi="Book Antiqua"/>
          <w:sz w:val="23"/>
          <w:szCs w:val="23"/>
        </w:rPr>
        <w:t>.</w:t>
      </w:r>
    </w:p>
    <w:p w14:paraId="4EE562E1" w14:textId="77777777" w:rsidR="005E5332" w:rsidRDefault="005E5332" w:rsidP="00454806">
      <w:pPr>
        <w:spacing w:after="0" w:line="240" w:lineRule="auto"/>
        <w:ind w:left="709" w:hanging="709"/>
        <w:jc w:val="both"/>
        <w:rPr>
          <w:rFonts w:ascii="Book Antiqua" w:hAnsi="Book Antiqua"/>
          <w:sz w:val="23"/>
          <w:szCs w:val="23"/>
        </w:rPr>
      </w:pPr>
    </w:p>
    <w:p w14:paraId="3CDDFCC6" w14:textId="1E98CD3A" w:rsidR="008D39DC" w:rsidRDefault="005E5332" w:rsidP="00454806">
      <w:pPr>
        <w:spacing w:after="0" w:line="240" w:lineRule="auto"/>
        <w:ind w:left="709" w:hanging="709"/>
        <w:jc w:val="both"/>
        <w:rPr>
          <w:rFonts w:ascii="Book Antiqua" w:hAnsi="Book Antiqua"/>
          <w:sz w:val="24"/>
          <w:szCs w:val="24"/>
          <w:lang w:val="en-GB"/>
        </w:rPr>
      </w:pPr>
      <w:r>
        <w:rPr>
          <w:rFonts w:ascii="Book Antiqua" w:hAnsi="Book Antiqua"/>
          <w:sz w:val="23"/>
          <w:szCs w:val="23"/>
        </w:rPr>
        <w:t>4.2</w:t>
      </w:r>
      <w:r>
        <w:rPr>
          <w:rFonts w:ascii="Book Antiqua" w:hAnsi="Book Antiqua"/>
          <w:sz w:val="23"/>
          <w:szCs w:val="23"/>
        </w:rPr>
        <w:tab/>
      </w:r>
      <w:r w:rsidR="008D39DC">
        <w:rPr>
          <w:rFonts w:ascii="Book Antiqua" w:hAnsi="Book Antiqua"/>
          <w:sz w:val="24"/>
          <w:szCs w:val="24"/>
          <w:lang w:val="en-GB"/>
        </w:rPr>
        <w:t xml:space="preserve">Heading </w:t>
      </w:r>
      <w:r w:rsidR="008D39DC" w:rsidRPr="000E08A4">
        <w:rPr>
          <w:rFonts w:ascii="Book Antiqua" w:hAnsi="Book Antiqua"/>
          <w:b/>
          <w:bCs/>
          <w:sz w:val="24"/>
          <w:szCs w:val="24"/>
        </w:rPr>
        <w:t xml:space="preserve">21.06 </w:t>
      </w:r>
      <w:r w:rsidR="008D39DC">
        <w:rPr>
          <w:rFonts w:ascii="Book Antiqua" w:hAnsi="Book Antiqua"/>
          <w:sz w:val="24"/>
          <w:szCs w:val="24"/>
        </w:rPr>
        <w:t>covers</w:t>
      </w:r>
      <w:r w:rsidR="008D39DC" w:rsidRPr="000E08A4">
        <w:rPr>
          <w:rFonts w:ascii="Book Antiqua" w:hAnsi="Book Antiqua"/>
          <w:b/>
          <w:bCs/>
          <w:sz w:val="24"/>
          <w:szCs w:val="24"/>
        </w:rPr>
        <w:t xml:space="preserve"> </w:t>
      </w:r>
      <w:r>
        <w:rPr>
          <w:rFonts w:ascii="Book Antiqua" w:hAnsi="Book Antiqua"/>
          <w:b/>
          <w:bCs/>
          <w:sz w:val="24"/>
          <w:szCs w:val="24"/>
        </w:rPr>
        <w:t>“</w:t>
      </w:r>
      <w:r w:rsidR="008D39DC" w:rsidRPr="000E08A4">
        <w:rPr>
          <w:rFonts w:ascii="Book Antiqua" w:hAnsi="Book Antiqua"/>
          <w:b/>
          <w:bCs/>
          <w:sz w:val="24"/>
          <w:szCs w:val="24"/>
        </w:rPr>
        <w:t>Food preparations not elsewhere specified or included</w:t>
      </w:r>
      <w:r>
        <w:rPr>
          <w:rFonts w:ascii="Book Antiqua" w:hAnsi="Book Antiqua"/>
          <w:b/>
          <w:bCs/>
          <w:sz w:val="24"/>
          <w:szCs w:val="24"/>
        </w:rPr>
        <w:t>”</w:t>
      </w:r>
      <w:r w:rsidR="008D39DC" w:rsidRPr="005E5332">
        <w:rPr>
          <w:rFonts w:ascii="Book Antiqua" w:hAnsi="Book Antiqua"/>
          <w:sz w:val="24"/>
          <w:szCs w:val="24"/>
        </w:rPr>
        <w:t>.</w:t>
      </w:r>
      <w:r>
        <w:rPr>
          <w:rFonts w:ascii="Book Antiqua" w:hAnsi="Book Antiqua"/>
          <w:sz w:val="24"/>
          <w:szCs w:val="24"/>
          <w:lang w:val="en-GB"/>
        </w:rPr>
        <w:t xml:space="preserve"> At eight-digit level under this heading</w:t>
      </w:r>
      <w:r w:rsidR="00081099">
        <w:rPr>
          <w:rFonts w:ascii="Book Antiqua" w:hAnsi="Book Antiqua"/>
          <w:sz w:val="24"/>
          <w:szCs w:val="24"/>
          <w:lang w:val="en-GB"/>
        </w:rPr>
        <w:t>,</w:t>
      </w:r>
      <w:r>
        <w:rPr>
          <w:rFonts w:ascii="Book Antiqua" w:hAnsi="Book Antiqua"/>
          <w:sz w:val="24"/>
          <w:szCs w:val="24"/>
          <w:lang w:val="en-GB"/>
        </w:rPr>
        <w:t xml:space="preserve"> 2106 1000 covers protein concentrates and textured protein substances.</w:t>
      </w:r>
    </w:p>
    <w:p w14:paraId="7D64C142" w14:textId="77777777" w:rsidR="005E5332" w:rsidRDefault="005E5332" w:rsidP="00454806">
      <w:pPr>
        <w:spacing w:after="0" w:line="240" w:lineRule="auto"/>
        <w:ind w:left="709" w:hanging="709"/>
        <w:jc w:val="both"/>
        <w:rPr>
          <w:rFonts w:ascii="Book Antiqua" w:hAnsi="Book Antiqua"/>
          <w:sz w:val="24"/>
          <w:szCs w:val="24"/>
          <w:lang w:val="en-GB"/>
        </w:rPr>
      </w:pPr>
    </w:p>
    <w:p w14:paraId="196D5959" w14:textId="77777777" w:rsidR="00BB4682" w:rsidRDefault="00BB4682" w:rsidP="00454806">
      <w:pPr>
        <w:spacing w:after="0" w:line="240" w:lineRule="auto"/>
        <w:ind w:left="709" w:hanging="709"/>
        <w:jc w:val="both"/>
        <w:rPr>
          <w:rFonts w:ascii="Book Antiqua" w:hAnsi="Book Antiqua"/>
          <w:sz w:val="24"/>
          <w:szCs w:val="24"/>
          <w:lang w:val="en-GB"/>
        </w:rPr>
      </w:pPr>
    </w:p>
    <w:p w14:paraId="6C052029" w14:textId="77777777" w:rsidR="00BB4682" w:rsidRDefault="00BB4682" w:rsidP="00454806">
      <w:pPr>
        <w:spacing w:after="0" w:line="240" w:lineRule="auto"/>
        <w:ind w:left="709" w:hanging="709"/>
        <w:jc w:val="both"/>
        <w:rPr>
          <w:rFonts w:ascii="Book Antiqua" w:hAnsi="Book Antiqua"/>
          <w:sz w:val="24"/>
          <w:szCs w:val="24"/>
          <w:lang w:val="en-GB"/>
        </w:rPr>
      </w:pPr>
    </w:p>
    <w:p w14:paraId="3C385ABC" w14:textId="77777777" w:rsidR="00BB4682" w:rsidRDefault="00BB4682" w:rsidP="00454806">
      <w:pPr>
        <w:spacing w:after="0" w:line="240" w:lineRule="auto"/>
        <w:ind w:left="709" w:hanging="709"/>
        <w:jc w:val="both"/>
        <w:rPr>
          <w:rFonts w:ascii="Book Antiqua" w:hAnsi="Book Antiqua"/>
          <w:sz w:val="24"/>
          <w:szCs w:val="24"/>
          <w:lang w:val="en-GB"/>
        </w:rPr>
      </w:pPr>
    </w:p>
    <w:p w14:paraId="7B486891" w14:textId="77777777" w:rsidR="002C1FDA" w:rsidRDefault="002C1FDA" w:rsidP="00454806">
      <w:pPr>
        <w:spacing w:after="0" w:line="240" w:lineRule="auto"/>
        <w:ind w:left="709" w:hanging="709"/>
        <w:jc w:val="both"/>
        <w:rPr>
          <w:rFonts w:ascii="Book Antiqua" w:hAnsi="Book Antiqua"/>
          <w:sz w:val="24"/>
          <w:szCs w:val="24"/>
          <w:lang w:val="en-GB"/>
        </w:rPr>
      </w:pPr>
    </w:p>
    <w:p w14:paraId="154F2DC4" w14:textId="1DFE46C5" w:rsidR="00BB4682" w:rsidRDefault="00BB4682" w:rsidP="00BB4682">
      <w:pPr>
        <w:spacing w:after="0" w:line="240" w:lineRule="auto"/>
        <w:ind w:left="709" w:hanging="709"/>
        <w:jc w:val="center"/>
        <w:rPr>
          <w:rFonts w:ascii="Book Antiqua" w:hAnsi="Book Antiqua"/>
          <w:sz w:val="24"/>
          <w:szCs w:val="24"/>
          <w:lang w:val="en-GB"/>
        </w:rPr>
      </w:pPr>
      <w:r>
        <w:rPr>
          <w:rFonts w:ascii="Book Antiqua" w:hAnsi="Book Antiqua"/>
          <w:sz w:val="24"/>
          <w:szCs w:val="24"/>
          <w:lang w:val="en-GB"/>
        </w:rPr>
        <w:t>-2-</w:t>
      </w:r>
    </w:p>
    <w:p w14:paraId="7AAFA1AE" w14:textId="77777777" w:rsidR="00BB4682" w:rsidRPr="0037333B" w:rsidRDefault="00BB4682" w:rsidP="00454806">
      <w:pPr>
        <w:spacing w:after="0" w:line="240" w:lineRule="auto"/>
        <w:ind w:left="709" w:hanging="709"/>
        <w:jc w:val="both"/>
        <w:rPr>
          <w:rFonts w:ascii="Book Antiqua" w:hAnsi="Book Antiqua"/>
          <w:sz w:val="18"/>
          <w:szCs w:val="18"/>
          <w:lang w:val="en-GB"/>
        </w:rPr>
      </w:pPr>
    </w:p>
    <w:p w14:paraId="2DDDB325" w14:textId="5837A62D" w:rsidR="005E5332" w:rsidRDefault="005E5332" w:rsidP="00454806">
      <w:pPr>
        <w:spacing w:after="0" w:line="240" w:lineRule="auto"/>
        <w:ind w:left="709" w:hanging="709"/>
        <w:jc w:val="both"/>
        <w:rPr>
          <w:rFonts w:ascii="Book Antiqua" w:hAnsi="Book Antiqua"/>
          <w:sz w:val="24"/>
          <w:szCs w:val="24"/>
          <w:lang w:val="en-GB"/>
        </w:rPr>
      </w:pPr>
      <w:r>
        <w:rPr>
          <w:rFonts w:ascii="Book Antiqua" w:hAnsi="Book Antiqua"/>
          <w:sz w:val="24"/>
          <w:szCs w:val="24"/>
          <w:lang w:val="en-GB"/>
        </w:rPr>
        <w:t>4.3</w:t>
      </w:r>
      <w:r>
        <w:rPr>
          <w:rFonts w:ascii="Book Antiqua" w:hAnsi="Book Antiqua"/>
          <w:sz w:val="24"/>
          <w:szCs w:val="24"/>
          <w:lang w:val="en-GB"/>
        </w:rPr>
        <w:tab/>
        <w:t>Heading 35.02 covers “</w:t>
      </w:r>
      <w:r w:rsidRPr="00821F82">
        <w:rPr>
          <w:rFonts w:ascii="Book Antiqua" w:hAnsi="Book Antiqua"/>
          <w:b/>
          <w:bCs/>
          <w:sz w:val="23"/>
          <w:szCs w:val="23"/>
        </w:rPr>
        <w:t>Albumins including concentrates of two or more whey proteins</w:t>
      </w:r>
      <w:r w:rsidRPr="005E5332">
        <w:rPr>
          <w:rFonts w:ascii="Book Antiqua" w:hAnsi="Book Antiqua"/>
          <w:sz w:val="23"/>
          <w:szCs w:val="23"/>
        </w:rPr>
        <w:t>”</w:t>
      </w:r>
      <w:r>
        <w:rPr>
          <w:rFonts w:ascii="Book Antiqua" w:hAnsi="Book Antiqua"/>
          <w:sz w:val="23"/>
          <w:szCs w:val="23"/>
        </w:rPr>
        <w:t>. The relevant Explanatory Notes to the above HSN reads as follows:</w:t>
      </w:r>
    </w:p>
    <w:p w14:paraId="65D9D8F9" w14:textId="77777777" w:rsidR="00AD5730" w:rsidRPr="0037333B" w:rsidRDefault="00AD5730" w:rsidP="00454806">
      <w:pPr>
        <w:spacing w:after="0" w:line="240" w:lineRule="auto"/>
        <w:ind w:left="709"/>
        <w:rPr>
          <w:rFonts w:ascii="Book Antiqua" w:hAnsi="Book Antiqua"/>
          <w:sz w:val="18"/>
          <w:szCs w:val="18"/>
          <w:lang w:val="en-GB"/>
        </w:rPr>
      </w:pPr>
    </w:p>
    <w:p w14:paraId="382C0A4F" w14:textId="2A3DFC0A" w:rsidR="00D877D8" w:rsidRPr="0037333B" w:rsidRDefault="00E34CFC" w:rsidP="00454806">
      <w:pPr>
        <w:spacing w:after="0" w:line="240" w:lineRule="auto"/>
        <w:ind w:left="1134" w:hanging="425"/>
        <w:jc w:val="both"/>
        <w:rPr>
          <w:rFonts w:ascii="Book Antiqua" w:hAnsi="Book Antiqua"/>
          <w:i/>
          <w:iCs/>
          <w:spacing w:val="-1"/>
          <w:sz w:val="25"/>
          <w:szCs w:val="25"/>
          <w:lang w:val="en-US"/>
        </w:rPr>
      </w:pPr>
      <w:r w:rsidRPr="0037333B">
        <w:rPr>
          <w:rFonts w:ascii="Book Antiqua" w:hAnsi="Book Antiqua"/>
          <w:bCs/>
          <w:i/>
          <w:iCs/>
          <w:spacing w:val="3"/>
          <w:sz w:val="25"/>
          <w:szCs w:val="25"/>
          <w:lang w:val="en-US"/>
        </w:rPr>
        <w:t>“</w:t>
      </w:r>
      <w:r w:rsidR="00D877D8" w:rsidRPr="0037333B">
        <w:rPr>
          <w:rFonts w:ascii="Book Antiqua" w:hAnsi="Book Antiqua"/>
          <w:bCs/>
          <w:i/>
          <w:iCs/>
          <w:spacing w:val="3"/>
          <w:sz w:val="25"/>
          <w:szCs w:val="25"/>
          <w:lang w:val="en-US"/>
        </w:rPr>
        <w:t>(1)</w:t>
      </w:r>
      <w:r w:rsidR="00A32480" w:rsidRPr="0037333B">
        <w:rPr>
          <w:rFonts w:ascii="Book Antiqua" w:hAnsi="Book Antiqua"/>
          <w:bCs/>
          <w:i/>
          <w:iCs/>
          <w:spacing w:val="3"/>
          <w:sz w:val="25"/>
          <w:szCs w:val="25"/>
          <w:lang w:val="en-US"/>
        </w:rPr>
        <w:tab/>
      </w:r>
      <w:r w:rsidR="00D877D8" w:rsidRPr="0037333B">
        <w:rPr>
          <w:rFonts w:ascii="Book Antiqua" w:hAnsi="Book Antiqua"/>
          <w:b/>
          <w:i/>
          <w:iCs/>
          <w:spacing w:val="3"/>
          <w:sz w:val="25"/>
          <w:szCs w:val="25"/>
          <w:lang w:val="en-US"/>
        </w:rPr>
        <w:t xml:space="preserve">Albumins </w:t>
      </w:r>
      <w:r w:rsidR="00D877D8" w:rsidRPr="0037333B">
        <w:rPr>
          <w:rFonts w:ascii="Book Antiqua" w:hAnsi="Book Antiqua"/>
          <w:i/>
          <w:iCs/>
          <w:spacing w:val="3"/>
          <w:sz w:val="25"/>
          <w:szCs w:val="25"/>
          <w:lang w:val="en-US"/>
        </w:rPr>
        <w:t xml:space="preserve">are animal or vegetable proteins. The former are the more important and </w:t>
      </w:r>
      <w:r w:rsidR="00D877D8" w:rsidRPr="0037333B">
        <w:rPr>
          <w:rFonts w:ascii="Book Antiqua" w:hAnsi="Book Antiqua"/>
          <w:i/>
          <w:iCs/>
          <w:spacing w:val="8"/>
          <w:sz w:val="25"/>
          <w:szCs w:val="25"/>
          <w:lang w:val="en-US"/>
        </w:rPr>
        <w:t xml:space="preserve">include egg white (ovalbumin), blood albumin (serum albumin), milk albumin </w:t>
      </w:r>
      <w:r w:rsidR="00D877D8" w:rsidRPr="0037333B">
        <w:rPr>
          <w:rFonts w:ascii="Book Antiqua" w:hAnsi="Book Antiqua"/>
          <w:i/>
          <w:iCs/>
          <w:spacing w:val="-2"/>
          <w:sz w:val="25"/>
          <w:szCs w:val="25"/>
          <w:lang w:val="en-US"/>
        </w:rPr>
        <w:t xml:space="preserve">(lactalbumin) and fish albumin. Unlike casein, they are soluble in water as well as in alkalis </w:t>
      </w:r>
      <w:r w:rsidR="00D877D8" w:rsidRPr="0037333B">
        <w:rPr>
          <w:rFonts w:ascii="Book Antiqua" w:hAnsi="Book Antiqua"/>
          <w:i/>
          <w:iCs/>
          <w:spacing w:val="-1"/>
          <w:sz w:val="25"/>
          <w:szCs w:val="25"/>
          <w:lang w:val="en-US"/>
        </w:rPr>
        <w:t>and the solutions coagulate on heating.</w:t>
      </w:r>
    </w:p>
    <w:p w14:paraId="3A3F8B0A" w14:textId="77777777" w:rsidR="00D877D8" w:rsidRPr="0037333B" w:rsidRDefault="00D877D8" w:rsidP="00454806">
      <w:pPr>
        <w:spacing w:after="0" w:line="240" w:lineRule="auto"/>
        <w:ind w:left="1134" w:hanging="425"/>
        <w:jc w:val="both"/>
        <w:rPr>
          <w:rFonts w:ascii="Book Antiqua" w:hAnsi="Book Antiqua"/>
          <w:i/>
          <w:iCs/>
          <w:sz w:val="17"/>
          <w:szCs w:val="17"/>
          <w:lang w:val="en-US"/>
        </w:rPr>
      </w:pPr>
    </w:p>
    <w:p w14:paraId="5E446481" w14:textId="48544547" w:rsidR="00D877D8" w:rsidRPr="0037333B" w:rsidRDefault="00D877D8" w:rsidP="00454806">
      <w:pPr>
        <w:spacing w:after="0" w:line="240" w:lineRule="auto"/>
        <w:ind w:left="1134"/>
        <w:jc w:val="both"/>
        <w:rPr>
          <w:rFonts w:ascii="Book Antiqua" w:hAnsi="Book Antiqua"/>
          <w:bCs/>
          <w:i/>
          <w:iCs/>
          <w:sz w:val="25"/>
          <w:szCs w:val="25"/>
          <w:lang w:val="en-US"/>
        </w:rPr>
      </w:pPr>
      <w:r w:rsidRPr="0037333B">
        <w:rPr>
          <w:rFonts w:ascii="Book Antiqua" w:hAnsi="Book Antiqua"/>
          <w:b/>
          <w:bCs/>
          <w:i/>
          <w:iCs/>
          <w:sz w:val="25"/>
          <w:szCs w:val="25"/>
          <w:lang w:val="en-US"/>
        </w:rPr>
        <w:t xml:space="preserve">The heading also includes whey protein concentrates which contain two or more whey proteins and have a whey protein content of more than 80% by weight, calculated on the </w:t>
      </w:r>
      <w:r w:rsidRPr="0037333B">
        <w:rPr>
          <w:rFonts w:ascii="Book Antiqua" w:hAnsi="Book Antiqua"/>
          <w:b/>
          <w:bCs/>
          <w:i/>
          <w:iCs/>
          <w:spacing w:val="-5"/>
          <w:sz w:val="25"/>
          <w:szCs w:val="25"/>
          <w:lang w:val="en-US"/>
        </w:rPr>
        <w:t>dry matter.</w:t>
      </w:r>
      <w:r w:rsidRPr="0037333B">
        <w:rPr>
          <w:rFonts w:ascii="Book Antiqua" w:hAnsi="Book Antiqua"/>
          <w:i/>
          <w:iCs/>
          <w:spacing w:val="-5"/>
          <w:sz w:val="25"/>
          <w:szCs w:val="25"/>
          <w:lang w:val="en-US"/>
        </w:rPr>
        <w:t xml:space="preserve"> The whey protein content is calculated by multiplying the nitrogen content by a </w:t>
      </w:r>
      <w:r w:rsidRPr="0037333B">
        <w:rPr>
          <w:rFonts w:ascii="Book Antiqua" w:hAnsi="Book Antiqua"/>
          <w:i/>
          <w:iCs/>
          <w:spacing w:val="-2"/>
          <w:sz w:val="25"/>
          <w:szCs w:val="25"/>
          <w:lang w:val="en-US"/>
        </w:rPr>
        <w:t xml:space="preserve">conversion factor of 6.38. Whey protein concentrates containing 80% or less by weight of </w:t>
      </w:r>
      <w:r w:rsidRPr="0037333B">
        <w:rPr>
          <w:rFonts w:ascii="Book Antiqua" w:hAnsi="Book Antiqua"/>
          <w:i/>
          <w:iCs/>
          <w:sz w:val="25"/>
          <w:szCs w:val="25"/>
          <w:lang w:val="en-US"/>
        </w:rPr>
        <w:t xml:space="preserve">whey proteins, calculated on the dry matter, are classified in </w:t>
      </w:r>
      <w:r w:rsidRPr="0037333B">
        <w:rPr>
          <w:rFonts w:ascii="Book Antiqua" w:hAnsi="Book Antiqua"/>
          <w:b/>
          <w:i/>
          <w:iCs/>
          <w:sz w:val="25"/>
          <w:szCs w:val="25"/>
          <w:lang w:val="en-US"/>
        </w:rPr>
        <w:t>heading 04.04</w:t>
      </w:r>
      <w:r w:rsidRPr="0037333B">
        <w:rPr>
          <w:rFonts w:ascii="Book Antiqua" w:hAnsi="Book Antiqua"/>
          <w:bCs/>
          <w:i/>
          <w:iCs/>
          <w:sz w:val="25"/>
          <w:szCs w:val="25"/>
          <w:lang w:val="en-US"/>
        </w:rPr>
        <w:t>.</w:t>
      </w:r>
    </w:p>
    <w:p w14:paraId="5AB73F1D" w14:textId="77777777" w:rsidR="00D877D8" w:rsidRPr="0037333B" w:rsidRDefault="00D877D8" w:rsidP="00454806">
      <w:pPr>
        <w:spacing w:after="0" w:line="240" w:lineRule="auto"/>
        <w:ind w:left="1134"/>
        <w:jc w:val="both"/>
        <w:rPr>
          <w:rFonts w:ascii="Book Antiqua" w:hAnsi="Book Antiqua"/>
          <w:bCs/>
          <w:i/>
          <w:iCs/>
          <w:sz w:val="17"/>
          <w:szCs w:val="17"/>
          <w:lang w:val="en-US"/>
        </w:rPr>
      </w:pPr>
    </w:p>
    <w:p w14:paraId="3C002E04" w14:textId="77777777" w:rsidR="00E34CFC" w:rsidRPr="0037333B" w:rsidRDefault="00D877D8" w:rsidP="00454806">
      <w:pPr>
        <w:spacing w:after="0" w:line="240" w:lineRule="auto"/>
        <w:ind w:left="1134"/>
        <w:jc w:val="both"/>
        <w:rPr>
          <w:rFonts w:ascii="Book Antiqua" w:hAnsi="Book Antiqua"/>
          <w:i/>
          <w:iCs/>
          <w:sz w:val="25"/>
          <w:szCs w:val="25"/>
          <w:lang w:val="en-US"/>
        </w:rPr>
      </w:pPr>
      <w:r w:rsidRPr="0037333B">
        <w:rPr>
          <w:rFonts w:ascii="Book Antiqua" w:hAnsi="Book Antiqua"/>
          <w:i/>
          <w:iCs/>
          <w:spacing w:val="6"/>
          <w:sz w:val="25"/>
          <w:szCs w:val="25"/>
          <w:lang w:val="en-US"/>
        </w:rPr>
        <w:t xml:space="preserve">Albumins are usually in the form of viscous liquids, transparent yellow flakes or </w:t>
      </w:r>
      <w:r w:rsidRPr="0037333B">
        <w:rPr>
          <w:rFonts w:ascii="Book Antiqua" w:hAnsi="Book Antiqua"/>
          <w:i/>
          <w:iCs/>
          <w:sz w:val="25"/>
          <w:szCs w:val="25"/>
          <w:lang w:val="en-US"/>
        </w:rPr>
        <w:t>amorphous white, reddish or yellowish powders.</w:t>
      </w:r>
    </w:p>
    <w:p w14:paraId="7EDEEBA3" w14:textId="77777777" w:rsidR="00E34CFC" w:rsidRPr="0037333B" w:rsidRDefault="00E34CFC" w:rsidP="00454806">
      <w:pPr>
        <w:spacing w:after="0" w:line="240" w:lineRule="auto"/>
        <w:ind w:left="1134"/>
        <w:jc w:val="both"/>
        <w:rPr>
          <w:rFonts w:ascii="Book Antiqua" w:hAnsi="Book Antiqua"/>
          <w:i/>
          <w:iCs/>
          <w:sz w:val="17"/>
          <w:szCs w:val="17"/>
          <w:lang w:val="en-US"/>
        </w:rPr>
      </w:pPr>
    </w:p>
    <w:p w14:paraId="1E5F17A1" w14:textId="5A1D6FA0" w:rsidR="00D877D8" w:rsidRPr="00D877D8" w:rsidRDefault="00D877D8" w:rsidP="00454806">
      <w:pPr>
        <w:spacing w:after="0" w:line="240" w:lineRule="auto"/>
        <w:ind w:left="1134"/>
        <w:jc w:val="both"/>
        <w:rPr>
          <w:rFonts w:ascii="Book Antiqua" w:hAnsi="Book Antiqua"/>
          <w:sz w:val="23"/>
          <w:szCs w:val="23"/>
          <w:lang w:val="en-GB"/>
        </w:rPr>
      </w:pPr>
      <w:r w:rsidRPr="0037333B">
        <w:rPr>
          <w:rFonts w:ascii="Book Antiqua" w:hAnsi="Book Antiqua"/>
          <w:i/>
          <w:iCs/>
          <w:spacing w:val="-3"/>
          <w:sz w:val="25"/>
          <w:szCs w:val="25"/>
          <w:lang w:val="en-US"/>
        </w:rPr>
        <w:t>They are used in the preparation of glues, foodstuffs, pharmaceutical</w:t>
      </w:r>
      <w:r w:rsidR="00E34CFC" w:rsidRPr="0037333B">
        <w:rPr>
          <w:rFonts w:ascii="Book Antiqua" w:hAnsi="Book Antiqua"/>
          <w:i/>
          <w:iCs/>
          <w:spacing w:val="-3"/>
          <w:sz w:val="25"/>
          <w:szCs w:val="25"/>
          <w:lang w:val="en-US"/>
        </w:rPr>
        <w:t xml:space="preserve"> </w:t>
      </w:r>
      <w:r w:rsidRPr="0037333B">
        <w:rPr>
          <w:rFonts w:ascii="Book Antiqua" w:hAnsi="Book Antiqua"/>
          <w:i/>
          <w:iCs/>
          <w:spacing w:val="-3"/>
          <w:sz w:val="25"/>
          <w:szCs w:val="25"/>
          <w:lang w:val="en-US"/>
        </w:rPr>
        <w:t xml:space="preserve">products, for leather </w:t>
      </w:r>
      <w:r w:rsidRPr="0037333B">
        <w:rPr>
          <w:rFonts w:ascii="Book Antiqua" w:hAnsi="Book Antiqua"/>
          <w:i/>
          <w:iCs/>
          <w:spacing w:val="-2"/>
          <w:sz w:val="25"/>
          <w:szCs w:val="25"/>
          <w:lang w:val="en-US"/>
        </w:rPr>
        <w:t xml:space="preserve">finishing, for treating textiles or paper (especially photographic papers), for clarification of </w:t>
      </w:r>
      <w:r w:rsidRPr="0037333B">
        <w:rPr>
          <w:rFonts w:ascii="Book Antiqua" w:hAnsi="Book Antiqua"/>
          <w:i/>
          <w:iCs/>
          <w:sz w:val="25"/>
          <w:szCs w:val="25"/>
          <w:lang w:val="en-US"/>
        </w:rPr>
        <w:t>wine or other beverages, etc.</w:t>
      </w:r>
      <w:r w:rsidR="00E34CFC" w:rsidRPr="0037333B">
        <w:rPr>
          <w:rFonts w:ascii="Book Antiqua" w:hAnsi="Book Antiqua"/>
          <w:i/>
          <w:iCs/>
          <w:sz w:val="25"/>
          <w:szCs w:val="25"/>
          <w:lang w:val="en-US"/>
        </w:rPr>
        <w:t>”</w:t>
      </w:r>
    </w:p>
    <w:p w14:paraId="286DFE87" w14:textId="77777777" w:rsidR="00D877D8" w:rsidRDefault="00D877D8" w:rsidP="00454806">
      <w:pPr>
        <w:spacing w:after="0" w:line="240" w:lineRule="auto"/>
        <w:ind w:left="709"/>
        <w:rPr>
          <w:rFonts w:ascii="Book Antiqua" w:hAnsi="Book Antiqua"/>
          <w:sz w:val="24"/>
          <w:szCs w:val="24"/>
          <w:lang w:val="en-GB"/>
        </w:rPr>
      </w:pPr>
    </w:p>
    <w:p w14:paraId="2D931D0E" w14:textId="77777777" w:rsidR="00435DA7" w:rsidRDefault="00F115E9" w:rsidP="00454806">
      <w:pPr>
        <w:spacing w:after="0" w:line="240" w:lineRule="auto"/>
        <w:ind w:left="709" w:hanging="709"/>
        <w:jc w:val="both"/>
        <w:rPr>
          <w:rFonts w:ascii="Book Antiqua" w:hAnsi="Book Antiqua"/>
          <w:sz w:val="23"/>
          <w:szCs w:val="23"/>
        </w:rPr>
      </w:pPr>
      <w:r>
        <w:rPr>
          <w:rFonts w:ascii="Book Antiqua" w:hAnsi="Book Antiqua" w:cs="Times New Roman"/>
          <w:sz w:val="24"/>
          <w:szCs w:val="24"/>
          <w:lang w:val="en-GB"/>
        </w:rPr>
        <w:t>4.4</w:t>
      </w:r>
      <w:r>
        <w:rPr>
          <w:rFonts w:ascii="Book Antiqua" w:hAnsi="Book Antiqua" w:cs="Times New Roman"/>
          <w:sz w:val="24"/>
          <w:szCs w:val="24"/>
          <w:lang w:val="en-GB"/>
        </w:rPr>
        <w:tab/>
      </w:r>
      <w:r w:rsidR="00B162B7">
        <w:rPr>
          <w:rFonts w:ascii="Book Antiqua" w:hAnsi="Book Antiqua" w:cs="Times New Roman"/>
          <w:sz w:val="24"/>
          <w:szCs w:val="24"/>
          <w:lang w:val="en-GB"/>
        </w:rPr>
        <w:t>From the Wikipedia article on “</w:t>
      </w:r>
      <w:r w:rsidR="00B162B7" w:rsidRPr="00B162B7">
        <w:rPr>
          <w:rFonts w:ascii="Book Antiqua" w:hAnsi="Book Antiqua"/>
          <w:spacing w:val="6"/>
          <w:sz w:val="23"/>
          <w:szCs w:val="23"/>
          <w:lang w:val="en-US"/>
        </w:rPr>
        <w:t>Albumin</w:t>
      </w:r>
      <w:r w:rsidR="00B162B7">
        <w:rPr>
          <w:rFonts w:ascii="Book Antiqua" w:hAnsi="Book Antiqua"/>
          <w:spacing w:val="6"/>
          <w:sz w:val="23"/>
          <w:szCs w:val="23"/>
          <w:lang w:val="en-US"/>
        </w:rPr>
        <w:t xml:space="preserve">” it can be seen that it </w:t>
      </w:r>
      <w:r w:rsidR="00155443" w:rsidRPr="00155443">
        <w:rPr>
          <w:rFonts w:ascii="Book Antiqua" w:hAnsi="Book Antiqua"/>
          <w:sz w:val="23"/>
          <w:szCs w:val="23"/>
        </w:rPr>
        <w:t>is a family of globular proteins</w:t>
      </w:r>
      <w:r w:rsidR="00435DA7">
        <w:rPr>
          <w:rFonts w:ascii="Book Antiqua" w:hAnsi="Book Antiqua"/>
          <w:sz w:val="23"/>
          <w:szCs w:val="23"/>
        </w:rPr>
        <w:t>. The article reads as follows:</w:t>
      </w:r>
    </w:p>
    <w:p w14:paraId="2D9ABA1C" w14:textId="77777777" w:rsidR="00435DA7" w:rsidRPr="0037333B" w:rsidRDefault="00435DA7" w:rsidP="00454806">
      <w:pPr>
        <w:spacing w:after="0" w:line="240" w:lineRule="auto"/>
        <w:ind w:left="709" w:hanging="709"/>
        <w:jc w:val="both"/>
        <w:rPr>
          <w:rFonts w:ascii="Book Antiqua" w:hAnsi="Book Antiqua"/>
          <w:sz w:val="17"/>
          <w:szCs w:val="17"/>
        </w:rPr>
      </w:pPr>
    </w:p>
    <w:p w14:paraId="00F62C60" w14:textId="784EB8A6" w:rsidR="00D9558A" w:rsidRPr="0037333B" w:rsidRDefault="00435DA7" w:rsidP="00454806">
      <w:pPr>
        <w:spacing w:after="0" w:line="240" w:lineRule="auto"/>
        <w:ind w:left="1134"/>
        <w:jc w:val="both"/>
        <w:rPr>
          <w:rFonts w:ascii="Book Antiqua" w:hAnsi="Book Antiqua" w:cs="Times New Roman"/>
          <w:i/>
          <w:iCs/>
          <w:sz w:val="24"/>
          <w:szCs w:val="24"/>
          <w:lang w:val="en-GB"/>
        </w:rPr>
      </w:pPr>
      <w:r w:rsidRPr="0037333B">
        <w:rPr>
          <w:rFonts w:ascii="Book Antiqua" w:hAnsi="Book Antiqua"/>
          <w:i/>
          <w:iCs/>
          <w:spacing w:val="6"/>
          <w:sz w:val="24"/>
          <w:szCs w:val="24"/>
          <w:lang w:val="en-US"/>
        </w:rPr>
        <w:t>Albumin</w:t>
      </w:r>
      <w:r w:rsidR="00155443" w:rsidRPr="0037333B">
        <w:rPr>
          <w:rFonts w:ascii="Book Antiqua" w:hAnsi="Book Antiqua"/>
          <w:i/>
          <w:iCs/>
          <w:sz w:val="24"/>
          <w:szCs w:val="24"/>
        </w:rPr>
        <w:t xml:space="preserve"> </w:t>
      </w:r>
      <w:r w:rsidRPr="0037333B">
        <w:rPr>
          <w:rFonts w:ascii="Book Antiqua" w:hAnsi="Book Antiqua"/>
          <w:i/>
          <w:iCs/>
          <w:sz w:val="24"/>
          <w:szCs w:val="24"/>
        </w:rPr>
        <w:t xml:space="preserve">is a family of globular proteins, </w:t>
      </w:r>
      <w:r w:rsidR="00155443" w:rsidRPr="0037333B">
        <w:rPr>
          <w:rFonts w:ascii="Book Antiqua" w:hAnsi="Book Antiqua"/>
          <w:i/>
          <w:iCs/>
          <w:sz w:val="24"/>
          <w:szCs w:val="24"/>
        </w:rPr>
        <w:t>the most common of which are the serum albumins. All of the proteins of the albumin family are water-soluble, moderately soluble in concentrated salt solutions, and experience heat denaturation. Albumins are commonly found in blood plasma and differ from other blood proteins in that they are not glycosylated. Substances containing albumins are called albuminoids.</w:t>
      </w:r>
    </w:p>
    <w:p w14:paraId="6FAB5A68" w14:textId="36503BB9" w:rsidR="00900306" w:rsidRPr="00C66F66" w:rsidRDefault="00900306" w:rsidP="00454806">
      <w:pPr>
        <w:spacing w:after="0" w:line="240" w:lineRule="auto"/>
        <w:ind w:left="709" w:hanging="709"/>
        <w:jc w:val="both"/>
        <w:rPr>
          <w:rFonts w:ascii="Book Antiqua" w:hAnsi="Book Antiqua" w:cs="Times New Roman"/>
          <w:sz w:val="23"/>
          <w:szCs w:val="23"/>
          <w:lang w:val="en-GB"/>
        </w:rPr>
      </w:pPr>
    </w:p>
    <w:p w14:paraId="76A2EFD3" w14:textId="06EBFCF9" w:rsidR="00AC6753" w:rsidRDefault="00AC6753" w:rsidP="00454806">
      <w:pPr>
        <w:spacing w:after="0" w:line="240" w:lineRule="auto"/>
        <w:ind w:left="709" w:hanging="709"/>
        <w:jc w:val="both"/>
        <w:rPr>
          <w:rFonts w:ascii="Book Antiqua" w:hAnsi="Book Antiqua" w:cs="Times New Roman"/>
          <w:sz w:val="23"/>
          <w:szCs w:val="23"/>
          <w:lang w:val="en-GB"/>
        </w:rPr>
      </w:pPr>
      <w:r w:rsidRPr="00C66F66">
        <w:rPr>
          <w:rFonts w:ascii="Book Antiqua" w:hAnsi="Book Antiqua" w:cs="Times New Roman"/>
          <w:sz w:val="23"/>
          <w:szCs w:val="23"/>
          <w:lang w:val="en-GB"/>
        </w:rPr>
        <w:tab/>
        <w:t>The article further describes “Other albumin types” as mentioned below:</w:t>
      </w:r>
    </w:p>
    <w:p w14:paraId="58834C85" w14:textId="77777777" w:rsidR="00C66F66" w:rsidRPr="0037333B" w:rsidRDefault="00C66F66" w:rsidP="00454806">
      <w:pPr>
        <w:spacing w:after="0" w:line="240" w:lineRule="auto"/>
        <w:ind w:left="709" w:hanging="709"/>
        <w:jc w:val="both"/>
        <w:rPr>
          <w:rFonts w:ascii="Book Antiqua" w:hAnsi="Book Antiqua" w:cs="Times New Roman"/>
          <w:sz w:val="19"/>
          <w:szCs w:val="19"/>
          <w:lang w:val="en-GB"/>
        </w:rPr>
      </w:pPr>
    </w:p>
    <w:p w14:paraId="7F449BD6" w14:textId="60087A6D" w:rsidR="00547F5D" w:rsidRPr="0037333B" w:rsidRDefault="00547F5D" w:rsidP="00454806">
      <w:pPr>
        <w:pStyle w:val="NormalWeb"/>
        <w:shd w:val="clear" w:color="auto" w:fill="FFFFFF"/>
        <w:spacing w:before="0" w:beforeAutospacing="0" w:after="0" w:afterAutospacing="0"/>
        <w:ind w:left="1134"/>
        <w:jc w:val="both"/>
        <w:rPr>
          <w:rFonts w:ascii="Book Antiqua" w:hAnsi="Book Antiqua" w:cs="Arial"/>
          <w:i/>
          <w:iCs/>
        </w:rPr>
      </w:pPr>
      <w:r w:rsidRPr="0037333B">
        <w:rPr>
          <w:rFonts w:ascii="Book Antiqua" w:hAnsi="Book Antiqua" w:cs="Arial"/>
          <w:i/>
          <w:iCs/>
        </w:rPr>
        <w:t>A few other proteins are also sometimes called albumins. They are not in the same family as vertebrate albumins:</w:t>
      </w:r>
    </w:p>
    <w:p w14:paraId="399AB17A" w14:textId="77777777" w:rsidR="0037333B" w:rsidRPr="0037333B" w:rsidRDefault="0037333B" w:rsidP="0037333B">
      <w:pPr>
        <w:shd w:val="clear" w:color="auto" w:fill="FFFFFF"/>
        <w:spacing w:after="0" w:line="240" w:lineRule="auto"/>
        <w:ind w:left="1134"/>
        <w:jc w:val="both"/>
        <w:rPr>
          <w:rFonts w:ascii="Book Antiqua" w:hAnsi="Book Antiqua" w:cs="Arial"/>
          <w:i/>
          <w:iCs/>
          <w:sz w:val="16"/>
          <w:szCs w:val="16"/>
        </w:rPr>
      </w:pPr>
    </w:p>
    <w:p w14:paraId="061B58A2" w14:textId="70F9C8D6" w:rsidR="00547F5D" w:rsidRPr="0037333B" w:rsidRDefault="00547F5D" w:rsidP="00454806">
      <w:pPr>
        <w:numPr>
          <w:ilvl w:val="0"/>
          <w:numId w:val="22"/>
        </w:numPr>
        <w:shd w:val="clear" w:color="auto" w:fill="FFFFFF"/>
        <w:spacing w:after="0" w:line="240" w:lineRule="auto"/>
        <w:ind w:left="1134" w:firstLine="0"/>
        <w:jc w:val="both"/>
        <w:rPr>
          <w:rFonts w:ascii="Book Antiqua" w:hAnsi="Book Antiqua" w:cs="Arial"/>
          <w:i/>
          <w:iCs/>
          <w:sz w:val="24"/>
          <w:szCs w:val="24"/>
        </w:rPr>
      </w:pPr>
      <w:r w:rsidRPr="0037333B">
        <w:rPr>
          <w:rFonts w:ascii="Book Antiqua" w:hAnsi="Book Antiqua" w:cs="Arial"/>
          <w:i/>
          <w:iCs/>
          <w:sz w:val="24"/>
          <w:szCs w:val="24"/>
        </w:rPr>
        <w:t>Ovalbumin is a storage protein in egg white (albumen). It is a serpin.</w:t>
      </w:r>
    </w:p>
    <w:p w14:paraId="6223E3F0" w14:textId="5F3CC5A5" w:rsidR="00547F5D" w:rsidRPr="0037333B" w:rsidRDefault="00547F5D" w:rsidP="00454806">
      <w:pPr>
        <w:numPr>
          <w:ilvl w:val="0"/>
          <w:numId w:val="22"/>
        </w:numPr>
        <w:shd w:val="clear" w:color="auto" w:fill="FFFFFF"/>
        <w:tabs>
          <w:tab w:val="clear" w:pos="720"/>
        </w:tabs>
        <w:spacing w:after="0" w:line="240" w:lineRule="auto"/>
        <w:ind w:left="1418" w:hanging="284"/>
        <w:jc w:val="both"/>
        <w:rPr>
          <w:rFonts w:ascii="Book Antiqua" w:hAnsi="Book Antiqua" w:cs="Arial"/>
          <w:i/>
          <w:iCs/>
          <w:sz w:val="24"/>
          <w:szCs w:val="24"/>
        </w:rPr>
      </w:pPr>
      <w:r w:rsidRPr="0037333B">
        <w:rPr>
          <w:rFonts w:ascii="Book Antiqua" w:hAnsi="Book Antiqua" w:cs="Arial"/>
          <w:i/>
          <w:iCs/>
          <w:sz w:val="24"/>
          <w:szCs w:val="24"/>
        </w:rPr>
        <w:t>Lactalbumin, or whey protein, is a protein fraction of milk. It is mainly Beta-lactoglobulin, although serum albumin also comprises a small part of it.</w:t>
      </w:r>
    </w:p>
    <w:p w14:paraId="15EC6B05" w14:textId="732520D5" w:rsidR="00547F5D" w:rsidRDefault="00547F5D" w:rsidP="00454806">
      <w:pPr>
        <w:numPr>
          <w:ilvl w:val="0"/>
          <w:numId w:val="22"/>
        </w:numPr>
        <w:shd w:val="clear" w:color="auto" w:fill="FFFFFF"/>
        <w:tabs>
          <w:tab w:val="clear" w:pos="720"/>
        </w:tabs>
        <w:spacing w:after="0" w:line="240" w:lineRule="auto"/>
        <w:ind w:left="1418" w:hanging="284"/>
        <w:jc w:val="both"/>
        <w:rPr>
          <w:rFonts w:ascii="Arial" w:hAnsi="Arial" w:cs="Arial"/>
          <w:color w:val="202122"/>
          <w:sz w:val="21"/>
          <w:szCs w:val="21"/>
        </w:rPr>
      </w:pPr>
      <w:r w:rsidRPr="0037333B">
        <w:rPr>
          <w:rFonts w:ascii="Book Antiqua" w:hAnsi="Book Antiqua" w:cs="Arial"/>
          <w:i/>
          <w:iCs/>
          <w:sz w:val="24"/>
          <w:szCs w:val="24"/>
        </w:rPr>
        <w:t>Some plant seeds, including hemp, encode "2S albumins". These are named for their egg-like coagulation property.</w:t>
      </w:r>
    </w:p>
    <w:p w14:paraId="16DD4195" w14:textId="77777777" w:rsidR="00AC6753" w:rsidRPr="00974BE5" w:rsidRDefault="00AC6753" w:rsidP="00454806">
      <w:pPr>
        <w:spacing w:after="0" w:line="240" w:lineRule="auto"/>
        <w:ind w:left="709" w:hanging="709"/>
        <w:jc w:val="both"/>
        <w:rPr>
          <w:rFonts w:ascii="Book Antiqua" w:hAnsi="Book Antiqua" w:cs="Times New Roman"/>
          <w:sz w:val="17"/>
          <w:szCs w:val="17"/>
          <w:lang w:val="en-GB"/>
        </w:rPr>
      </w:pPr>
    </w:p>
    <w:p w14:paraId="205966E8" w14:textId="5C1A153B" w:rsidR="006D4847" w:rsidRDefault="001E1A1B" w:rsidP="00454806">
      <w:pPr>
        <w:spacing w:after="0" w:line="240" w:lineRule="auto"/>
        <w:ind w:left="709" w:hanging="709"/>
        <w:jc w:val="both"/>
        <w:rPr>
          <w:rFonts w:ascii="Book Antiqua" w:hAnsi="Book Antiqua" w:cs="Times New Roman"/>
          <w:sz w:val="23"/>
          <w:szCs w:val="23"/>
          <w:lang w:val="en-GB"/>
        </w:rPr>
      </w:pPr>
      <w:r w:rsidRPr="00A348DE">
        <w:rPr>
          <w:rFonts w:ascii="Book Antiqua" w:hAnsi="Book Antiqua" w:cs="Times New Roman"/>
          <w:sz w:val="23"/>
          <w:szCs w:val="23"/>
          <w:lang w:val="en-GB"/>
        </w:rPr>
        <w:tab/>
      </w:r>
      <w:r w:rsidR="00E468FD">
        <w:rPr>
          <w:rFonts w:ascii="Book Antiqua" w:hAnsi="Book Antiqua" w:cs="Times New Roman"/>
          <w:sz w:val="23"/>
          <w:szCs w:val="23"/>
          <w:lang w:val="en-GB"/>
        </w:rPr>
        <w:t xml:space="preserve"> A copy of the article is attached as </w:t>
      </w:r>
      <w:r w:rsidR="00E468FD" w:rsidRPr="00BB4682">
        <w:rPr>
          <w:rFonts w:ascii="Book Antiqua" w:hAnsi="Book Antiqua" w:cs="Times New Roman"/>
          <w:b/>
          <w:bCs/>
          <w:sz w:val="23"/>
          <w:szCs w:val="23"/>
          <w:lang w:val="en-GB"/>
        </w:rPr>
        <w:t>Annexure</w:t>
      </w:r>
      <w:r w:rsidR="00BB4682">
        <w:rPr>
          <w:rFonts w:ascii="Book Antiqua" w:hAnsi="Book Antiqua" w:cs="Times New Roman"/>
          <w:b/>
          <w:bCs/>
          <w:sz w:val="23"/>
          <w:szCs w:val="23"/>
          <w:lang w:val="en-GB"/>
        </w:rPr>
        <w:t>-</w:t>
      </w:r>
      <w:r w:rsidR="00E468FD" w:rsidRPr="00BB4682">
        <w:rPr>
          <w:rFonts w:ascii="Book Antiqua" w:hAnsi="Book Antiqua" w:cs="Times New Roman"/>
          <w:b/>
          <w:bCs/>
          <w:sz w:val="23"/>
          <w:szCs w:val="23"/>
          <w:lang w:val="en-GB"/>
        </w:rPr>
        <w:t>1</w:t>
      </w:r>
      <w:r w:rsidR="00E468FD">
        <w:rPr>
          <w:rFonts w:ascii="Book Antiqua" w:hAnsi="Book Antiqua" w:cs="Times New Roman"/>
          <w:sz w:val="23"/>
          <w:szCs w:val="23"/>
          <w:lang w:val="en-GB"/>
        </w:rPr>
        <w:t xml:space="preserve"> to this opinion.</w:t>
      </w:r>
    </w:p>
    <w:p w14:paraId="0330827C" w14:textId="77777777" w:rsidR="0037333B" w:rsidRDefault="0037333B" w:rsidP="00454806">
      <w:pPr>
        <w:spacing w:after="0" w:line="240" w:lineRule="auto"/>
        <w:ind w:left="709" w:hanging="709"/>
        <w:jc w:val="both"/>
        <w:rPr>
          <w:rFonts w:ascii="Book Antiqua" w:hAnsi="Book Antiqua" w:cs="Times New Roman"/>
          <w:sz w:val="23"/>
          <w:szCs w:val="23"/>
          <w:lang w:val="en-GB"/>
        </w:rPr>
      </w:pPr>
    </w:p>
    <w:p w14:paraId="69831D3F" w14:textId="3A1C27E1" w:rsidR="0037333B" w:rsidRDefault="001416CC" w:rsidP="001416CC">
      <w:pPr>
        <w:spacing w:after="0" w:line="240" w:lineRule="auto"/>
        <w:ind w:left="709" w:hanging="709"/>
        <w:jc w:val="center"/>
        <w:rPr>
          <w:rFonts w:ascii="Book Antiqua" w:hAnsi="Book Antiqua" w:cs="Times New Roman"/>
          <w:sz w:val="23"/>
          <w:szCs w:val="23"/>
          <w:lang w:val="en-GB"/>
        </w:rPr>
      </w:pPr>
      <w:r>
        <w:rPr>
          <w:rFonts w:ascii="Book Antiqua" w:hAnsi="Book Antiqua" w:cs="Times New Roman"/>
          <w:sz w:val="23"/>
          <w:szCs w:val="23"/>
          <w:lang w:val="en-GB"/>
        </w:rPr>
        <w:t>-3-</w:t>
      </w:r>
    </w:p>
    <w:p w14:paraId="0E695541" w14:textId="77777777" w:rsidR="0037333B" w:rsidRPr="009C3CA6" w:rsidRDefault="0037333B" w:rsidP="00454806">
      <w:pPr>
        <w:spacing w:after="0" w:line="240" w:lineRule="auto"/>
        <w:ind w:left="709" w:hanging="709"/>
        <w:jc w:val="both"/>
        <w:rPr>
          <w:rFonts w:ascii="Book Antiqua" w:hAnsi="Book Antiqua" w:cs="Times New Roman"/>
          <w:sz w:val="17"/>
          <w:szCs w:val="17"/>
          <w:lang w:val="en-GB"/>
        </w:rPr>
      </w:pPr>
    </w:p>
    <w:p w14:paraId="4BB6EB25" w14:textId="79F85F46" w:rsidR="00C4192E" w:rsidRDefault="006D4847" w:rsidP="00454806">
      <w:pPr>
        <w:spacing w:after="0" w:line="240" w:lineRule="auto"/>
        <w:ind w:left="709" w:hanging="709"/>
        <w:jc w:val="both"/>
        <w:rPr>
          <w:rFonts w:ascii="Book Antiqua" w:hAnsi="Book Antiqua" w:cs="Times New Roman"/>
          <w:sz w:val="23"/>
          <w:szCs w:val="23"/>
          <w:lang w:val="en-GB"/>
        </w:rPr>
      </w:pPr>
      <w:r>
        <w:rPr>
          <w:rFonts w:ascii="Book Antiqua" w:hAnsi="Book Antiqua" w:cs="Times New Roman"/>
          <w:sz w:val="23"/>
          <w:szCs w:val="23"/>
          <w:lang w:val="en-GB"/>
        </w:rPr>
        <w:t>4.5</w:t>
      </w:r>
      <w:r>
        <w:rPr>
          <w:rFonts w:ascii="Book Antiqua" w:hAnsi="Book Antiqua" w:cs="Times New Roman"/>
          <w:sz w:val="23"/>
          <w:szCs w:val="23"/>
          <w:lang w:val="en-GB"/>
        </w:rPr>
        <w:tab/>
      </w:r>
      <w:r w:rsidR="00A348DE" w:rsidRPr="00A348DE">
        <w:rPr>
          <w:rFonts w:ascii="Book Antiqua" w:hAnsi="Book Antiqua" w:cs="Times New Roman"/>
          <w:sz w:val="23"/>
          <w:szCs w:val="23"/>
          <w:lang w:val="en-GB"/>
        </w:rPr>
        <w:t xml:space="preserve">From the above, it can be seen that </w:t>
      </w:r>
      <w:bookmarkStart w:id="0" w:name="_Hlk164768210"/>
      <w:r w:rsidR="00A348DE" w:rsidRPr="00A348DE">
        <w:rPr>
          <w:rFonts w:ascii="Book Antiqua" w:hAnsi="Book Antiqua" w:cs="Times New Roman"/>
          <w:sz w:val="23"/>
          <w:szCs w:val="23"/>
          <w:lang w:val="en-GB"/>
        </w:rPr>
        <w:t>whey protein</w:t>
      </w:r>
      <w:bookmarkEnd w:id="0"/>
      <w:r w:rsidR="00A348DE" w:rsidRPr="00A348DE">
        <w:rPr>
          <w:rFonts w:ascii="Book Antiqua" w:hAnsi="Book Antiqua" w:cs="Times New Roman"/>
          <w:sz w:val="23"/>
          <w:szCs w:val="23"/>
          <w:lang w:val="en-GB"/>
        </w:rPr>
        <w:t xml:space="preserve"> is a type of albumin i.e. Lactalbumin, which is a protein fraction of milk</w:t>
      </w:r>
      <w:r w:rsidR="00A348DE">
        <w:rPr>
          <w:rFonts w:ascii="Book Antiqua" w:hAnsi="Book Antiqua" w:cs="Times New Roman"/>
          <w:sz w:val="23"/>
          <w:szCs w:val="23"/>
          <w:lang w:val="en-GB"/>
        </w:rPr>
        <w:t xml:space="preserve">. </w:t>
      </w:r>
    </w:p>
    <w:p w14:paraId="5815BD79" w14:textId="77777777" w:rsidR="00BD4990" w:rsidRPr="00C338ED" w:rsidRDefault="00BD4990" w:rsidP="00454806">
      <w:pPr>
        <w:spacing w:after="0" w:line="240" w:lineRule="auto"/>
        <w:ind w:left="709" w:hanging="709"/>
        <w:jc w:val="both"/>
        <w:rPr>
          <w:rFonts w:ascii="Book Antiqua" w:hAnsi="Book Antiqua" w:cs="Times New Roman"/>
          <w:sz w:val="15"/>
          <w:szCs w:val="15"/>
          <w:lang w:val="en-GB"/>
        </w:rPr>
      </w:pPr>
    </w:p>
    <w:p w14:paraId="39F7087F" w14:textId="28980EDC" w:rsidR="00A1402F" w:rsidRDefault="00A251C1" w:rsidP="00454806">
      <w:pPr>
        <w:spacing w:after="0" w:line="240" w:lineRule="auto"/>
        <w:ind w:left="709" w:hanging="709"/>
        <w:jc w:val="both"/>
        <w:rPr>
          <w:rFonts w:ascii="Book Antiqua" w:hAnsi="Book Antiqua" w:cs="Times New Roman"/>
          <w:sz w:val="23"/>
          <w:szCs w:val="23"/>
          <w:lang w:val="en-GB"/>
        </w:rPr>
      </w:pPr>
      <w:r>
        <w:rPr>
          <w:rFonts w:ascii="Book Antiqua" w:hAnsi="Book Antiqua" w:cs="Times New Roman"/>
          <w:sz w:val="23"/>
          <w:szCs w:val="23"/>
          <w:lang w:val="en-GB"/>
        </w:rPr>
        <w:t>4.6</w:t>
      </w:r>
      <w:r>
        <w:rPr>
          <w:rFonts w:ascii="Book Antiqua" w:hAnsi="Book Antiqua" w:cs="Times New Roman"/>
          <w:sz w:val="23"/>
          <w:szCs w:val="23"/>
          <w:lang w:val="en-GB"/>
        </w:rPr>
        <w:tab/>
        <w:t xml:space="preserve">According to Wikipedia </w:t>
      </w:r>
      <w:r w:rsidR="00BF23BB">
        <w:rPr>
          <w:rFonts w:ascii="Book Antiqua" w:hAnsi="Book Antiqua" w:cs="Times New Roman"/>
          <w:sz w:val="23"/>
          <w:szCs w:val="23"/>
          <w:lang w:val="en-GB"/>
        </w:rPr>
        <w:t xml:space="preserve">‘whey protein is a mixture of proteins isolated from </w:t>
      </w:r>
      <w:proofErr w:type="gramStart"/>
      <w:r w:rsidR="00BF23BB">
        <w:rPr>
          <w:rFonts w:ascii="Book Antiqua" w:hAnsi="Book Antiqua" w:cs="Times New Roman"/>
          <w:sz w:val="23"/>
          <w:szCs w:val="23"/>
          <w:lang w:val="en-GB"/>
        </w:rPr>
        <w:t>whey</w:t>
      </w:r>
      <w:r w:rsidR="00BA3BFD">
        <w:rPr>
          <w:rFonts w:ascii="Book Antiqua" w:hAnsi="Book Antiqua" w:cs="Times New Roman"/>
          <w:sz w:val="23"/>
          <w:szCs w:val="23"/>
          <w:lang w:val="en-GB"/>
        </w:rPr>
        <w:t>,</w:t>
      </w:r>
      <w:proofErr w:type="gramEnd"/>
      <w:r w:rsidR="00BA3BFD">
        <w:rPr>
          <w:rFonts w:ascii="Book Antiqua" w:hAnsi="Book Antiqua" w:cs="Times New Roman"/>
          <w:sz w:val="23"/>
          <w:szCs w:val="23"/>
          <w:lang w:val="en-GB"/>
        </w:rPr>
        <w:t xml:space="preserve"> the liquid material created as a byproduct of cheese production. </w:t>
      </w:r>
      <w:r w:rsidR="000E18C3">
        <w:rPr>
          <w:rFonts w:ascii="Book Antiqua" w:hAnsi="Book Antiqua" w:cs="Times New Roman"/>
          <w:sz w:val="23"/>
          <w:szCs w:val="23"/>
          <w:lang w:val="en-GB"/>
        </w:rPr>
        <w:t>The proteins consist of a</w:t>
      </w:r>
      <w:r w:rsidR="00461B17">
        <w:rPr>
          <w:rFonts w:ascii="Book Antiqua" w:hAnsi="Book Antiqua" w:cs="Times New Roman"/>
          <w:sz w:val="23"/>
          <w:szCs w:val="23"/>
          <w:lang w:val="en-GB"/>
        </w:rPr>
        <w:t>lpha</w:t>
      </w:r>
      <w:r w:rsidR="000E18C3">
        <w:rPr>
          <w:rFonts w:ascii="Book Antiqua" w:hAnsi="Book Antiqua" w:cs="Times New Roman"/>
          <w:sz w:val="23"/>
          <w:szCs w:val="23"/>
          <w:lang w:val="en-GB"/>
        </w:rPr>
        <w:t>-</w:t>
      </w:r>
      <w:proofErr w:type="gramStart"/>
      <w:r w:rsidR="000E18C3">
        <w:rPr>
          <w:rFonts w:ascii="Book Antiqua" w:hAnsi="Book Antiqua" w:cs="Times New Roman"/>
          <w:sz w:val="23"/>
          <w:szCs w:val="23"/>
          <w:lang w:val="en-GB"/>
        </w:rPr>
        <w:t>lact</w:t>
      </w:r>
      <w:r w:rsidR="00461B17">
        <w:rPr>
          <w:rFonts w:ascii="Book Antiqua" w:hAnsi="Book Antiqua" w:cs="Times New Roman"/>
          <w:sz w:val="23"/>
          <w:szCs w:val="23"/>
          <w:lang w:val="en-GB"/>
        </w:rPr>
        <w:t xml:space="preserve">albumin, </w:t>
      </w:r>
      <w:r w:rsidR="00BA3BFD">
        <w:rPr>
          <w:rFonts w:ascii="Book Antiqua" w:hAnsi="Book Antiqua" w:cs="Times New Roman"/>
          <w:sz w:val="23"/>
          <w:szCs w:val="23"/>
          <w:lang w:val="en-GB"/>
        </w:rPr>
        <w:t xml:space="preserve"> </w:t>
      </w:r>
      <w:r w:rsidR="00461B17">
        <w:rPr>
          <w:rFonts w:ascii="Book Antiqua" w:hAnsi="Book Antiqua" w:cs="Times New Roman"/>
          <w:sz w:val="23"/>
          <w:szCs w:val="23"/>
          <w:lang w:val="en-GB"/>
        </w:rPr>
        <w:t>beta</w:t>
      </w:r>
      <w:proofErr w:type="gramEnd"/>
      <w:r w:rsidR="00461B17">
        <w:rPr>
          <w:rFonts w:ascii="Book Antiqua" w:hAnsi="Book Antiqua" w:cs="Times New Roman"/>
          <w:sz w:val="23"/>
          <w:szCs w:val="23"/>
          <w:lang w:val="en-GB"/>
        </w:rPr>
        <w:t>-lacto</w:t>
      </w:r>
      <w:r w:rsidR="0023755C">
        <w:rPr>
          <w:rFonts w:ascii="Book Antiqua" w:hAnsi="Book Antiqua" w:cs="Times New Roman"/>
          <w:sz w:val="23"/>
          <w:szCs w:val="23"/>
          <w:lang w:val="en-GB"/>
        </w:rPr>
        <w:t>globulin, serum albumin and immunoglo</w:t>
      </w:r>
      <w:r w:rsidR="00BD4990">
        <w:rPr>
          <w:rFonts w:ascii="Book Antiqua" w:hAnsi="Book Antiqua" w:cs="Times New Roman"/>
          <w:sz w:val="23"/>
          <w:szCs w:val="23"/>
          <w:lang w:val="en-GB"/>
        </w:rPr>
        <w:t>bulins.’</w:t>
      </w:r>
    </w:p>
    <w:p w14:paraId="007FBD36" w14:textId="77777777" w:rsidR="00C4192E" w:rsidRDefault="00C4192E" w:rsidP="00454806">
      <w:pPr>
        <w:spacing w:after="0" w:line="240" w:lineRule="auto"/>
        <w:ind w:left="709" w:hanging="709"/>
        <w:jc w:val="both"/>
        <w:rPr>
          <w:rFonts w:ascii="Book Antiqua" w:hAnsi="Book Antiqua" w:cs="Times New Roman"/>
          <w:sz w:val="23"/>
          <w:szCs w:val="23"/>
          <w:lang w:val="en-GB"/>
        </w:rPr>
      </w:pPr>
    </w:p>
    <w:p w14:paraId="3B5AF6B5" w14:textId="48572BA0" w:rsidR="00623EEC" w:rsidRDefault="00C4192E" w:rsidP="00454806">
      <w:pPr>
        <w:spacing w:after="0" w:line="240" w:lineRule="auto"/>
        <w:ind w:left="709" w:hanging="709"/>
        <w:jc w:val="both"/>
        <w:rPr>
          <w:rFonts w:ascii="Book Antiqua" w:hAnsi="Book Antiqua" w:cs="Times New Roman"/>
          <w:sz w:val="23"/>
          <w:szCs w:val="23"/>
          <w:lang w:val="en-GB"/>
        </w:rPr>
      </w:pPr>
      <w:r>
        <w:rPr>
          <w:rFonts w:ascii="Book Antiqua" w:hAnsi="Book Antiqua" w:cs="Times New Roman"/>
          <w:sz w:val="23"/>
          <w:szCs w:val="23"/>
          <w:lang w:val="en-GB"/>
        </w:rPr>
        <w:t>4.</w:t>
      </w:r>
      <w:r w:rsidR="00BD4990">
        <w:rPr>
          <w:rFonts w:ascii="Book Antiqua" w:hAnsi="Book Antiqua" w:cs="Times New Roman"/>
          <w:sz w:val="23"/>
          <w:szCs w:val="23"/>
          <w:lang w:val="en-GB"/>
        </w:rPr>
        <w:t>7</w:t>
      </w:r>
      <w:r>
        <w:rPr>
          <w:rFonts w:ascii="Book Antiqua" w:hAnsi="Book Antiqua" w:cs="Times New Roman"/>
          <w:sz w:val="23"/>
          <w:szCs w:val="23"/>
          <w:lang w:val="en-GB"/>
        </w:rPr>
        <w:tab/>
      </w:r>
      <w:r w:rsidR="00A348DE">
        <w:rPr>
          <w:rFonts w:ascii="Book Antiqua" w:hAnsi="Book Antiqua" w:cs="Times New Roman"/>
          <w:sz w:val="23"/>
          <w:szCs w:val="23"/>
          <w:lang w:val="en-GB"/>
        </w:rPr>
        <w:t xml:space="preserve">The Commodity Fact Sheet for Whey Protein Concentrate appearing in the official website of United States government provides the following general information about </w:t>
      </w:r>
      <w:r w:rsidR="00A348DE" w:rsidRPr="00A348DE">
        <w:rPr>
          <w:rFonts w:ascii="Book Antiqua" w:hAnsi="Book Antiqua" w:cs="Times New Roman"/>
          <w:sz w:val="23"/>
          <w:szCs w:val="23"/>
          <w:lang w:val="en-GB"/>
        </w:rPr>
        <w:t>whey protein</w:t>
      </w:r>
      <w:r w:rsidR="00A348DE">
        <w:rPr>
          <w:rFonts w:ascii="Book Antiqua" w:hAnsi="Book Antiqua" w:cs="Times New Roman"/>
          <w:sz w:val="23"/>
          <w:szCs w:val="23"/>
          <w:lang w:val="en-GB"/>
        </w:rPr>
        <w:t xml:space="preserve"> concentrate.</w:t>
      </w:r>
    </w:p>
    <w:p w14:paraId="26C6026D" w14:textId="77777777" w:rsidR="00A348DE" w:rsidRPr="00C338ED" w:rsidRDefault="00A348DE" w:rsidP="00454806">
      <w:pPr>
        <w:spacing w:after="0" w:line="240" w:lineRule="auto"/>
        <w:ind w:left="709" w:hanging="709"/>
        <w:jc w:val="both"/>
        <w:rPr>
          <w:rFonts w:ascii="Book Antiqua" w:hAnsi="Book Antiqua" w:cs="Times New Roman"/>
          <w:sz w:val="17"/>
          <w:szCs w:val="17"/>
          <w:lang w:val="en-GB"/>
        </w:rPr>
      </w:pPr>
    </w:p>
    <w:p w14:paraId="2D93D3D7" w14:textId="4138822C" w:rsidR="00A348DE" w:rsidRPr="00F62787" w:rsidRDefault="00F62787" w:rsidP="00454806">
      <w:pPr>
        <w:spacing w:after="0" w:line="240" w:lineRule="auto"/>
        <w:ind w:left="993"/>
        <w:jc w:val="both"/>
        <w:rPr>
          <w:rFonts w:ascii="Book Antiqua" w:hAnsi="Book Antiqua" w:cs="Helvetica"/>
          <w:i/>
          <w:iCs/>
          <w:sz w:val="23"/>
          <w:szCs w:val="23"/>
          <w:shd w:val="clear" w:color="auto" w:fill="FFFFFF"/>
        </w:rPr>
      </w:pPr>
      <w:r w:rsidRPr="00F62787">
        <w:rPr>
          <w:rFonts w:ascii="Book Antiqua" w:hAnsi="Book Antiqua" w:cs="Helvetica"/>
          <w:i/>
          <w:iCs/>
          <w:sz w:val="23"/>
          <w:szCs w:val="23"/>
          <w:shd w:val="clear" w:color="auto" w:fill="FFFFFF"/>
        </w:rPr>
        <w:t>Whey protein concentrate (WPC) is a family of dry dairy ingredients used to add concentrated whey protein to food products. WPC is produced by removing a certain percentage of non-protein constituents from pasteurized whey derived from cheese processing. The finished WPC products available for food aid are WPC34, which contains more than 34 percent whey protein, and WPC80, which contains more than 80 percent protein. WPC is processed by physical separation techniques such as precipitation, filtration or dialysis. WPC must be pasteurized and manufactured in the U.S. from cow’s milk that was produced in the U.S.</w:t>
      </w:r>
    </w:p>
    <w:p w14:paraId="78BEE76A" w14:textId="77777777" w:rsidR="00F62787" w:rsidRPr="00C338ED" w:rsidRDefault="00F62787" w:rsidP="00454806">
      <w:pPr>
        <w:spacing w:after="0" w:line="240" w:lineRule="auto"/>
        <w:ind w:left="993"/>
        <w:jc w:val="both"/>
        <w:rPr>
          <w:rFonts w:ascii="Book Antiqua" w:hAnsi="Book Antiqua" w:cs="Helvetica"/>
          <w:i/>
          <w:iCs/>
          <w:sz w:val="17"/>
          <w:szCs w:val="17"/>
          <w:shd w:val="clear" w:color="auto" w:fill="FFFFFF"/>
        </w:rPr>
      </w:pPr>
    </w:p>
    <w:p w14:paraId="574FBD77" w14:textId="493AA6E3" w:rsidR="00F62787" w:rsidRPr="00F62787" w:rsidRDefault="00F62787" w:rsidP="00454806">
      <w:pPr>
        <w:spacing w:after="0" w:line="240" w:lineRule="auto"/>
        <w:ind w:left="993"/>
        <w:jc w:val="both"/>
        <w:rPr>
          <w:rFonts w:ascii="Book Antiqua" w:hAnsi="Book Antiqua" w:cs="Times New Roman"/>
          <w:i/>
          <w:iCs/>
          <w:sz w:val="23"/>
          <w:szCs w:val="23"/>
          <w:lang w:val="en-GB"/>
        </w:rPr>
      </w:pPr>
      <w:r w:rsidRPr="00F62787">
        <w:rPr>
          <w:rFonts w:ascii="Book Antiqua" w:hAnsi="Book Antiqua" w:cs="Helvetica"/>
          <w:i/>
          <w:iCs/>
          <w:sz w:val="23"/>
          <w:szCs w:val="23"/>
          <w:shd w:val="clear" w:color="auto" w:fill="FFFFFF"/>
        </w:rPr>
        <w:t>WPC is a dairy ingredient that can be used to enrich the protein content and quality of processed food products including emergency food products A-20, A-28 and A-29, ready-to-use supplementary and therapeutic foods (RUSF, RUTF) and other nutritional supplements. It can be used for applications involving food product development to enhance protein content.</w:t>
      </w:r>
    </w:p>
    <w:p w14:paraId="67451C53" w14:textId="77777777" w:rsidR="00C338ED" w:rsidRPr="008F6C4E" w:rsidRDefault="00C338ED" w:rsidP="00454806">
      <w:pPr>
        <w:spacing w:after="0" w:line="240" w:lineRule="auto"/>
        <w:ind w:left="709" w:hanging="709"/>
        <w:jc w:val="both"/>
        <w:rPr>
          <w:rFonts w:ascii="Book Antiqua" w:hAnsi="Book Antiqua" w:cs="Times New Roman"/>
          <w:sz w:val="19"/>
          <w:szCs w:val="19"/>
          <w:lang w:val="en-GB"/>
        </w:rPr>
      </w:pPr>
    </w:p>
    <w:p w14:paraId="6492AE2C" w14:textId="369CBB1D" w:rsidR="00A348DE" w:rsidRPr="00C338ED" w:rsidRDefault="00673530" w:rsidP="00454806">
      <w:pPr>
        <w:spacing w:after="0" w:line="240" w:lineRule="auto"/>
        <w:ind w:left="709" w:hanging="709"/>
        <w:jc w:val="both"/>
        <w:rPr>
          <w:rFonts w:ascii="Book Antiqua" w:hAnsi="Book Antiqua" w:cs="Times New Roman"/>
          <w:sz w:val="23"/>
          <w:szCs w:val="23"/>
          <w:lang w:val="en-GB"/>
        </w:rPr>
      </w:pPr>
      <w:r w:rsidRPr="00C338ED">
        <w:rPr>
          <w:rFonts w:ascii="Book Antiqua" w:hAnsi="Book Antiqua" w:cs="Times New Roman"/>
          <w:sz w:val="23"/>
          <w:szCs w:val="23"/>
          <w:lang w:val="en-GB"/>
        </w:rPr>
        <w:tab/>
        <w:t xml:space="preserve">A copy of the relevant extract from the website is attached as </w:t>
      </w:r>
      <w:r w:rsidRPr="00C338ED">
        <w:rPr>
          <w:rFonts w:ascii="Book Antiqua" w:hAnsi="Book Antiqua" w:cs="Times New Roman"/>
          <w:b/>
          <w:bCs/>
          <w:sz w:val="23"/>
          <w:szCs w:val="23"/>
          <w:lang w:val="en-GB"/>
        </w:rPr>
        <w:t>Annexure</w:t>
      </w:r>
      <w:r w:rsidR="00C338ED" w:rsidRPr="00C338ED">
        <w:rPr>
          <w:rFonts w:ascii="Book Antiqua" w:hAnsi="Book Antiqua" w:cs="Times New Roman"/>
          <w:b/>
          <w:bCs/>
          <w:sz w:val="23"/>
          <w:szCs w:val="23"/>
          <w:lang w:val="en-GB"/>
        </w:rPr>
        <w:t>-</w:t>
      </w:r>
      <w:r w:rsidRPr="00C338ED">
        <w:rPr>
          <w:rFonts w:ascii="Book Antiqua" w:hAnsi="Book Antiqua" w:cs="Times New Roman"/>
          <w:b/>
          <w:bCs/>
          <w:sz w:val="23"/>
          <w:szCs w:val="23"/>
          <w:lang w:val="en-GB"/>
        </w:rPr>
        <w:t>2</w:t>
      </w:r>
      <w:r w:rsidRPr="00C338ED">
        <w:rPr>
          <w:rFonts w:ascii="Book Antiqua" w:hAnsi="Book Antiqua" w:cs="Times New Roman"/>
          <w:sz w:val="23"/>
          <w:szCs w:val="23"/>
          <w:lang w:val="en-GB"/>
        </w:rPr>
        <w:t xml:space="preserve"> to this </w:t>
      </w:r>
      <w:r w:rsidR="00170E25" w:rsidRPr="00C338ED">
        <w:rPr>
          <w:rFonts w:ascii="Book Antiqua" w:hAnsi="Book Antiqua" w:cs="Times New Roman"/>
          <w:sz w:val="23"/>
          <w:szCs w:val="23"/>
          <w:lang w:val="en-GB"/>
        </w:rPr>
        <w:t>opinion.</w:t>
      </w:r>
    </w:p>
    <w:p w14:paraId="6E06E875" w14:textId="77777777" w:rsidR="00673530" w:rsidRPr="00C338ED" w:rsidRDefault="00673530" w:rsidP="00454806">
      <w:pPr>
        <w:spacing w:after="0" w:line="240" w:lineRule="auto"/>
        <w:ind w:left="709" w:hanging="709"/>
        <w:jc w:val="both"/>
        <w:rPr>
          <w:rFonts w:ascii="Book Antiqua" w:hAnsi="Book Antiqua" w:cs="Times New Roman"/>
          <w:sz w:val="19"/>
          <w:szCs w:val="19"/>
          <w:lang w:val="en-GB"/>
        </w:rPr>
      </w:pPr>
    </w:p>
    <w:p w14:paraId="6CAAE162" w14:textId="2A7346A5" w:rsidR="00A348DE" w:rsidRDefault="00A348DE" w:rsidP="00454806">
      <w:pPr>
        <w:spacing w:after="0" w:line="240" w:lineRule="auto"/>
        <w:ind w:left="709" w:hanging="709"/>
        <w:jc w:val="both"/>
        <w:rPr>
          <w:rFonts w:ascii="Book Antiqua" w:hAnsi="Book Antiqua" w:cs="Times New Roman"/>
          <w:sz w:val="23"/>
          <w:szCs w:val="23"/>
          <w:lang w:val="en-GB"/>
        </w:rPr>
      </w:pPr>
      <w:r>
        <w:rPr>
          <w:rFonts w:ascii="Book Antiqua" w:hAnsi="Book Antiqua" w:cs="Times New Roman"/>
          <w:sz w:val="23"/>
          <w:szCs w:val="23"/>
          <w:lang w:val="en-GB"/>
        </w:rPr>
        <w:t>4.</w:t>
      </w:r>
      <w:r w:rsidR="00BD4990">
        <w:rPr>
          <w:rFonts w:ascii="Book Antiqua" w:hAnsi="Book Antiqua" w:cs="Times New Roman"/>
          <w:sz w:val="23"/>
          <w:szCs w:val="23"/>
          <w:lang w:val="en-GB"/>
        </w:rPr>
        <w:t>8</w:t>
      </w:r>
      <w:r>
        <w:rPr>
          <w:rFonts w:ascii="Book Antiqua" w:hAnsi="Book Antiqua" w:cs="Times New Roman"/>
          <w:sz w:val="23"/>
          <w:szCs w:val="23"/>
          <w:lang w:val="en-GB"/>
        </w:rPr>
        <w:tab/>
      </w:r>
      <w:r w:rsidR="00FD1D9E">
        <w:rPr>
          <w:rFonts w:ascii="Book Antiqua" w:hAnsi="Book Antiqua" w:cs="Times New Roman"/>
          <w:sz w:val="23"/>
          <w:szCs w:val="23"/>
          <w:lang w:val="en-GB"/>
        </w:rPr>
        <w:t>On the other hand, it may be seen that heading 2106 is a residuary heading for other food preparations though protein concentrates are mentioned under 2106 10. The main heading covers food preparations not elsewhere specified and therefore any product which is mentioned specifically in other headings will not come within the purview of heading 2106. It is to be noted that whey protein which is a type of albumin is specifically covered under heading 3502 and therefore by operation of the proviso to heading 2106, such whey proteins cannot be brought under heading 2106.</w:t>
      </w:r>
    </w:p>
    <w:p w14:paraId="4F6C272B" w14:textId="77777777" w:rsidR="00FD1D9E" w:rsidRPr="00C338ED" w:rsidRDefault="00FD1D9E" w:rsidP="00454806">
      <w:pPr>
        <w:spacing w:after="0" w:line="240" w:lineRule="auto"/>
        <w:ind w:left="709" w:hanging="709"/>
        <w:jc w:val="both"/>
        <w:rPr>
          <w:rFonts w:ascii="Book Antiqua" w:hAnsi="Book Antiqua" w:cs="Times New Roman"/>
          <w:sz w:val="19"/>
          <w:szCs w:val="19"/>
          <w:lang w:val="en-GB"/>
        </w:rPr>
      </w:pPr>
    </w:p>
    <w:p w14:paraId="1B34E756" w14:textId="34D8E712" w:rsidR="00FD1D9E" w:rsidRDefault="00FD1D9E" w:rsidP="00454806">
      <w:pPr>
        <w:spacing w:after="0" w:line="240" w:lineRule="auto"/>
        <w:ind w:left="709" w:hanging="709"/>
        <w:jc w:val="both"/>
        <w:rPr>
          <w:rFonts w:ascii="Book Antiqua" w:hAnsi="Book Antiqua" w:cs="Times New Roman"/>
          <w:sz w:val="23"/>
          <w:szCs w:val="23"/>
          <w:lang w:val="en-GB"/>
        </w:rPr>
      </w:pPr>
      <w:r>
        <w:rPr>
          <w:rFonts w:ascii="Book Antiqua" w:hAnsi="Book Antiqua" w:cs="Times New Roman"/>
          <w:sz w:val="23"/>
          <w:szCs w:val="23"/>
          <w:lang w:val="en-GB"/>
        </w:rPr>
        <w:t>4.</w:t>
      </w:r>
      <w:r w:rsidR="00BD4990">
        <w:rPr>
          <w:rFonts w:ascii="Book Antiqua" w:hAnsi="Book Antiqua" w:cs="Times New Roman"/>
          <w:sz w:val="23"/>
          <w:szCs w:val="23"/>
          <w:lang w:val="en-GB"/>
        </w:rPr>
        <w:t>9</w:t>
      </w:r>
      <w:r>
        <w:rPr>
          <w:rFonts w:ascii="Book Antiqua" w:hAnsi="Book Antiqua" w:cs="Times New Roman"/>
          <w:sz w:val="23"/>
          <w:szCs w:val="23"/>
          <w:lang w:val="en-GB"/>
        </w:rPr>
        <w:tab/>
      </w:r>
      <w:r w:rsidR="00395817">
        <w:rPr>
          <w:rFonts w:ascii="Book Antiqua" w:hAnsi="Book Antiqua" w:cs="Times New Roman"/>
          <w:sz w:val="23"/>
          <w:szCs w:val="23"/>
          <w:lang w:val="en-GB"/>
        </w:rPr>
        <w:t>Apart from the above, it can be seen that with regard to protein concentrates under 2106, the HSN Explanatory notes read as follows:</w:t>
      </w:r>
    </w:p>
    <w:p w14:paraId="46501F2A" w14:textId="77777777" w:rsidR="00395817" w:rsidRPr="00C338ED" w:rsidRDefault="00395817" w:rsidP="00454806">
      <w:pPr>
        <w:spacing w:after="0" w:line="240" w:lineRule="auto"/>
        <w:ind w:left="709" w:hanging="709"/>
        <w:jc w:val="both"/>
        <w:rPr>
          <w:rFonts w:ascii="Book Antiqua" w:hAnsi="Book Antiqua" w:cs="Times New Roman"/>
          <w:sz w:val="17"/>
          <w:szCs w:val="17"/>
          <w:lang w:val="en-GB"/>
        </w:rPr>
      </w:pPr>
    </w:p>
    <w:p w14:paraId="1B8C44FD" w14:textId="2B577711" w:rsidR="004A1939" w:rsidRPr="00335650" w:rsidRDefault="00665482" w:rsidP="00454806">
      <w:pPr>
        <w:spacing w:after="0" w:line="240" w:lineRule="auto"/>
        <w:ind w:left="992" w:right="142"/>
        <w:jc w:val="both"/>
        <w:rPr>
          <w:rFonts w:ascii="Book Antiqua" w:hAnsi="Book Antiqua"/>
          <w:i/>
          <w:iCs/>
          <w:color w:val="666666"/>
          <w:sz w:val="23"/>
          <w:szCs w:val="23"/>
        </w:rPr>
      </w:pPr>
      <w:r w:rsidRPr="00335650">
        <w:rPr>
          <w:rFonts w:ascii="Book Antiqua" w:hAnsi="Book Antiqua"/>
          <w:i/>
          <w:iCs/>
          <w:sz w:val="23"/>
          <w:szCs w:val="23"/>
          <w:lang w:val="en-US"/>
        </w:rPr>
        <w:t>“</w:t>
      </w:r>
      <w:r w:rsidR="004A1939" w:rsidRPr="00335650">
        <w:rPr>
          <w:rFonts w:ascii="Book Antiqua" w:hAnsi="Book Antiqua"/>
          <w:i/>
          <w:iCs/>
          <w:sz w:val="23"/>
          <w:szCs w:val="23"/>
          <w:lang w:val="en-US"/>
        </w:rPr>
        <w:t xml:space="preserve">Protein hydrolysates consisting mainly of a mixture of amino-acids and sodium chloride, </w:t>
      </w:r>
      <w:r w:rsidR="004A1939" w:rsidRPr="00335650">
        <w:rPr>
          <w:rFonts w:ascii="Book Antiqua" w:hAnsi="Book Antiqua"/>
          <w:i/>
          <w:iCs/>
          <w:spacing w:val="2"/>
          <w:sz w:val="23"/>
          <w:szCs w:val="23"/>
          <w:lang w:val="en-US"/>
        </w:rPr>
        <w:t xml:space="preserve">used in food preparations (e.g., for </w:t>
      </w:r>
      <w:proofErr w:type="spellStart"/>
      <w:r w:rsidR="004A1939" w:rsidRPr="00335650">
        <w:rPr>
          <w:rFonts w:ascii="Book Antiqua" w:hAnsi="Book Antiqua"/>
          <w:i/>
          <w:iCs/>
          <w:spacing w:val="2"/>
          <w:sz w:val="23"/>
          <w:szCs w:val="23"/>
          <w:lang w:val="en-US"/>
        </w:rPr>
        <w:t>flavouring</w:t>
      </w:r>
      <w:proofErr w:type="spellEnd"/>
      <w:r w:rsidR="004A1939" w:rsidRPr="00335650">
        <w:rPr>
          <w:rFonts w:ascii="Book Antiqua" w:hAnsi="Book Antiqua"/>
          <w:i/>
          <w:iCs/>
          <w:spacing w:val="2"/>
          <w:sz w:val="23"/>
          <w:szCs w:val="23"/>
          <w:lang w:val="en-US"/>
        </w:rPr>
        <w:t xml:space="preserve">); protein concentrates obtained by the </w:t>
      </w:r>
      <w:r w:rsidR="004A1939" w:rsidRPr="00335650">
        <w:rPr>
          <w:rFonts w:ascii="Book Antiqua" w:hAnsi="Book Antiqua"/>
          <w:i/>
          <w:iCs/>
          <w:spacing w:val="-1"/>
          <w:sz w:val="23"/>
          <w:szCs w:val="23"/>
          <w:lang w:val="en-US"/>
        </w:rPr>
        <w:t xml:space="preserve">elimination of certain constituents of defatted soya-bean flour, used </w:t>
      </w:r>
      <w:r w:rsidR="004A1939" w:rsidRPr="00335650">
        <w:rPr>
          <w:rFonts w:ascii="Book Antiqua" w:hAnsi="Book Antiqua"/>
          <w:bCs/>
          <w:i/>
          <w:iCs/>
          <w:spacing w:val="-1"/>
          <w:sz w:val="23"/>
          <w:szCs w:val="23"/>
          <w:lang w:val="en-US"/>
        </w:rPr>
        <w:t>for</w:t>
      </w:r>
      <w:r w:rsidR="004A1939" w:rsidRPr="00335650">
        <w:rPr>
          <w:rFonts w:ascii="Book Antiqua" w:hAnsi="Book Antiqua"/>
          <w:b/>
          <w:i/>
          <w:iCs/>
          <w:spacing w:val="-1"/>
          <w:sz w:val="23"/>
          <w:szCs w:val="23"/>
          <w:lang w:val="en-US"/>
        </w:rPr>
        <w:t xml:space="preserve"> </w:t>
      </w:r>
      <w:r w:rsidR="004A1939" w:rsidRPr="00335650">
        <w:rPr>
          <w:rFonts w:ascii="Book Antiqua" w:hAnsi="Book Antiqua"/>
          <w:i/>
          <w:iCs/>
          <w:spacing w:val="-1"/>
          <w:sz w:val="23"/>
          <w:szCs w:val="23"/>
          <w:lang w:val="en-US"/>
        </w:rPr>
        <w:t xml:space="preserve">protein-enrichment </w:t>
      </w:r>
      <w:r w:rsidR="004A1939" w:rsidRPr="00335650">
        <w:rPr>
          <w:rFonts w:ascii="Book Antiqua" w:hAnsi="Book Antiqua"/>
          <w:i/>
          <w:iCs/>
          <w:spacing w:val="-3"/>
          <w:sz w:val="23"/>
          <w:szCs w:val="23"/>
          <w:lang w:val="en-US"/>
        </w:rPr>
        <w:t xml:space="preserve">of food preparations; soya-bean flour and other protein substances, textured. However, the </w:t>
      </w:r>
      <w:r w:rsidR="004A1939" w:rsidRPr="00335650">
        <w:rPr>
          <w:rFonts w:ascii="Book Antiqua" w:hAnsi="Book Antiqua"/>
          <w:i/>
          <w:iCs/>
          <w:spacing w:val="1"/>
          <w:sz w:val="23"/>
          <w:szCs w:val="23"/>
          <w:lang w:val="en-US"/>
        </w:rPr>
        <w:t xml:space="preserve">heading </w:t>
      </w:r>
      <w:r w:rsidR="004A1939" w:rsidRPr="00335650">
        <w:rPr>
          <w:rFonts w:ascii="Book Antiqua" w:hAnsi="Book Antiqua"/>
          <w:b/>
          <w:i/>
          <w:iCs/>
          <w:spacing w:val="1"/>
          <w:sz w:val="23"/>
          <w:szCs w:val="23"/>
          <w:lang w:val="en-US"/>
        </w:rPr>
        <w:t xml:space="preserve">excludes </w:t>
      </w:r>
      <w:r w:rsidR="004A1939" w:rsidRPr="00335650">
        <w:rPr>
          <w:rFonts w:ascii="Book Antiqua" w:hAnsi="Book Antiqua"/>
          <w:i/>
          <w:iCs/>
          <w:spacing w:val="1"/>
          <w:sz w:val="23"/>
          <w:szCs w:val="23"/>
          <w:lang w:val="en-US"/>
        </w:rPr>
        <w:t xml:space="preserve">non-textured defatted soya-bean flour, whether or not fit for human </w:t>
      </w:r>
      <w:r w:rsidR="004A1939" w:rsidRPr="00335650">
        <w:rPr>
          <w:rFonts w:ascii="Book Antiqua" w:hAnsi="Book Antiqua"/>
          <w:i/>
          <w:iCs/>
          <w:spacing w:val="2"/>
          <w:sz w:val="23"/>
          <w:szCs w:val="23"/>
          <w:lang w:val="en-US"/>
        </w:rPr>
        <w:t xml:space="preserve">consumption </w:t>
      </w:r>
      <w:r w:rsidR="004A1939" w:rsidRPr="00335650">
        <w:rPr>
          <w:rFonts w:ascii="Book Antiqua" w:hAnsi="Book Antiqua"/>
          <w:b/>
          <w:i/>
          <w:iCs/>
          <w:spacing w:val="2"/>
          <w:sz w:val="23"/>
          <w:szCs w:val="23"/>
          <w:lang w:val="en-US"/>
        </w:rPr>
        <w:t xml:space="preserve">(heading 23.04) </w:t>
      </w:r>
      <w:r w:rsidR="004A1939" w:rsidRPr="00335650">
        <w:rPr>
          <w:rFonts w:ascii="Book Antiqua" w:hAnsi="Book Antiqua"/>
          <w:i/>
          <w:iCs/>
          <w:spacing w:val="2"/>
          <w:sz w:val="23"/>
          <w:szCs w:val="23"/>
          <w:lang w:val="en-US"/>
        </w:rPr>
        <w:t xml:space="preserve">and protein isolates </w:t>
      </w:r>
      <w:r w:rsidR="004A1939" w:rsidRPr="00335650">
        <w:rPr>
          <w:rFonts w:ascii="Book Antiqua" w:hAnsi="Book Antiqua"/>
          <w:b/>
          <w:i/>
          <w:iCs/>
          <w:spacing w:val="2"/>
          <w:sz w:val="23"/>
          <w:szCs w:val="23"/>
          <w:lang w:val="en-US"/>
        </w:rPr>
        <w:t>(heading 35.04)</w:t>
      </w:r>
      <w:r w:rsidR="004A1939" w:rsidRPr="00335650">
        <w:rPr>
          <w:rFonts w:ascii="Book Antiqua" w:hAnsi="Book Antiqua"/>
          <w:bCs/>
          <w:i/>
          <w:iCs/>
          <w:spacing w:val="2"/>
          <w:sz w:val="23"/>
          <w:szCs w:val="23"/>
          <w:lang w:val="en-US"/>
        </w:rPr>
        <w:t>.</w:t>
      </w:r>
      <w:r w:rsidRPr="00335650">
        <w:rPr>
          <w:rFonts w:ascii="Book Antiqua" w:hAnsi="Book Antiqua"/>
          <w:bCs/>
          <w:i/>
          <w:iCs/>
          <w:spacing w:val="2"/>
          <w:sz w:val="23"/>
          <w:szCs w:val="23"/>
          <w:lang w:val="en-US"/>
        </w:rPr>
        <w:t>”</w:t>
      </w:r>
    </w:p>
    <w:p w14:paraId="3F53DB35" w14:textId="77777777" w:rsidR="00395817" w:rsidRDefault="00395817" w:rsidP="00454806">
      <w:pPr>
        <w:pStyle w:val="NoSpacing"/>
        <w:rPr>
          <w:rFonts w:ascii="Book Antiqua" w:hAnsi="Book Antiqua"/>
          <w:sz w:val="23"/>
          <w:szCs w:val="23"/>
          <w:lang w:val="en-GB"/>
        </w:rPr>
      </w:pPr>
    </w:p>
    <w:p w14:paraId="33F6A7D1" w14:textId="77777777" w:rsidR="001416CC" w:rsidRPr="001416CC" w:rsidRDefault="001416CC" w:rsidP="00454806">
      <w:pPr>
        <w:pStyle w:val="NoSpacing"/>
        <w:rPr>
          <w:rFonts w:ascii="Book Antiqua" w:hAnsi="Book Antiqua"/>
          <w:sz w:val="23"/>
          <w:szCs w:val="23"/>
          <w:lang w:val="en-GB"/>
        </w:rPr>
      </w:pPr>
    </w:p>
    <w:p w14:paraId="67A71DDB" w14:textId="1D182546" w:rsidR="001416CC" w:rsidRPr="001416CC" w:rsidRDefault="001416CC" w:rsidP="001416CC">
      <w:pPr>
        <w:pStyle w:val="NoSpacing"/>
        <w:jc w:val="center"/>
        <w:rPr>
          <w:rFonts w:ascii="Book Antiqua" w:hAnsi="Book Antiqua"/>
          <w:sz w:val="23"/>
          <w:szCs w:val="23"/>
          <w:lang w:val="en-GB"/>
        </w:rPr>
      </w:pPr>
      <w:r w:rsidRPr="001416CC">
        <w:rPr>
          <w:rFonts w:ascii="Book Antiqua" w:hAnsi="Book Antiqua"/>
          <w:sz w:val="23"/>
          <w:szCs w:val="23"/>
          <w:lang w:val="en-GB"/>
        </w:rPr>
        <w:t>-4-</w:t>
      </w:r>
    </w:p>
    <w:p w14:paraId="2B6682EB" w14:textId="77777777" w:rsidR="001416CC" w:rsidRPr="001416CC" w:rsidRDefault="001416CC" w:rsidP="00454806">
      <w:pPr>
        <w:pStyle w:val="NoSpacing"/>
        <w:rPr>
          <w:rFonts w:ascii="Book Antiqua" w:hAnsi="Book Antiqua"/>
          <w:sz w:val="23"/>
          <w:szCs w:val="23"/>
          <w:lang w:val="en-GB"/>
        </w:rPr>
      </w:pPr>
    </w:p>
    <w:p w14:paraId="5967B89F" w14:textId="1AD8E9B9" w:rsidR="00395817" w:rsidRDefault="00395817" w:rsidP="00454806">
      <w:pPr>
        <w:spacing w:after="0" w:line="240" w:lineRule="auto"/>
        <w:ind w:left="709" w:hanging="709"/>
        <w:jc w:val="both"/>
        <w:rPr>
          <w:rFonts w:ascii="Book Antiqua" w:hAnsi="Book Antiqua" w:cs="Times New Roman"/>
          <w:sz w:val="23"/>
          <w:szCs w:val="23"/>
          <w:lang w:val="en-GB"/>
        </w:rPr>
      </w:pPr>
      <w:r>
        <w:rPr>
          <w:rFonts w:ascii="Book Antiqua" w:hAnsi="Book Antiqua" w:cs="Times New Roman"/>
          <w:sz w:val="23"/>
          <w:szCs w:val="23"/>
          <w:lang w:val="en-GB"/>
        </w:rPr>
        <w:t>4.</w:t>
      </w:r>
      <w:r w:rsidR="00BD4990">
        <w:rPr>
          <w:rFonts w:ascii="Book Antiqua" w:hAnsi="Book Antiqua" w:cs="Times New Roman"/>
          <w:sz w:val="23"/>
          <w:szCs w:val="23"/>
          <w:lang w:val="en-GB"/>
        </w:rPr>
        <w:t>10</w:t>
      </w:r>
      <w:r w:rsidR="00E043F8">
        <w:rPr>
          <w:rFonts w:ascii="Book Antiqua" w:hAnsi="Book Antiqua" w:cs="Times New Roman"/>
          <w:sz w:val="23"/>
          <w:szCs w:val="23"/>
          <w:lang w:val="en-GB"/>
        </w:rPr>
        <w:tab/>
        <w:t xml:space="preserve">Thus, it can be seen that the protein concentrates and </w:t>
      </w:r>
      <w:r w:rsidR="00E043F8">
        <w:rPr>
          <w:rFonts w:ascii="Book Antiqua" w:hAnsi="Book Antiqua"/>
          <w:sz w:val="24"/>
          <w:szCs w:val="24"/>
          <w:lang w:val="en-GB"/>
        </w:rPr>
        <w:t xml:space="preserve">textured proteins falling within heading 2106 are completely different type of </w:t>
      </w:r>
      <w:r w:rsidR="00E043F8">
        <w:rPr>
          <w:rFonts w:ascii="Book Antiqua" w:hAnsi="Book Antiqua" w:cs="Times New Roman"/>
          <w:sz w:val="23"/>
          <w:szCs w:val="23"/>
          <w:lang w:val="en-GB"/>
        </w:rPr>
        <w:t xml:space="preserve">protein concentrates and have nothing to do with </w:t>
      </w:r>
      <w:r w:rsidR="00BB25DA">
        <w:rPr>
          <w:rFonts w:ascii="Book Antiqua" w:hAnsi="Book Antiqua" w:cs="Times New Roman"/>
          <w:sz w:val="23"/>
          <w:szCs w:val="23"/>
          <w:lang w:val="en-GB"/>
        </w:rPr>
        <w:t>‘</w:t>
      </w:r>
      <w:r w:rsidR="00E043F8">
        <w:rPr>
          <w:rFonts w:ascii="Book Antiqua" w:hAnsi="Book Antiqua" w:cs="Times New Roman"/>
          <w:sz w:val="23"/>
          <w:szCs w:val="23"/>
          <w:lang w:val="en-GB"/>
        </w:rPr>
        <w:t>albumin</w:t>
      </w:r>
      <w:r w:rsidR="00BB25DA">
        <w:rPr>
          <w:rFonts w:ascii="Book Antiqua" w:hAnsi="Book Antiqua" w:cs="Times New Roman"/>
          <w:sz w:val="23"/>
          <w:szCs w:val="23"/>
          <w:lang w:val="en-GB"/>
        </w:rPr>
        <w:t>’</w:t>
      </w:r>
      <w:r w:rsidR="00E043F8">
        <w:rPr>
          <w:rFonts w:ascii="Book Antiqua" w:hAnsi="Book Antiqua" w:cs="Times New Roman"/>
          <w:sz w:val="23"/>
          <w:szCs w:val="23"/>
          <w:lang w:val="en-GB"/>
        </w:rPr>
        <w:t>.</w:t>
      </w:r>
    </w:p>
    <w:p w14:paraId="490E05EA" w14:textId="77777777" w:rsidR="00E043F8" w:rsidRDefault="00E043F8" w:rsidP="00454806">
      <w:pPr>
        <w:spacing w:after="0" w:line="240" w:lineRule="auto"/>
        <w:ind w:left="709" w:hanging="709"/>
        <w:jc w:val="both"/>
        <w:rPr>
          <w:rFonts w:ascii="Book Antiqua" w:hAnsi="Book Antiqua" w:cs="Times New Roman"/>
          <w:sz w:val="23"/>
          <w:szCs w:val="23"/>
          <w:lang w:val="en-GB"/>
        </w:rPr>
      </w:pPr>
    </w:p>
    <w:p w14:paraId="07271AFA" w14:textId="2F1DCFAB" w:rsidR="00E043F8" w:rsidRPr="00A348DE" w:rsidRDefault="00E043F8" w:rsidP="00454806">
      <w:pPr>
        <w:spacing w:after="0" w:line="240" w:lineRule="auto"/>
        <w:ind w:left="709" w:hanging="709"/>
        <w:jc w:val="both"/>
        <w:rPr>
          <w:rFonts w:ascii="Book Antiqua" w:hAnsi="Book Antiqua" w:cs="Times New Roman"/>
          <w:sz w:val="23"/>
          <w:szCs w:val="23"/>
          <w:lang w:val="en-GB"/>
        </w:rPr>
      </w:pPr>
      <w:r>
        <w:rPr>
          <w:rFonts w:ascii="Book Antiqua" w:hAnsi="Book Antiqua" w:cs="Times New Roman"/>
          <w:sz w:val="23"/>
          <w:szCs w:val="23"/>
          <w:lang w:val="en-GB"/>
        </w:rPr>
        <w:t>4.</w:t>
      </w:r>
      <w:r w:rsidR="00BD4990">
        <w:rPr>
          <w:rFonts w:ascii="Book Antiqua" w:hAnsi="Book Antiqua" w:cs="Times New Roman"/>
          <w:sz w:val="23"/>
          <w:szCs w:val="23"/>
          <w:lang w:val="en-GB"/>
        </w:rPr>
        <w:t>11</w:t>
      </w:r>
      <w:r>
        <w:rPr>
          <w:rFonts w:ascii="Book Antiqua" w:hAnsi="Book Antiqua" w:cs="Times New Roman"/>
          <w:sz w:val="23"/>
          <w:szCs w:val="23"/>
          <w:lang w:val="en-GB"/>
        </w:rPr>
        <w:tab/>
        <w:t xml:space="preserve">In view of the above, in our view, the appropriate classification for whey concentrates with 80% and above protein content will be under heading </w:t>
      </w:r>
      <w:r w:rsidR="00021567">
        <w:rPr>
          <w:rFonts w:ascii="Book Antiqua" w:hAnsi="Book Antiqua" w:cs="Times New Roman"/>
          <w:sz w:val="23"/>
          <w:szCs w:val="23"/>
          <w:lang w:val="en-GB"/>
        </w:rPr>
        <w:t>“</w:t>
      </w:r>
      <w:r w:rsidRPr="00E043F8">
        <w:rPr>
          <w:rFonts w:ascii="Book Antiqua" w:hAnsi="Book Antiqua"/>
          <w:b/>
          <w:bCs/>
          <w:sz w:val="23"/>
          <w:szCs w:val="23"/>
        </w:rPr>
        <w:t>3502 2000</w:t>
      </w:r>
      <w:r w:rsidR="00021567" w:rsidRPr="00021567">
        <w:rPr>
          <w:rFonts w:ascii="Book Antiqua" w:hAnsi="Book Antiqua"/>
          <w:sz w:val="23"/>
          <w:szCs w:val="23"/>
        </w:rPr>
        <w:t>”</w:t>
      </w:r>
      <w:r>
        <w:rPr>
          <w:rFonts w:ascii="Book Antiqua" w:hAnsi="Book Antiqua"/>
          <w:sz w:val="23"/>
          <w:szCs w:val="23"/>
        </w:rPr>
        <w:t xml:space="preserve"> only.</w:t>
      </w:r>
    </w:p>
    <w:p w14:paraId="7E4D5FC2" w14:textId="77777777" w:rsidR="00855B6C" w:rsidRDefault="00855B6C" w:rsidP="00D46077">
      <w:pPr>
        <w:spacing w:after="0" w:line="240" w:lineRule="auto"/>
        <w:ind w:left="709" w:hanging="709"/>
        <w:jc w:val="both"/>
        <w:rPr>
          <w:rFonts w:ascii="Book Antiqua" w:hAnsi="Book Antiqua" w:cs="Times New Roman"/>
          <w:sz w:val="24"/>
          <w:szCs w:val="24"/>
          <w:lang w:val="en-GB"/>
        </w:rPr>
      </w:pPr>
    </w:p>
    <w:p w14:paraId="052BC778" w14:textId="77777777" w:rsidR="00D9558A" w:rsidRDefault="00D9558A" w:rsidP="00D46077">
      <w:pPr>
        <w:spacing w:after="0" w:line="240" w:lineRule="auto"/>
        <w:ind w:left="709" w:hanging="709"/>
        <w:jc w:val="both"/>
        <w:rPr>
          <w:rFonts w:ascii="Book Antiqua" w:hAnsi="Book Antiqua" w:cs="Times New Roman"/>
          <w:sz w:val="24"/>
          <w:szCs w:val="24"/>
          <w:lang w:val="en-GB"/>
        </w:rPr>
      </w:pPr>
    </w:p>
    <w:p w14:paraId="00865830" w14:textId="77777777" w:rsidR="00D46077" w:rsidRDefault="00D46077" w:rsidP="00D46077">
      <w:pPr>
        <w:spacing w:after="0" w:line="240" w:lineRule="auto"/>
        <w:ind w:left="709" w:hanging="709"/>
        <w:jc w:val="both"/>
        <w:rPr>
          <w:rFonts w:ascii="Book Antiqua" w:hAnsi="Book Antiqua" w:cs="Times New Roman"/>
          <w:sz w:val="24"/>
          <w:szCs w:val="24"/>
          <w:lang w:val="en-GB"/>
        </w:rPr>
      </w:pPr>
    </w:p>
    <w:p w14:paraId="77DECA57" w14:textId="77777777" w:rsidR="00D46077" w:rsidRDefault="00D46077" w:rsidP="00D46077">
      <w:pPr>
        <w:spacing w:after="0" w:line="240" w:lineRule="auto"/>
        <w:ind w:left="709" w:hanging="709"/>
        <w:jc w:val="both"/>
        <w:rPr>
          <w:rFonts w:ascii="Book Antiqua" w:hAnsi="Book Antiqua" w:cs="Times New Roman"/>
          <w:sz w:val="24"/>
          <w:szCs w:val="24"/>
          <w:lang w:val="en-GB"/>
        </w:rPr>
      </w:pPr>
    </w:p>
    <w:p w14:paraId="1F4DFDC8" w14:textId="77777777" w:rsidR="00374BAE" w:rsidRDefault="00374BAE" w:rsidP="00967C41">
      <w:pPr>
        <w:pStyle w:val="Header"/>
        <w:tabs>
          <w:tab w:val="clear" w:pos="4153"/>
          <w:tab w:val="clear" w:pos="8306"/>
        </w:tabs>
        <w:rPr>
          <w:rFonts w:ascii="Book Antiqua" w:hAnsi="Book Antiqua"/>
          <w:b/>
        </w:rPr>
      </w:pPr>
      <w:r w:rsidRPr="00037C47">
        <w:rPr>
          <w:rFonts w:ascii="Book Antiqua" w:hAnsi="Book Antiqua"/>
          <w:b/>
        </w:rPr>
        <w:t>S. MURUGAPPAN</w:t>
      </w:r>
    </w:p>
    <w:p w14:paraId="64D7E808" w14:textId="77777777" w:rsidR="00967C41" w:rsidRPr="00F957F4" w:rsidRDefault="00967C41" w:rsidP="00967C41">
      <w:pPr>
        <w:pStyle w:val="Header"/>
        <w:tabs>
          <w:tab w:val="clear" w:pos="4153"/>
          <w:tab w:val="clear" w:pos="8306"/>
        </w:tabs>
        <w:rPr>
          <w:rFonts w:ascii="Book Antiqua" w:hAnsi="Book Antiqua"/>
          <w:bCs/>
          <w:sz w:val="8"/>
          <w:szCs w:val="8"/>
        </w:rPr>
      </w:pPr>
    </w:p>
    <w:p w14:paraId="01DC816F" w14:textId="77777777" w:rsidR="00374BAE" w:rsidRDefault="00374BAE" w:rsidP="00967C41">
      <w:pPr>
        <w:pStyle w:val="Header"/>
        <w:tabs>
          <w:tab w:val="clear" w:pos="4153"/>
          <w:tab w:val="clear" w:pos="8306"/>
        </w:tabs>
        <w:rPr>
          <w:szCs w:val="28"/>
        </w:rPr>
      </w:pPr>
      <w:proofErr w:type="spellStart"/>
      <w:r w:rsidRPr="006C3203">
        <w:t>sm</w:t>
      </w:r>
      <w:proofErr w:type="spellEnd"/>
      <w:r w:rsidRPr="006C3203">
        <w:t>/ss</w:t>
      </w:r>
    </w:p>
    <w:p w14:paraId="035E3799" w14:textId="77777777" w:rsidR="00374BAE" w:rsidRPr="00874DD8" w:rsidRDefault="00374BAE" w:rsidP="00F467A7">
      <w:pPr>
        <w:pStyle w:val="Header"/>
        <w:tabs>
          <w:tab w:val="clear" w:pos="4153"/>
          <w:tab w:val="clear" w:pos="8306"/>
        </w:tabs>
        <w:rPr>
          <w:sz w:val="12"/>
          <w:szCs w:val="22"/>
        </w:rPr>
      </w:pPr>
    </w:p>
    <w:p w14:paraId="6C526DAB" w14:textId="570C4885" w:rsidR="00B62EB5" w:rsidRDefault="005C44EC" w:rsidP="00874DD8">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150035BF" w14:textId="77777777" w:rsidR="00B14A84" w:rsidRDefault="00B14A84" w:rsidP="00B14A84">
      <w:pPr>
        <w:spacing w:after="0" w:line="240" w:lineRule="auto"/>
        <w:jc w:val="both"/>
        <w:rPr>
          <w:rFonts w:ascii="Times New Roman" w:hAnsi="Times New Roman" w:cs="Times New Roman"/>
          <w:sz w:val="24"/>
          <w:szCs w:val="24"/>
        </w:rPr>
      </w:pPr>
    </w:p>
    <w:p w14:paraId="1E729987" w14:textId="77777777" w:rsidR="006B4B54" w:rsidRDefault="006B4B54" w:rsidP="00B14A84">
      <w:pPr>
        <w:spacing w:after="0" w:line="240" w:lineRule="auto"/>
        <w:jc w:val="both"/>
        <w:rPr>
          <w:rFonts w:ascii="Times New Roman" w:hAnsi="Times New Roman" w:cs="Times New Roman"/>
          <w:sz w:val="24"/>
          <w:szCs w:val="24"/>
        </w:rPr>
      </w:pPr>
    </w:p>
    <w:sectPr w:rsidR="006B4B54" w:rsidSect="00796693">
      <w:pgSz w:w="11906" w:h="16838"/>
      <w:pgMar w:top="1440" w:right="1558" w:bottom="99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5CA4" w14:textId="77777777" w:rsidR="00796693" w:rsidRDefault="00796693" w:rsidP="00542D79">
      <w:pPr>
        <w:spacing w:after="0" w:line="240" w:lineRule="auto"/>
      </w:pPr>
      <w:r>
        <w:separator/>
      </w:r>
    </w:p>
  </w:endnote>
  <w:endnote w:type="continuationSeparator" w:id="0">
    <w:p w14:paraId="7B318746" w14:textId="77777777" w:rsidR="00796693" w:rsidRDefault="00796693"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A8EF" w14:textId="77777777" w:rsidR="00796693" w:rsidRDefault="00796693" w:rsidP="00542D79">
      <w:pPr>
        <w:spacing w:after="0" w:line="240" w:lineRule="auto"/>
      </w:pPr>
      <w:r>
        <w:separator/>
      </w:r>
    </w:p>
  </w:footnote>
  <w:footnote w:type="continuationSeparator" w:id="0">
    <w:p w14:paraId="29D592F9" w14:textId="77777777" w:rsidR="00796693" w:rsidRDefault="00796693"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5BB"/>
    <w:multiLevelType w:val="multilevel"/>
    <w:tmpl w:val="2F620FA4"/>
    <w:lvl w:ilvl="0">
      <w:start w:val="1"/>
      <w:numFmt w:val="decimal"/>
      <w:lvlText w:val="(%1)"/>
      <w:lvlJc w:val="left"/>
      <w:pPr>
        <w:tabs>
          <w:tab w:val="decimal" w:pos="432"/>
        </w:tabs>
        <w:ind w:left="720"/>
      </w:pPr>
      <w:rPr>
        <w:rFonts w:ascii="Times New Roman" w:hAnsi="Times New Roman"/>
        <w:b/>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94B0C"/>
    <w:multiLevelType w:val="multilevel"/>
    <w:tmpl w:val="A6C2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F4336"/>
    <w:multiLevelType w:val="multilevel"/>
    <w:tmpl w:val="85FA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B2C7BC1"/>
    <w:multiLevelType w:val="multilevel"/>
    <w:tmpl w:val="CB2834D0"/>
    <w:lvl w:ilvl="0">
      <w:start w:val="4"/>
      <w:numFmt w:val="decimal"/>
      <w:lvlText w:val="(%1)"/>
      <w:lvlJc w:val="left"/>
      <w:pPr>
        <w:tabs>
          <w:tab w:val="decimal" w:pos="432"/>
        </w:tabs>
        <w:ind w:left="720"/>
      </w:pPr>
      <w:rPr>
        <w:rFonts w:ascii="Times New Roman" w:hAnsi="Times New Roman"/>
        <w:strike w:val="0"/>
        <w:color w:val="666666"/>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A7E9B"/>
    <w:multiLevelType w:val="multilevel"/>
    <w:tmpl w:val="C56C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1"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F402C3"/>
    <w:multiLevelType w:val="hybridMultilevel"/>
    <w:tmpl w:val="78D4D75A"/>
    <w:lvl w:ilvl="0" w:tplc="701EACD8">
      <w:start w:val="1"/>
      <w:numFmt w:val="lowerLetter"/>
      <w:lvlText w:val="%1)"/>
      <w:lvlJc w:val="left"/>
      <w:pPr>
        <w:ind w:left="1070" w:hanging="7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7"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9"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20"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21"/>
  </w:num>
  <w:num w:numId="2" w16cid:durableId="130830796">
    <w:abstractNumId w:val="15"/>
  </w:num>
  <w:num w:numId="3" w16cid:durableId="944196678">
    <w:abstractNumId w:val="13"/>
  </w:num>
  <w:num w:numId="4" w16cid:durableId="620302716">
    <w:abstractNumId w:val="20"/>
  </w:num>
  <w:num w:numId="5" w16cid:durableId="852457024">
    <w:abstractNumId w:val="16"/>
  </w:num>
  <w:num w:numId="6" w16cid:durableId="361908616">
    <w:abstractNumId w:val="2"/>
  </w:num>
  <w:num w:numId="7" w16cid:durableId="1078987542">
    <w:abstractNumId w:val="11"/>
  </w:num>
  <w:num w:numId="8" w16cid:durableId="1717772519">
    <w:abstractNumId w:val="19"/>
  </w:num>
  <w:num w:numId="9" w16cid:durableId="1921478209">
    <w:abstractNumId w:val="18"/>
  </w:num>
  <w:num w:numId="10" w16cid:durableId="1976832254">
    <w:abstractNumId w:val="17"/>
  </w:num>
  <w:num w:numId="11" w16cid:durableId="1447194593">
    <w:abstractNumId w:val="22"/>
  </w:num>
  <w:num w:numId="12" w16cid:durableId="1538004478">
    <w:abstractNumId w:val="4"/>
  </w:num>
  <w:num w:numId="13" w16cid:durableId="464079310">
    <w:abstractNumId w:val="10"/>
  </w:num>
  <w:num w:numId="14" w16cid:durableId="265774915">
    <w:abstractNumId w:val="12"/>
  </w:num>
  <w:num w:numId="15" w16cid:durableId="951011583">
    <w:abstractNumId w:val="6"/>
  </w:num>
  <w:num w:numId="16" w16cid:durableId="1709064739">
    <w:abstractNumId w:val="9"/>
  </w:num>
  <w:num w:numId="17" w16cid:durableId="2138907730">
    <w:abstractNumId w:val="3"/>
  </w:num>
  <w:num w:numId="18" w16cid:durableId="1512337846">
    <w:abstractNumId w:val="5"/>
  </w:num>
  <w:num w:numId="19" w16cid:durableId="1874726210">
    <w:abstractNumId w:val="8"/>
  </w:num>
  <w:num w:numId="20" w16cid:durableId="1047074014">
    <w:abstractNumId w:val="14"/>
  </w:num>
  <w:num w:numId="21" w16cid:durableId="1751924106">
    <w:abstractNumId w:val="0"/>
  </w:num>
  <w:num w:numId="22" w16cid:durableId="917132627">
    <w:abstractNumId w:val="1"/>
  </w:num>
  <w:num w:numId="23" w16cid:durableId="1960525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3E80CA-077F-4D79-9C9B-F75E40E0B22F}"/>
    <w:docVar w:name="dgnword-eventsink" w:val="2334000036144"/>
  </w:docVars>
  <w:rsids>
    <w:rsidRoot w:val="00DF749E"/>
    <w:rsid w:val="000027EC"/>
    <w:rsid w:val="00002F36"/>
    <w:rsid w:val="000041FC"/>
    <w:rsid w:val="00004989"/>
    <w:rsid w:val="0000622A"/>
    <w:rsid w:val="0001097B"/>
    <w:rsid w:val="00010F35"/>
    <w:rsid w:val="000136F4"/>
    <w:rsid w:val="000144C6"/>
    <w:rsid w:val="0001498C"/>
    <w:rsid w:val="0001634E"/>
    <w:rsid w:val="000163E7"/>
    <w:rsid w:val="00016D8C"/>
    <w:rsid w:val="00016F1A"/>
    <w:rsid w:val="0001798F"/>
    <w:rsid w:val="00017E28"/>
    <w:rsid w:val="00017F9E"/>
    <w:rsid w:val="00021567"/>
    <w:rsid w:val="0002187B"/>
    <w:rsid w:val="00022C29"/>
    <w:rsid w:val="00023789"/>
    <w:rsid w:val="00023884"/>
    <w:rsid w:val="00024A3E"/>
    <w:rsid w:val="0002521F"/>
    <w:rsid w:val="000256CB"/>
    <w:rsid w:val="00031E3D"/>
    <w:rsid w:val="00031FB5"/>
    <w:rsid w:val="00032B68"/>
    <w:rsid w:val="00032C75"/>
    <w:rsid w:val="000342BF"/>
    <w:rsid w:val="000361A2"/>
    <w:rsid w:val="00037C47"/>
    <w:rsid w:val="00037DFD"/>
    <w:rsid w:val="00040903"/>
    <w:rsid w:val="00040E2D"/>
    <w:rsid w:val="00041A45"/>
    <w:rsid w:val="0004281F"/>
    <w:rsid w:val="00042A8C"/>
    <w:rsid w:val="00042BED"/>
    <w:rsid w:val="00043D80"/>
    <w:rsid w:val="000464C0"/>
    <w:rsid w:val="00047671"/>
    <w:rsid w:val="000506F0"/>
    <w:rsid w:val="00051289"/>
    <w:rsid w:val="00051DD5"/>
    <w:rsid w:val="000526FD"/>
    <w:rsid w:val="00054162"/>
    <w:rsid w:val="000541FF"/>
    <w:rsid w:val="00054B14"/>
    <w:rsid w:val="00057F1F"/>
    <w:rsid w:val="00060658"/>
    <w:rsid w:val="000607A4"/>
    <w:rsid w:val="00060870"/>
    <w:rsid w:val="00060BCF"/>
    <w:rsid w:val="00061D00"/>
    <w:rsid w:val="00062D13"/>
    <w:rsid w:val="00062EED"/>
    <w:rsid w:val="00064294"/>
    <w:rsid w:val="00066624"/>
    <w:rsid w:val="0006712D"/>
    <w:rsid w:val="00067B10"/>
    <w:rsid w:val="00071368"/>
    <w:rsid w:val="00071673"/>
    <w:rsid w:val="00073C22"/>
    <w:rsid w:val="00074418"/>
    <w:rsid w:val="000760AF"/>
    <w:rsid w:val="00081099"/>
    <w:rsid w:val="00081611"/>
    <w:rsid w:val="00085BEB"/>
    <w:rsid w:val="000901D9"/>
    <w:rsid w:val="000904D7"/>
    <w:rsid w:val="00090CAE"/>
    <w:rsid w:val="0009116C"/>
    <w:rsid w:val="00091607"/>
    <w:rsid w:val="00092C40"/>
    <w:rsid w:val="000942CE"/>
    <w:rsid w:val="00096B71"/>
    <w:rsid w:val="00097600"/>
    <w:rsid w:val="00097D79"/>
    <w:rsid w:val="000A0CEF"/>
    <w:rsid w:val="000A1607"/>
    <w:rsid w:val="000A2542"/>
    <w:rsid w:val="000A2547"/>
    <w:rsid w:val="000A4394"/>
    <w:rsid w:val="000A6A6E"/>
    <w:rsid w:val="000A7F58"/>
    <w:rsid w:val="000B2030"/>
    <w:rsid w:val="000B310B"/>
    <w:rsid w:val="000B7436"/>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5554"/>
    <w:rsid w:val="000D6548"/>
    <w:rsid w:val="000D6695"/>
    <w:rsid w:val="000E14AD"/>
    <w:rsid w:val="000E18C3"/>
    <w:rsid w:val="000E2EA8"/>
    <w:rsid w:val="000E35DA"/>
    <w:rsid w:val="000E3657"/>
    <w:rsid w:val="000E3EAB"/>
    <w:rsid w:val="000E4C0E"/>
    <w:rsid w:val="000E7415"/>
    <w:rsid w:val="000E7A11"/>
    <w:rsid w:val="000F01EC"/>
    <w:rsid w:val="000F0292"/>
    <w:rsid w:val="000F109B"/>
    <w:rsid w:val="000F13BE"/>
    <w:rsid w:val="000F1985"/>
    <w:rsid w:val="000F2CB8"/>
    <w:rsid w:val="000F58EF"/>
    <w:rsid w:val="000F6033"/>
    <w:rsid w:val="000F6243"/>
    <w:rsid w:val="000F6B32"/>
    <w:rsid w:val="000F7028"/>
    <w:rsid w:val="00100356"/>
    <w:rsid w:val="00100A31"/>
    <w:rsid w:val="00101FAD"/>
    <w:rsid w:val="0010233A"/>
    <w:rsid w:val="00102757"/>
    <w:rsid w:val="001044A9"/>
    <w:rsid w:val="001047AE"/>
    <w:rsid w:val="0010788B"/>
    <w:rsid w:val="00110F08"/>
    <w:rsid w:val="001125D4"/>
    <w:rsid w:val="00112D4D"/>
    <w:rsid w:val="00114292"/>
    <w:rsid w:val="001152F2"/>
    <w:rsid w:val="00115F57"/>
    <w:rsid w:val="00116867"/>
    <w:rsid w:val="00120238"/>
    <w:rsid w:val="0012035B"/>
    <w:rsid w:val="0012282F"/>
    <w:rsid w:val="00122D07"/>
    <w:rsid w:val="00122DB2"/>
    <w:rsid w:val="001253C7"/>
    <w:rsid w:val="00125915"/>
    <w:rsid w:val="00125E28"/>
    <w:rsid w:val="00127F59"/>
    <w:rsid w:val="0013044E"/>
    <w:rsid w:val="0013128D"/>
    <w:rsid w:val="001312F0"/>
    <w:rsid w:val="0013167F"/>
    <w:rsid w:val="00132027"/>
    <w:rsid w:val="00136993"/>
    <w:rsid w:val="001377D4"/>
    <w:rsid w:val="00137D97"/>
    <w:rsid w:val="00137FB0"/>
    <w:rsid w:val="0014085F"/>
    <w:rsid w:val="001416CC"/>
    <w:rsid w:val="00142ACA"/>
    <w:rsid w:val="001431C1"/>
    <w:rsid w:val="001436CE"/>
    <w:rsid w:val="0014433D"/>
    <w:rsid w:val="00144AD9"/>
    <w:rsid w:val="00150F09"/>
    <w:rsid w:val="001510F4"/>
    <w:rsid w:val="001530A8"/>
    <w:rsid w:val="00153520"/>
    <w:rsid w:val="00155443"/>
    <w:rsid w:val="001578DA"/>
    <w:rsid w:val="00160D39"/>
    <w:rsid w:val="00165337"/>
    <w:rsid w:val="00167B7D"/>
    <w:rsid w:val="00170124"/>
    <w:rsid w:val="00170834"/>
    <w:rsid w:val="00170E25"/>
    <w:rsid w:val="0017148C"/>
    <w:rsid w:val="00171DB7"/>
    <w:rsid w:val="00172CD1"/>
    <w:rsid w:val="00172D93"/>
    <w:rsid w:val="00172E74"/>
    <w:rsid w:val="00175310"/>
    <w:rsid w:val="00175809"/>
    <w:rsid w:val="00175AFB"/>
    <w:rsid w:val="001761E0"/>
    <w:rsid w:val="00176229"/>
    <w:rsid w:val="00176A82"/>
    <w:rsid w:val="00177388"/>
    <w:rsid w:val="00180E34"/>
    <w:rsid w:val="00181ED3"/>
    <w:rsid w:val="0018354A"/>
    <w:rsid w:val="001844F1"/>
    <w:rsid w:val="00185061"/>
    <w:rsid w:val="001850F2"/>
    <w:rsid w:val="001863C0"/>
    <w:rsid w:val="00186718"/>
    <w:rsid w:val="00186AF8"/>
    <w:rsid w:val="00187536"/>
    <w:rsid w:val="00191B1B"/>
    <w:rsid w:val="0019273A"/>
    <w:rsid w:val="00192AEE"/>
    <w:rsid w:val="00193E26"/>
    <w:rsid w:val="00193FFE"/>
    <w:rsid w:val="001A259E"/>
    <w:rsid w:val="001A2A45"/>
    <w:rsid w:val="001A35AD"/>
    <w:rsid w:val="001A3679"/>
    <w:rsid w:val="001A4EE9"/>
    <w:rsid w:val="001A5816"/>
    <w:rsid w:val="001A617D"/>
    <w:rsid w:val="001A67FF"/>
    <w:rsid w:val="001A7ED0"/>
    <w:rsid w:val="001B1A08"/>
    <w:rsid w:val="001B1F47"/>
    <w:rsid w:val="001B2DE3"/>
    <w:rsid w:val="001B2EE2"/>
    <w:rsid w:val="001B5D9D"/>
    <w:rsid w:val="001B7E11"/>
    <w:rsid w:val="001C0293"/>
    <w:rsid w:val="001C0544"/>
    <w:rsid w:val="001C1196"/>
    <w:rsid w:val="001C14BC"/>
    <w:rsid w:val="001C1CAE"/>
    <w:rsid w:val="001C4475"/>
    <w:rsid w:val="001C50A9"/>
    <w:rsid w:val="001C50DD"/>
    <w:rsid w:val="001D06F2"/>
    <w:rsid w:val="001D1586"/>
    <w:rsid w:val="001D3AC0"/>
    <w:rsid w:val="001D47AE"/>
    <w:rsid w:val="001D54A5"/>
    <w:rsid w:val="001D65DA"/>
    <w:rsid w:val="001D78B1"/>
    <w:rsid w:val="001E012F"/>
    <w:rsid w:val="001E1A1B"/>
    <w:rsid w:val="001E3143"/>
    <w:rsid w:val="001E7711"/>
    <w:rsid w:val="001F10F6"/>
    <w:rsid w:val="001F2299"/>
    <w:rsid w:val="001F3300"/>
    <w:rsid w:val="001F4008"/>
    <w:rsid w:val="001F6618"/>
    <w:rsid w:val="001F6A58"/>
    <w:rsid w:val="001F7761"/>
    <w:rsid w:val="00201DDE"/>
    <w:rsid w:val="0020207A"/>
    <w:rsid w:val="002036AF"/>
    <w:rsid w:val="00203C69"/>
    <w:rsid w:val="0020404C"/>
    <w:rsid w:val="00206396"/>
    <w:rsid w:val="002077B3"/>
    <w:rsid w:val="002107DE"/>
    <w:rsid w:val="00213D88"/>
    <w:rsid w:val="00214B36"/>
    <w:rsid w:val="002151B9"/>
    <w:rsid w:val="002153D4"/>
    <w:rsid w:val="0021540B"/>
    <w:rsid w:val="00216E31"/>
    <w:rsid w:val="00217570"/>
    <w:rsid w:val="00220398"/>
    <w:rsid w:val="00220401"/>
    <w:rsid w:val="00221462"/>
    <w:rsid w:val="0022151C"/>
    <w:rsid w:val="0022245B"/>
    <w:rsid w:val="00222AA5"/>
    <w:rsid w:val="00222F62"/>
    <w:rsid w:val="00223F6E"/>
    <w:rsid w:val="00224C06"/>
    <w:rsid w:val="002255D9"/>
    <w:rsid w:val="00225749"/>
    <w:rsid w:val="00225AC2"/>
    <w:rsid w:val="00225D71"/>
    <w:rsid w:val="00226639"/>
    <w:rsid w:val="002312A9"/>
    <w:rsid w:val="0023369B"/>
    <w:rsid w:val="002358AC"/>
    <w:rsid w:val="00235CDF"/>
    <w:rsid w:val="002366D9"/>
    <w:rsid w:val="00236EA5"/>
    <w:rsid w:val="002374E4"/>
    <w:rsid w:val="0023755C"/>
    <w:rsid w:val="00241206"/>
    <w:rsid w:val="0024139A"/>
    <w:rsid w:val="002419B1"/>
    <w:rsid w:val="0024228B"/>
    <w:rsid w:val="0024249C"/>
    <w:rsid w:val="002439F0"/>
    <w:rsid w:val="00245F20"/>
    <w:rsid w:val="00246F79"/>
    <w:rsid w:val="00250F2F"/>
    <w:rsid w:val="002527B5"/>
    <w:rsid w:val="00252B50"/>
    <w:rsid w:val="00252E1C"/>
    <w:rsid w:val="00257ED5"/>
    <w:rsid w:val="002601B4"/>
    <w:rsid w:val="00260680"/>
    <w:rsid w:val="00260FAB"/>
    <w:rsid w:val="00261E40"/>
    <w:rsid w:val="00263CA3"/>
    <w:rsid w:val="0026408C"/>
    <w:rsid w:val="00264E82"/>
    <w:rsid w:val="00265FAE"/>
    <w:rsid w:val="00266078"/>
    <w:rsid w:val="002663B1"/>
    <w:rsid w:val="00266F7C"/>
    <w:rsid w:val="00271464"/>
    <w:rsid w:val="002718E9"/>
    <w:rsid w:val="00272A7F"/>
    <w:rsid w:val="0027450A"/>
    <w:rsid w:val="00276364"/>
    <w:rsid w:val="002768F5"/>
    <w:rsid w:val="002774B4"/>
    <w:rsid w:val="00277500"/>
    <w:rsid w:val="00277742"/>
    <w:rsid w:val="0027787B"/>
    <w:rsid w:val="00280480"/>
    <w:rsid w:val="002805F2"/>
    <w:rsid w:val="002836B4"/>
    <w:rsid w:val="0028413B"/>
    <w:rsid w:val="00284646"/>
    <w:rsid w:val="002861AE"/>
    <w:rsid w:val="00287661"/>
    <w:rsid w:val="00287910"/>
    <w:rsid w:val="00290E11"/>
    <w:rsid w:val="0029115D"/>
    <w:rsid w:val="002914F8"/>
    <w:rsid w:val="00292135"/>
    <w:rsid w:val="00293D68"/>
    <w:rsid w:val="00293FA5"/>
    <w:rsid w:val="002979BB"/>
    <w:rsid w:val="00297E76"/>
    <w:rsid w:val="002A08F4"/>
    <w:rsid w:val="002A1A09"/>
    <w:rsid w:val="002A1C7B"/>
    <w:rsid w:val="002A275A"/>
    <w:rsid w:val="002A4425"/>
    <w:rsid w:val="002A5F8B"/>
    <w:rsid w:val="002A71B2"/>
    <w:rsid w:val="002A793D"/>
    <w:rsid w:val="002A7F5A"/>
    <w:rsid w:val="002B103E"/>
    <w:rsid w:val="002B1192"/>
    <w:rsid w:val="002B25E1"/>
    <w:rsid w:val="002B5F64"/>
    <w:rsid w:val="002B7C35"/>
    <w:rsid w:val="002C0BE7"/>
    <w:rsid w:val="002C0E5A"/>
    <w:rsid w:val="002C1FDA"/>
    <w:rsid w:val="002C2847"/>
    <w:rsid w:val="002C33EB"/>
    <w:rsid w:val="002C5C12"/>
    <w:rsid w:val="002C7471"/>
    <w:rsid w:val="002D1966"/>
    <w:rsid w:val="002D2640"/>
    <w:rsid w:val="002D4B1E"/>
    <w:rsid w:val="002D71CD"/>
    <w:rsid w:val="002D77FE"/>
    <w:rsid w:val="002E0819"/>
    <w:rsid w:val="002E133C"/>
    <w:rsid w:val="002E42DD"/>
    <w:rsid w:val="002E4695"/>
    <w:rsid w:val="002F098C"/>
    <w:rsid w:val="002F1027"/>
    <w:rsid w:val="002F1368"/>
    <w:rsid w:val="002F3CA1"/>
    <w:rsid w:val="002F5DFE"/>
    <w:rsid w:val="002F78B4"/>
    <w:rsid w:val="002F7D5B"/>
    <w:rsid w:val="00300612"/>
    <w:rsid w:val="00300B7B"/>
    <w:rsid w:val="00301709"/>
    <w:rsid w:val="00301BD7"/>
    <w:rsid w:val="00306B5F"/>
    <w:rsid w:val="003075D4"/>
    <w:rsid w:val="00307A0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24"/>
    <w:rsid w:val="0033087A"/>
    <w:rsid w:val="003309A1"/>
    <w:rsid w:val="00332B74"/>
    <w:rsid w:val="003331B7"/>
    <w:rsid w:val="00333BE4"/>
    <w:rsid w:val="00334FD8"/>
    <w:rsid w:val="003352CD"/>
    <w:rsid w:val="00335650"/>
    <w:rsid w:val="003357E4"/>
    <w:rsid w:val="00335D50"/>
    <w:rsid w:val="003363AA"/>
    <w:rsid w:val="003366AF"/>
    <w:rsid w:val="0033745F"/>
    <w:rsid w:val="00337AF6"/>
    <w:rsid w:val="00337F41"/>
    <w:rsid w:val="0034022C"/>
    <w:rsid w:val="00343E28"/>
    <w:rsid w:val="0034482D"/>
    <w:rsid w:val="003448C9"/>
    <w:rsid w:val="003459B2"/>
    <w:rsid w:val="003466AF"/>
    <w:rsid w:val="003505EB"/>
    <w:rsid w:val="00352FCC"/>
    <w:rsid w:val="00354CC5"/>
    <w:rsid w:val="00355B56"/>
    <w:rsid w:val="00355C4E"/>
    <w:rsid w:val="0035763F"/>
    <w:rsid w:val="00360737"/>
    <w:rsid w:val="00361A07"/>
    <w:rsid w:val="00362460"/>
    <w:rsid w:val="00364A27"/>
    <w:rsid w:val="0036528F"/>
    <w:rsid w:val="0036671B"/>
    <w:rsid w:val="00366BEB"/>
    <w:rsid w:val="00367973"/>
    <w:rsid w:val="003705E0"/>
    <w:rsid w:val="003727DE"/>
    <w:rsid w:val="00372EBC"/>
    <w:rsid w:val="00373190"/>
    <w:rsid w:val="0037333B"/>
    <w:rsid w:val="003733F8"/>
    <w:rsid w:val="00374BAE"/>
    <w:rsid w:val="00374FDA"/>
    <w:rsid w:val="003762B3"/>
    <w:rsid w:val="00377FD8"/>
    <w:rsid w:val="00380D46"/>
    <w:rsid w:val="0038192E"/>
    <w:rsid w:val="0038216D"/>
    <w:rsid w:val="0038455C"/>
    <w:rsid w:val="00385E5B"/>
    <w:rsid w:val="00386A98"/>
    <w:rsid w:val="003873E1"/>
    <w:rsid w:val="00390E33"/>
    <w:rsid w:val="003928C8"/>
    <w:rsid w:val="00393A62"/>
    <w:rsid w:val="0039495C"/>
    <w:rsid w:val="003952F9"/>
    <w:rsid w:val="00395817"/>
    <w:rsid w:val="0039619C"/>
    <w:rsid w:val="00397813"/>
    <w:rsid w:val="003A1E5D"/>
    <w:rsid w:val="003A24F0"/>
    <w:rsid w:val="003A2D59"/>
    <w:rsid w:val="003A2DB9"/>
    <w:rsid w:val="003A3583"/>
    <w:rsid w:val="003A41A9"/>
    <w:rsid w:val="003A44A8"/>
    <w:rsid w:val="003A5B99"/>
    <w:rsid w:val="003A5F87"/>
    <w:rsid w:val="003B0CC7"/>
    <w:rsid w:val="003B150F"/>
    <w:rsid w:val="003B25B7"/>
    <w:rsid w:val="003B2741"/>
    <w:rsid w:val="003B398A"/>
    <w:rsid w:val="003B3A4A"/>
    <w:rsid w:val="003B3DE0"/>
    <w:rsid w:val="003B43CA"/>
    <w:rsid w:val="003B466E"/>
    <w:rsid w:val="003B5A4A"/>
    <w:rsid w:val="003B6698"/>
    <w:rsid w:val="003B6C77"/>
    <w:rsid w:val="003C1F8E"/>
    <w:rsid w:val="003C4D49"/>
    <w:rsid w:val="003C5DC5"/>
    <w:rsid w:val="003C6F6F"/>
    <w:rsid w:val="003C7733"/>
    <w:rsid w:val="003D2919"/>
    <w:rsid w:val="003D2DC0"/>
    <w:rsid w:val="003D5483"/>
    <w:rsid w:val="003E09DA"/>
    <w:rsid w:val="003E277E"/>
    <w:rsid w:val="003E2E89"/>
    <w:rsid w:val="003E39B0"/>
    <w:rsid w:val="003E3AE1"/>
    <w:rsid w:val="003E3C7E"/>
    <w:rsid w:val="003E44EB"/>
    <w:rsid w:val="003E4AC8"/>
    <w:rsid w:val="003E5AEC"/>
    <w:rsid w:val="003E7F2F"/>
    <w:rsid w:val="003F0177"/>
    <w:rsid w:val="003F05FB"/>
    <w:rsid w:val="003F09DD"/>
    <w:rsid w:val="003F2402"/>
    <w:rsid w:val="003F3261"/>
    <w:rsid w:val="003F37A6"/>
    <w:rsid w:val="003F3CE1"/>
    <w:rsid w:val="003F48B5"/>
    <w:rsid w:val="003F6216"/>
    <w:rsid w:val="003F7EA9"/>
    <w:rsid w:val="00402FB7"/>
    <w:rsid w:val="0040428F"/>
    <w:rsid w:val="004044E2"/>
    <w:rsid w:val="00407A1A"/>
    <w:rsid w:val="00410216"/>
    <w:rsid w:val="00411E92"/>
    <w:rsid w:val="00416843"/>
    <w:rsid w:val="00420D61"/>
    <w:rsid w:val="00421A97"/>
    <w:rsid w:val="00423C8B"/>
    <w:rsid w:val="004249FD"/>
    <w:rsid w:val="00424D14"/>
    <w:rsid w:val="00424FA9"/>
    <w:rsid w:val="004250CC"/>
    <w:rsid w:val="00425D16"/>
    <w:rsid w:val="00432251"/>
    <w:rsid w:val="00432958"/>
    <w:rsid w:val="00432E97"/>
    <w:rsid w:val="00432FD9"/>
    <w:rsid w:val="004333C5"/>
    <w:rsid w:val="00433411"/>
    <w:rsid w:val="004336EE"/>
    <w:rsid w:val="00435DA7"/>
    <w:rsid w:val="00436071"/>
    <w:rsid w:val="0043634D"/>
    <w:rsid w:val="004375B5"/>
    <w:rsid w:val="00440318"/>
    <w:rsid w:val="00441B8B"/>
    <w:rsid w:val="004421FB"/>
    <w:rsid w:val="004426BB"/>
    <w:rsid w:val="00442FC9"/>
    <w:rsid w:val="00443012"/>
    <w:rsid w:val="004465E2"/>
    <w:rsid w:val="00447D7E"/>
    <w:rsid w:val="00450EC8"/>
    <w:rsid w:val="00452617"/>
    <w:rsid w:val="00453238"/>
    <w:rsid w:val="004533F7"/>
    <w:rsid w:val="00453824"/>
    <w:rsid w:val="00453B3E"/>
    <w:rsid w:val="00454806"/>
    <w:rsid w:val="00455C89"/>
    <w:rsid w:val="004565DF"/>
    <w:rsid w:val="004571D7"/>
    <w:rsid w:val="004602DE"/>
    <w:rsid w:val="00460321"/>
    <w:rsid w:val="00460751"/>
    <w:rsid w:val="00461B17"/>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021"/>
    <w:rsid w:val="004752FC"/>
    <w:rsid w:val="004760D1"/>
    <w:rsid w:val="00477F57"/>
    <w:rsid w:val="00480F75"/>
    <w:rsid w:val="00482AD6"/>
    <w:rsid w:val="00482E0B"/>
    <w:rsid w:val="00482FF2"/>
    <w:rsid w:val="004839BD"/>
    <w:rsid w:val="00490CA9"/>
    <w:rsid w:val="004911CE"/>
    <w:rsid w:val="004931B7"/>
    <w:rsid w:val="004943E9"/>
    <w:rsid w:val="00495A87"/>
    <w:rsid w:val="004963D5"/>
    <w:rsid w:val="00496D69"/>
    <w:rsid w:val="004976FD"/>
    <w:rsid w:val="004A1939"/>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2A60"/>
    <w:rsid w:val="004D2CCF"/>
    <w:rsid w:val="004D3EA6"/>
    <w:rsid w:val="004D571E"/>
    <w:rsid w:val="004D60B3"/>
    <w:rsid w:val="004D73A2"/>
    <w:rsid w:val="004D79AC"/>
    <w:rsid w:val="004E15E9"/>
    <w:rsid w:val="004E2D9A"/>
    <w:rsid w:val="004E3345"/>
    <w:rsid w:val="004E4DE2"/>
    <w:rsid w:val="004E573A"/>
    <w:rsid w:val="004E7C51"/>
    <w:rsid w:val="004F0039"/>
    <w:rsid w:val="004F00F2"/>
    <w:rsid w:val="004F190A"/>
    <w:rsid w:val="004F1991"/>
    <w:rsid w:val="004F3428"/>
    <w:rsid w:val="004F357E"/>
    <w:rsid w:val="0050032E"/>
    <w:rsid w:val="00501656"/>
    <w:rsid w:val="00501798"/>
    <w:rsid w:val="00501830"/>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5D30"/>
    <w:rsid w:val="005272E0"/>
    <w:rsid w:val="00531B2A"/>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47F5D"/>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4D60"/>
    <w:rsid w:val="00575F8D"/>
    <w:rsid w:val="00576427"/>
    <w:rsid w:val="00576F52"/>
    <w:rsid w:val="00577B26"/>
    <w:rsid w:val="00580E39"/>
    <w:rsid w:val="0058661A"/>
    <w:rsid w:val="0058759F"/>
    <w:rsid w:val="005905F9"/>
    <w:rsid w:val="00591322"/>
    <w:rsid w:val="00591599"/>
    <w:rsid w:val="00592089"/>
    <w:rsid w:val="00593AE7"/>
    <w:rsid w:val="005946AF"/>
    <w:rsid w:val="00595349"/>
    <w:rsid w:val="00596B00"/>
    <w:rsid w:val="005971B1"/>
    <w:rsid w:val="005A5F1B"/>
    <w:rsid w:val="005A6041"/>
    <w:rsid w:val="005A745F"/>
    <w:rsid w:val="005A759F"/>
    <w:rsid w:val="005A7F3C"/>
    <w:rsid w:val="005B0838"/>
    <w:rsid w:val="005B19E9"/>
    <w:rsid w:val="005B2D90"/>
    <w:rsid w:val="005B4664"/>
    <w:rsid w:val="005B50DC"/>
    <w:rsid w:val="005B5207"/>
    <w:rsid w:val="005C124A"/>
    <w:rsid w:val="005C44EC"/>
    <w:rsid w:val="005C56B9"/>
    <w:rsid w:val="005C5F7B"/>
    <w:rsid w:val="005C7471"/>
    <w:rsid w:val="005D0F9B"/>
    <w:rsid w:val="005D2152"/>
    <w:rsid w:val="005D27AF"/>
    <w:rsid w:val="005D3378"/>
    <w:rsid w:val="005E329A"/>
    <w:rsid w:val="005E3B27"/>
    <w:rsid w:val="005E42A6"/>
    <w:rsid w:val="005E4E19"/>
    <w:rsid w:val="005E5332"/>
    <w:rsid w:val="005E6AF2"/>
    <w:rsid w:val="005E7668"/>
    <w:rsid w:val="005F3652"/>
    <w:rsid w:val="005F5AF9"/>
    <w:rsid w:val="005F76E7"/>
    <w:rsid w:val="005F7FB4"/>
    <w:rsid w:val="00602FAD"/>
    <w:rsid w:val="00604D35"/>
    <w:rsid w:val="00605082"/>
    <w:rsid w:val="006055BB"/>
    <w:rsid w:val="00612912"/>
    <w:rsid w:val="00612DB3"/>
    <w:rsid w:val="00614D98"/>
    <w:rsid w:val="006151E0"/>
    <w:rsid w:val="006157E0"/>
    <w:rsid w:val="00616B2C"/>
    <w:rsid w:val="0061716C"/>
    <w:rsid w:val="006204E8"/>
    <w:rsid w:val="006205DE"/>
    <w:rsid w:val="00622356"/>
    <w:rsid w:val="0062395C"/>
    <w:rsid w:val="00623A6E"/>
    <w:rsid w:val="00623D52"/>
    <w:rsid w:val="00623EEC"/>
    <w:rsid w:val="00626202"/>
    <w:rsid w:val="0062682B"/>
    <w:rsid w:val="006270BF"/>
    <w:rsid w:val="00627CD6"/>
    <w:rsid w:val="00630BD4"/>
    <w:rsid w:val="00632DCB"/>
    <w:rsid w:val="00632F70"/>
    <w:rsid w:val="00633A4E"/>
    <w:rsid w:val="0063642E"/>
    <w:rsid w:val="00637A3E"/>
    <w:rsid w:val="00640B80"/>
    <w:rsid w:val="0064317E"/>
    <w:rsid w:val="00645998"/>
    <w:rsid w:val="0064675A"/>
    <w:rsid w:val="00647A8A"/>
    <w:rsid w:val="006505C6"/>
    <w:rsid w:val="00651A60"/>
    <w:rsid w:val="00652EF0"/>
    <w:rsid w:val="00655D1C"/>
    <w:rsid w:val="00657A5E"/>
    <w:rsid w:val="00664672"/>
    <w:rsid w:val="00664E16"/>
    <w:rsid w:val="00665482"/>
    <w:rsid w:val="00665549"/>
    <w:rsid w:val="00666B1B"/>
    <w:rsid w:val="00672BF5"/>
    <w:rsid w:val="00672D9F"/>
    <w:rsid w:val="00673530"/>
    <w:rsid w:val="006752F6"/>
    <w:rsid w:val="006768B2"/>
    <w:rsid w:val="00676ADB"/>
    <w:rsid w:val="00676D03"/>
    <w:rsid w:val="0068193F"/>
    <w:rsid w:val="00682036"/>
    <w:rsid w:val="00683524"/>
    <w:rsid w:val="006837C6"/>
    <w:rsid w:val="006867F9"/>
    <w:rsid w:val="00690836"/>
    <w:rsid w:val="00691AF8"/>
    <w:rsid w:val="00692674"/>
    <w:rsid w:val="00692E53"/>
    <w:rsid w:val="00693C66"/>
    <w:rsid w:val="0069422A"/>
    <w:rsid w:val="006A0CF3"/>
    <w:rsid w:val="006A44A9"/>
    <w:rsid w:val="006A54E3"/>
    <w:rsid w:val="006A6665"/>
    <w:rsid w:val="006A72F0"/>
    <w:rsid w:val="006B0AF6"/>
    <w:rsid w:val="006B2D11"/>
    <w:rsid w:val="006B3A42"/>
    <w:rsid w:val="006B4B54"/>
    <w:rsid w:val="006B5111"/>
    <w:rsid w:val="006B60C8"/>
    <w:rsid w:val="006B6EDB"/>
    <w:rsid w:val="006B756F"/>
    <w:rsid w:val="006C0422"/>
    <w:rsid w:val="006C0E68"/>
    <w:rsid w:val="006C17B0"/>
    <w:rsid w:val="006C3148"/>
    <w:rsid w:val="006C3203"/>
    <w:rsid w:val="006C3269"/>
    <w:rsid w:val="006C32D8"/>
    <w:rsid w:val="006C459A"/>
    <w:rsid w:val="006C54E8"/>
    <w:rsid w:val="006C5979"/>
    <w:rsid w:val="006C6DF2"/>
    <w:rsid w:val="006C6E4D"/>
    <w:rsid w:val="006D0B7A"/>
    <w:rsid w:val="006D0D41"/>
    <w:rsid w:val="006D1609"/>
    <w:rsid w:val="006D3E95"/>
    <w:rsid w:val="006D4601"/>
    <w:rsid w:val="006D4847"/>
    <w:rsid w:val="006D50AB"/>
    <w:rsid w:val="006D5624"/>
    <w:rsid w:val="006D5A88"/>
    <w:rsid w:val="006D60A4"/>
    <w:rsid w:val="006D6A46"/>
    <w:rsid w:val="006D6C1A"/>
    <w:rsid w:val="006E07F4"/>
    <w:rsid w:val="006E4520"/>
    <w:rsid w:val="006E475E"/>
    <w:rsid w:val="006E4EFD"/>
    <w:rsid w:val="006F5044"/>
    <w:rsid w:val="006F6082"/>
    <w:rsid w:val="006F6E6C"/>
    <w:rsid w:val="006F6F98"/>
    <w:rsid w:val="006F7C44"/>
    <w:rsid w:val="0070790C"/>
    <w:rsid w:val="00710CF5"/>
    <w:rsid w:val="00712E96"/>
    <w:rsid w:val="00713E27"/>
    <w:rsid w:val="00714C0A"/>
    <w:rsid w:val="00714CC0"/>
    <w:rsid w:val="00716C79"/>
    <w:rsid w:val="00716CCB"/>
    <w:rsid w:val="00717053"/>
    <w:rsid w:val="00721E38"/>
    <w:rsid w:val="00723E80"/>
    <w:rsid w:val="00724F44"/>
    <w:rsid w:val="00725F95"/>
    <w:rsid w:val="00725FD4"/>
    <w:rsid w:val="007260B3"/>
    <w:rsid w:val="00726394"/>
    <w:rsid w:val="00726AFC"/>
    <w:rsid w:val="007272B0"/>
    <w:rsid w:val="00732C8E"/>
    <w:rsid w:val="007336D5"/>
    <w:rsid w:val="0073469E"/>
    <w:rsid w:val="007346A8"/>
    <w:rsid w:val="007347F6"/>
    <w:rsid w:val="00736394"/>
    <w:rsid w:val="00740254"/>
    <w:rsid w:val="00740D59"/>
    <w:rsid w:val="00740E03"/>
    <w:rsid w:val="00741334"/>
    <w:rsid w:val="007417DA"/>
    <w:rsid w:val="00742EB3"/>
    <w:rsid w:val="00743449"/>
    <w:rsid w:val="0074483C"/>
    <w:rsid w:val="007457E6"/>
    <w:rsid w:val="00745E4F"/>
    <w:rsid w:val="00745EB0"/>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D9C"/>
    <w:rsid w:val="00767FD9"/>
    <w:rsid w:val="007704F8"/>
    <w:rsid w:val="007705C7"/>
    <w:rsid w:val="00770AA9"/>
    <w:rsid w:val="00772030"/>
    <w:rsid w:val="007722B8"/>
    <w:rsid w:val="0077243A"/>
    <w:rsid w:val="00773662"/>
    <w:rsid w:val="007737E5"/>
    <w:rsid w:val="00774DDB"/>
    <w:rsid w:val="007750FE"/>
    <w:rsid w:val="0077592B"/>
    <w:rsid w:val="00781B95"/>
    <w:rsid w:val="007828F3"/>
    <w:rsid w:val="00782B25"/>
    <w:rsid w:val="007842AA"/>
    <w:rsid w:val="007845D1"/>
    <w:rsid w:val="00785B1E"/>
    <w:rsid w:val="00785CBA"/>
    <w:rsid w:val="007909E7"/>
    <w:rsid w:val="00793ADD"/>
    <w:rsid w:val="00793CED"/>
    <w:rsid w:val="007955DA"/>
    <w:rsid w:val="00795ECA"/>
    <w:rsid w:val="00796693"/>
    <w:rsid w:val="007A02B3"/>
    <w:rsid w:val="007A11FE"/>
    <w:rsid w:val="007A1901"/>
    <w:rsid w:val="007A1BD7"/>
    <w:rsid w:val="007A2C5E"/>
    <w:rsid w:val="007A42E3"/>
    <w:rsid w:val="007A4AEB"/>
    <w:rsid w:val="007A5B88"/>
    <w:rsid w:val="007A6C43"/>
    <w:rsid w:val="007A7EFB"/>
    <w:rsid w:val="007B1A21"/>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D6FA1"/>
    <w:rsid w:val="007E132F"/>
    <w:rsid w:val="007E2071"/>
    <w:rsid w:val="007E2285"/>
    <w:rsid w:val="007E59DE"/>
    <w:rsid w:val="007E6572"/>
    <w:rsid w:val="007E7751"/>
    <w:rsid w:val="007E78C6"/>
    <w:rsid w:val="007F05BA"/>
    <w:rsid w:val="007F0C25"/>
    <w:rsid w:val="007F2DA6"/>
    <w:rsid w:val="007F4A6D"/>
    <w:rsid w:val="007F530A"/>
    <w:rsid w:val="007F5B6F"/>
    <w:rsid w:val="007F6033"/>
    <w:rsid w:val="007F7065"/>
    <w:rsid w:val="00800C5C"/>
    <w:rsid w:val="00801763"/>
    <w:rsid w:val="00802F63"/>
    <w:rsid w:val="00806DFD"/>
    <w:rsid w:val="00806E04"/>
    <w:rsid w:val="00807513"/>
    <w:rsid w:val="00807BAA"/>
    <w:rsid w:val="0081074D"/>
    <w:rsid w:val="00810FE8"/>
    <w:rsid w:val="008134F0"/>
    <w:rsid w:val="00815586"/>
    <w:rsid w:val="00815BBD"/>
    <w:rsid w:val="00815FF8"/>
    <w:rsid w:val="00820697"/>
    <w:rsid w:val="00821F82"/>
    <w:rsid w:val="008242E3"/>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3473"/>
    <w:rsid w:val="008439A1"/>
    <w:rsid w:val="0084422B"/>
    <w:rsid w:val="00847313"/>
    <w:rsid w:val="00847585"/>
    <w:rsid w:val="008477A7"/>
    <w:rsid w:val="008478F9"/>
    <w:rsid w:val="00850865"/>
    <w:rsid w:val="00850D92"/>
    <w:rsid w:val="008510C3"/>
    <w:rsid w:val="00852A92"/>
    <w:rsid w:val="00852B10"/>
    <w:rsid w:val="00855B6C"/>
    <w:rsid w:val="0085631A"/>
    <w:rsid w:val="00860CFC"/>
    <w:rsid w:val="00860E2F"/>
    <w:rsid w:val="00862028"/>
    <w:rsid w:val="00862732"/>
    <w:rsid w:val="00862752"/>
    <w:rsid w:val="00863356"/>
    <w:rsid w:val="00864B14"/>
    <w:rsid w:val="008674DC"/>
    <w:rsid w:val="00867863"/>
    <w:rsid w:val="00870151"/>
    <w:rsid w:val="008715C9"/>
    <w:rsid w:val="00871DF3"/>
    <w:rsid w:val="008726D4"/>
    <w:rsid w:val="008749D9"/>
    <w:rsid w:val="00874DD8"/>
    <w:rsid w:val="0087546D"/>
    <w:rsid w:val="008754AB"/>
    <w:rsid w:val="00875B68"/>
    <w:rsid w:val="00877C54"/>
    <w:rsid w:val="00885E01"/>
    <w:rsid w:val="0088618D"/>
    <w:rsid w:val="00887251"/>
    <w:rsid w:val="0088742D"/>
    <w:rsid w:val="00890AD0"/>
    <w:rsid w:val="00891DB0"/>
    <w:rsid w:val="0089234F"/>
    <w:rsid w:val="00893869"/>
    <w:rsid w:val="00893980"/>
    <w:rsid w:val="00894B41"/>
    <w:rsid w:val="00894CA5"/>
    <w:rsid w:val="008965FF"/>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B7E36"/>
    <w:rsid w:val="008C0121"/>
    <w:rsid w:val="008C129E"/>
    <w:rsid w:val="008C14F1"/>
    <w:rsid w:val="008C270F"/>
    <w:rsid w:val="008C58B3"/>
    <w:rsid w:val="008C5B11"/>
    <w:rsid w:val="008C5BF1"/>
    <w:rsid w:val="008D12E5"/>
    <w:rsid w:val="008D1A6E"/>
    <w:rsid w:val="008D2ED3"/>
    <w:rsid w:val="008D39DC"/>
    <w:rsid w:val="008D43EE"/>
    <w:rsid w:val="008D4926"/>
    <w:rsid w:val="008D51FB"/>
    <w:rsid w:val="008D79A1"/>
    <w:rsid w:val="008E1B6D"/>
    <w:rsid w:val="008E5CCB"/>
    <w:rsid w:val="008E6B0C"/>
    <w:rsid w:val="008E7465"/>
    <w:rsid w:val="008E76A5"/>
    <w:rsid w:val="008E77A8"/>
    <w:rsid w:val="008F1BC5"/>
    <w:rsid w:val="008F4FA4"/>
    <w:rsid w:val="008F6C4E"/>
    <w:rsid w:val="008F77F1"/>
    <w:rsid w:val="008F7826"/>
    <w:rsid w:val="008F7D11"/>
    <w:rsid w:val="00900306"/>
    <w:rsid w:val="0090111F"/>
    <w:rsid w:val="00901EAA"/>
    <w:rsid w:val="009023EC"/>
    <w:rsid w:val="00902EA8"/>
    <w:rsid w:val="00902FAF"/>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C54"/>
    <w:rsid w:val="00920773"/>
    <w:rsid w:val="00921B0E"/>
    <w:rsid w:val="0092336D"/>
    <w:rsid w:val="0092390F"/>
    <w:rsid w:val="00926596"/>
    <w:rsid w:val="00927F1B"/>
    <w:rsid w:val="00931113"/>
    <w:rsid w:val="00931328"/>
    <w:rsid w:val="00932683"/>
    <w:rsid w:val="009354A8"/>
    <w:rsid w:val="00936F47"/>
    <w:rsid w:val="00941C7E"/>
    <w:rsid w:val="00942073"/>
    <w:rsid w:val="00942904"/>
    <w:rsid w:val="00942CF0"/>
    <w:rsid w:val="00942E5E"/>
    <w:rsid w:val="00944173"/>
    <w:rsid w:val="0094641C"/>
    <w:rsid w:val="009468AC"/>
    <w:rsid w:val="009477FD"/>
    <w:rsid w:val="0095193A"/>
    <w:rsid w:val="00952958"/>
    <w:rsid w:val="009536A6"/>
    <w:rsid w:val="009550B9"/>
    <w:rsid w:val="00956BEF"/>
    <w:rsid w:val="00960850"/>
    <w:rsid w:val="00960FA8"/>
    <w:rsid w:val="00961EC3"/>
    <w:rsid w:val="009635AE"/>
    <w:rsid w:val="009663AF"/>
    <w:rsid w:val="00966C4D"/>
    <w:rsid w:val="00967C41"/>
    <w:rsid w:val="0097165F"/>
    <w:rsid w:val="009736A5"/>
    <w:rsid w:val="00974BE5"/>
    <w:rsid w:val="009752D9"/>
    <w:rsid w:val="00975653"/>
    <w:rsid w:val="00975760"/>
    <w:rsid w:val="00980F9C"/>
    <w:rsid w:val="0098163A"/>
    <w:rsid w:val="009818C9"/>
    <w:rsid w:val="00981E73"/>
    <w:rsid w:val="009842F0"/>
    <w:rsid w:val="0098509F"/>
    <w:rsid w:val="00985C1F"/>
    <w:rsid w:val="0098680C"/>
    <w:rsid w:val="009879D7"/>
    <w:rsid w:val="00990602"/>
    <w:rsid w:val="00990A4D"/>
    <w:rsid w:val="009912F7"/>
    <w:rsid w:val="009917A1"/>
    <w:rsid w:val="00991C10"/>
    <w:rsid w:val="0099462C"/>
    <w:rsid w:val="00994644"/>
    <w:rsid w:val="00995F5E"/>
    <w:rsid w:val="00996423"/>
    <w:rsid w:val="0099665D"/>
    <w:rsid w:val="009A1D69"/>
    <w:rsid w:val="009A2A0E"/>
    <w:rsid w:val="009A40F6"/>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11C2"/>
    <w:rsid w:val="009C27CB"/>
    <w:rsid w:val="009C2DA7"/>
    <w:rsid w:val="009C3AA9"/>
    <w:rsid w:val="009C3CA6"/>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3BDE"/>
    <w:rsid w:val="009F427E"/>
    <w:rsid w:val="009F5762"/>
    <w:rsid w:val="00A0017C"/>
    <w:rsid w:val="00A01C00"/>
    <w:rsid w:val="00A01D7F"/>
    <w:rsid w:val="00A03C3A"/>
    <w:rsid w:val="00A04479"/>
    <w:rsid w:val="00A066B9"/>
    <w:rsid w:val="00A07DEC"/>
    <w:rsid w:val="00A1077D"/>
    <w:rsid w:val="00A10F72"/>
    <w:rsid w:val="00A111B2"/>
    <w:rsid w:val="00A12101"/>
    <w:rsid w:val="00A12E8D"/>
    <w:rsid w:val="00A137CE"/>
    <w:rsid w:val="00A1402F"/>
    <w:rsid w:val="00A15E54"/>
    <w:rsid w:val="00A175FD"/>
    <w:rsid w:val="00A213D6"/>
    <w:rsid w:val="00A2219B"/>
    <w:rsid w:val="00A23B77"/>
    <w:rsid w:val="00A23C22"/>
    <w:rsid w:val="00A24319"/>
    <w:rsid w:val="00A249B9"/>
    <w:rsid w:val="00A251C1"/>
    <w:rsid w:val="00A25C4F"/>
    <w:rsid w:val="00A27A9C"/>
    <w:rsid w:val="00A30CAC"/>
    <w:rsid w:val="00A30CE7"/>
    <w:rsid w:val="00A32480"/>
    <w:rsid w:val="00A3467A"/>
    <w:rsid w:val="00A34849"/>
    <w:rsid w:val="00A348DE"/>
    <w:rsid w:val="00A36612"/>
    <w:rsid w:val="00A3785C"/>
    <w:rsid w:val="00A3785D"/>
    <w:rsid w:val="00A43F3A"/>
    <w:rsid w:val="00A45E84"/>
    <w:rsid w:val="00A46986"/>
    <w:rsid w:val="00A46C21"/>
    <w:rsid w:val="00A50CB3"/>
    <w:rsid w:val="00A522E2"/>
    <w:rsid w:val="00A5244B"/>
    <w:rsid w:val="00A52672"/>
    <w:rsid w:val="00A526F3"/>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480"/>
    <w:rsid w:val="00A8567D"/>
    <w:rsid w:val="00A866EE"/>
    <w:rsid w:val="00A871B5"/>
    <w:rsid w:val="00A871F1"/>
    <w:rsid w:val="00A95BE2"/>
    <w:rsid w:val="00A95CB7"/>
    <w:rsid w:val="00AA00E3"/>
    <w:rsid w:val="00AA1FF3"/>
    <w:rsid w:val="00AA2216"/>
    <w:rsid w:val="00AA2EBD"/>
    <w:rsid w:val="00AA39DD"/>
    <w:rsid w:val="00AA3A8D"/>
    <w:rsid w:val="00AA4064"/>
    <w:rsid w:val="00AA4663"/>
    <w:rsid w:val="00AA48B0"/>
    <w:rsid w:val="00AA6E1A"/>
    <w:rsid w:val="00AA78E3"/>
    <w:rsid w:val="00AB0F6C"/>
    <w:rsid w:val="00AB3D14"/>
    <w:rsid w:val="00AB52A4"/>
    <w:rsid w:val="00AB5C89"/>
    <w:rsid w:val="00AB6A48"/>
    <w:rsid w:val="00AB6D32"/>
    <w:rsid w:val="00AB7115"/>
    <w:rsid w:val="00AB744A"/>
    <w:rsid w:val="00AB7E23"/>
    <w:rsid w:val="00AC0605"/>
    <w:rsid w:val="00AC1E76"/>
    <w:rsid w:val="00AC2A18"/>
    <w:rsid w:val="00AC4453"/>
    <w:rsid w:val="00AC62A6"/>
    <w:rsid w:val="00AC6714"/>
    <w:rsid w:val="00AC6753"/>
    <w:rsid w:val="00AC7188"/>
    <w:rsid w:val="00AC7382"/>
    <w:rsid w:val="00AC74B9"/>
    <w:rsid w:val="00AC7719"/>
    <w:rsid w:val="00AC7895"/>
    <w:rsid w:val="00AC7F80"/>
    <w:rsid w:val="00AD3BB1"/>
    <w:rsid w:val="00AD3D9F"/>
    <w:rsid w:val="00AD480C"/>
    <w:rsid w:val="00AD523B"/>
    <w:rsid w:val="00AD53C7"/>
    <w:rsid w:val="00AD5400"/>
    <w:rsid w:val="00AD5730"/>
    <w:rsid w:val="00AD70A3"/>
    <w:rsid w:val="00AE0646"/>
    <w:rsid w:val="00AE0C3B"/>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63DF"/>
    <w:rsid w:val="00B078DD"/>
    <w:rsid w:val="00B07CA1"/>
    <w:rsid w:val="00B116D9"/>
    <w:rsid w:val="00B13482"/>
    <w:rsid w:val="00B14A84"/>
    <w:rsid w:val="00B1516E"/>
    <w:rsid w:val="00B1569D"/>
    <w:rsid w:val="00B162B7"/>
    <w:rsid w:val="00B17D2D"/>
    <w:rsid w:val="00B21416"/>
    <w:rsid w:val="00B21CBA"/>
    <w:rsid w:val="00B21CF9"/>
    <w:rsid w:val="00B226E6"/>
    <w:rsid w:val="00B22ECC"/>
    <w:rsid w:val="00B23E60"/>
    <w:rsid w:val="00B2491F"/>
    <w:rsid w:val="00B24CCD"/>
    <w:rsid w:val="00B252E4"/>
    <w:rsid w:val="00B25395"/>
    <w:rsid w:val="00B26FAB"/>
    <w:rsid w:val="00B276E8"/>
    <w:rsid w:val="00B276F4"/>
    <w:rsid w:val="00B27FAF"/>
    <w:rsid w:val="00B318AB"/>
    <w:rsid w:val="00B33155"/>
    <w:rsid w:val="00B372CB"/>
    <w:rsid w:val="00B374AB"/>
    <w:rsid w:val="00B37A14"/>
    <w:rsid w:val="00B40562"/>
    <w:rsid w:val="00B409F2"/>
    <w:rsid w:val="00B432A1"/>
    <w:rsid w:val="00B43866"/>
    <w:rsid w:val="00B45982"/>
    <w:rsid w:val="00B45EBD"/>
    <w:rsid w:val="00B462E1"/>
    <w:rsid w:val="00B47B30"/>
    <w:rsid w:val="00B51542"/>
    <w:rsid w:val="00B51DAB"/>
    <w:rsid w:val="00B51DDB"/>
    <w:rsid w:val="00B5219A"/>
    <w:rsid w:val="00B52C60"/>
    <w:rsid w:val="00B53F8A"/>
    <w:rsid w:val="00B564D9"/>
    <w:rsid w:val="00B56B22"/>
    <w:rsid w:val="00B56F47"/>
    <w:rsid w:val="00B5774B"/>
    <w:rsid w:val="00B629FC"/>
    <w:rsid w:val="00B62EB5"/>
    <w:rsid w:val="00B6404B"/>
    <w:rsid w:val="00B65103"/>
    <w:rsid w:val="00B66698"/>
    <w:rsid w:val="00B66E4E"/>
    <w:rsid w:val="00B671C4"/>
    <w:rsid w:val="00B71707"/>
    <w:rsid w:val="00B73AF7"/>
    <w:rsid w:val="00B73B5B"/>
    <w:rsid w:val="00B7418D"/>
    <w:rsid w:val="00B75EA0"/>
    <w:rsid w:val="00B77403"/>
    <w:rsid w:val="00B77D86"/>
    <w:rsid w:val="00B77FA4"/>
    <w:rsid w:val="00B84640"/>
    <w:rsid w:val="00B84B43"/>
    <w:rsid w:val="00B84B54"/>
    <w:rsid w:val="00B84BAB"/>
    <w:rsid w:val="00B85092"/>
    <w:rsid w:val="00B852BF"/>
    <w:rsid w:val="00B85B26"/>
    <w:rsid w:val="00B86CC8"/>
    <w:rsid w:val="00B908C8"/>
    <w:rsid w:val="00B92927"/>
    <w:rsid w:val="00B930BF"/>
    <w:rsid w:val="00B93E10"/>
    <w:rsid w:val="00B95DDC"/>
    <w:rsid w:val="00B97061"/>
    <w:rsid w:val="00B97289"/>
    <w:rsid w:val="00B97A17"/>
    <w:rsid w:val="00B97B8C"/>
    <w:rsid w:val="00BA2B5B"/>
    <w:rsid w:val="00BA2FBD"/>
    <w:rsid w:val="00BA3269"/>
    <w:rsid w:val="00BA3AE0"/>
    <w:rsid w:val="00BA3BFD"/>
    <w:rsid w:val="00BA466A"/>
    <w:rsid w:val="00BA5186"/>
    <w:rsid w:val="00BA76EF"/>
    <w:rsid w:val="00BB06E8"/>
    <w:rsid w:val="00BB08DE"/>
    <w:rsid w:val="00BB0EB7"/>
    <w:rsid w:val="00BB1F91"/>
    <w:rsid w:val="00BB25DA"/>
    <w:rsid w:val="00BB3391"/>
    <w:rsid w:val="00BB4682"/>
    <w:rsid w:val="00BB697E"/>
    <w:rsid w:val="00BD2932"/>
    <w:rsid w:val="00BD371D"/>
    <w:rsid w:val="00BD478D"/>
    <w:rsid w:val="00BD4990"/>
    <w:rsid w:val="00BD554F"/>
    <w:rsid w:val="00BD6811"/>
    <w:rsid w:val="00BD6813"/>
    <w:rsid w:val="00BD74B5"/>
    <w:rsid w:val="00BE04C6"/>
    <w:rsid w:val="00BE0DC9"/>
    <w:rsid w:val="00BE1355"/>
    <w:rsid w:val="00BE140D"/>
    <w:rsid w:val="00BE1DED"/>
    <w:rsid w:val="00BE2723"/>
    <w:rsid w:val="00BE7632"/>
    <w:rsid w:val="00BF0F48"/>
    <w:rsid w:val="00BF1140"/>
    <w:rsid w:val="00BF1570"/>
    <w:rsid w:val="00BF2249"/>
    <w:rsid w:val="00BF23BB"/>
    <w:rsid w:val="00BF4989"/>
    <w:rsid w:val="00BF4ECD"/>
    <w:rsid w:val="00BF52E8"/>
    <w:rsid w:val="00BF7F3D"/>
    <w:rsid w:val="00C003B8"/>
    <w:rsid w:val="00C00EAF"/>
    <w:rsid w:val="00C02912"/>
    <w:rsid w:val="00C0338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8ED"/>
    <w:rsid w:val="00C33DED"/>
    <w:rsid w:val="00C3464D"/>
    <w:rsid w:val="00C357B8"/>
    <w:rsid w:val="00C35B27"/>
    <w:rsid w:val="00C36B9C"/>
    <w:rsid w:val="00C36E26"/>
    <w:rsid w:val="00C37A41"/>
    <w:rsid w:val="00C413E1"/>
    <w:rsid w:val="00C418D8"/>
    <w:rsid w:val="00C4192E"/>
    <w:rsid w:val="00C41E66"/>
    <w:rsid w:val="00C45268"/>
    <w:rsid w:val="00C46253"/>
    <w:rsid w:val="00C46AF1"/>
    <w:rsid w:val="00C47238"/>
    <w:rsid w:val="00C475E4"/>
    <w:rsid w:val="00C477CB"/>
    <w:rsid w:val="00C47AA7"/>
    <w:rsid w:val="00C50C1E"/>
    <w:rsid w:val="00C50E3F"/>
    <w:rsid w:val="00C52535"/>
    <w:rsid w:val="00C525BE"/>
    <w:rsid w:val="00C57045"/>
    <w:rsid w:val="00C57F7B"/>
    <w:rsid w:val="00C60E48"/>
    <w:rsid w:val="00C614E7"/>
    <w:rsid w:val="00C62655"/>
    <w:rsid w:val="00C64234"/>
    <w:rsid w:val="00C64A72"/>
    <w:rsid w:val="00C651FF"/>
    <w:rsid w:val="00C6606D"/>
    <w:rsid w:val="00C66678"/>
    <w:rsid w:val="00C6687F"/>
    <w:rsid w:val="00C66F66"/>
    <w:rsid w:val="00C67C8C"/>
    <w:rsid w:val="00C67E38"/>
    <w:rsid w:val="00C70F2F"/>
    <w:rsid w:val="00C730B9"/>
    <w:rsid w:val="00C73BF8"/>
    <w:rsid w:val="00C74074"/>
    <w:rsid w:val="00C77090"/>
    <w:rsid w:val="00C7721A"/>
    <w:rsid w:val="00C77707"/>
    <w:rsid w:val="00C81DF4"/>
    <w:rsid w:val="00C822B8"/>
    <w:rsid w:val="00C827EB"/>
    <w:rsid w:val="00C83FBF"/>
    <w:rsid w:val="00C8575F"/>
    <w:rsid w:val="00C85B7B"/>
    <w:rsid w:val="00C86F59"/>
    <w:rsid w:val="00C8700B"/>
    <w:rsid w:val="00C87017"/>
    <w:rsid w:val="00C90BA6"/>
    <w:rsid w:val="00C90FF6"/>
    <w:rsid w:val="00C93764"/>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A7C2B"/>
    <w:rsid w:val="00CB0BCA"/>
    <w:rsid w:val="00CB20CF"/>
    <w:rsid w:val="00CB3125"/>
    <w:rsid w:val="00CB362C"/>
    <w:rsid w:val="00CB372D"/>
    <w:rsid w:val="00CB48C7"/>
    <w:rsid w:val="00CB7063"/>
    <w:rsid w:val="00CC28D2"/>
    <w:rsid w:val="00CC2F4D"/>
    <w:rsid w:val="00CD34C1"/>
    <w:rsid w:val="00CD68F7"/>
    <w:rsid w:val="00CD76E0"/>
    <w:rsid w:val="00CE05BA"/>
    <w:rsid w:val="00CE0606"/>
    <w:rsid w:val="00CE0F8D"/>
    <w:rsid w:val="00CE1F74"/>
    <w:rsid w:val="00CE526C"/>
    <w:rsid w:val="00CE5EE5"/>
    <w:rsid w:val="00CE6BF2"/>
    <w:rsid w:val="00CF1A01"/>
    <w:rsid w:val="00CF2185"/>
    <w:rsid w:val="00CF4925"/>
    <w:rsid w:val="00CF66AA"/>
    <w:rsid w:val="00CF74A5"/>
    <w:rsid w:val="00D000C2"/>
    <w:rsid w:val="00D0116F"/>
    <w:rsid w:val="00D01EAE"/>
    <w:rsid w:val="00D04B44"/>
    <w:rsid w:val="00D05208"/>
    <w:rsid w:val="00D10022"/>
    <w:rsid w:val="00D11C7A"/>
    <w:rsid w:val="00D17D0A"/>
    <w:rsid w:val="00D208F5"/>
    <w:rsid w:val="00D210C1"/>
    <w:rsid w:val="00D21709"/>
    <w:rsid w:val="00D23005"/>
    <w:rsid w:val="00D25E3C"/>
    <w:rsid w:val="00D27169"/>
    <w:rsid w:val="00D32806"/>
    <w:rsid w:val="00D33CC6"/>
    <w:rsid w:val="00D3498A"/>
    <w:rsid w:val="00D35543"/>
    <w:rsid w:val="00D368C0"/>
    <w:rsid w:val="00D379D4"/>
    <w:rsid w:val="00D400F8"/>
    <w:rsid w:val="00D412E3"/>
    <w:rsid w:val="00D41C12"/>
    <w:rsid w:val="00D4250F"/>
    <w:rsid w:val="00D42B7D"/>
    <w:rsid w:val="00D44850"/>
    <w:rsid w:val="00D46077"/>
    <w:rsid w:val="00D46A2F"/>
    <w:rsid w:val="00D548F6"/>
    <w:rsid w:val="00D54D6C"/>
    <w:rsid w:val="00D552DD"/>
    <w:rsid w:val="00D55464"/>
    <w:rsid w:val="00D56476"/>
    <w:rsid w:val="00D56F2B"/>
    <w:rsid w:val="00D570C5"/>
    <w:rsid w:val="00D57548"/>
    <w:rsid w:val="00D60727"/>
    <w:rsid w:val="00D61229"/>
    <w:rsid w:val="00D626A6"/>
    <w:rsid w:val="00D62A58"/>
    <w:rsid w:val="00D64E9A"/>
    <w:rsid w:val="00D65E02"/>
    <w:rsid w:val="00D66C72"/>
    <w:rsid w:val="00D7060D"/>
    <w:rsid w:val="00D7063C"/>
    <w:rsid w:val="00D70C15"/>
    <w:rsid w:val="00D717F8"/>
    <w:rsid w:val="00D71B50"/>
    <w:rsid w:val="00D730A8"/>
    <w:rsid w:val="00D74307"/>
    <w:rsid w:val="00D75298"/>
    <w:rsid w:val="00D75B7B"/>
    <w:rsid w:val="00D75D03"/>
    <w:rsid w:val="00D80572"/>
    <w:rsid w:val="00D80F76"/>
    <w:rsid w:val="00D8209F"/>
    <w:rsid w:val="00D82626"/>
    <w:rsid w:val="00D828A0"/>
    <w:rsid w:val="00D8351A"/>
    <w:rsid w:val="00D85C68"/>
    <w:rsid w:val="00D87705"/>
    <w:rsid w:val="00D877D8"/>
    <w:rsid w:val="00D9039D"/>
    <w:rsid w:val="00D9232A"/>
    <w:rsid w:val="00D9298C"/>
    <w:rsid w:val="00D9558A"/>
    <w:rsid w:val="00D95686"/>
    <w:rsid w:val="00D967FC"/>
    <w:rsid w:val="00D969C9"/>
    <w:rsid w:val="00DA006B"/>
    <w:rsid w:val="00DA3FA9"/>
    <w:rsid w:val="00DA5C51"/>
    <w:rsid w:val="00DA6720"/>
    <w:rsid w:val="00DA67AF"/>
    <w:rsid w:val="00DA6AB0"/>
    <w:rsid w:val="00DB2C8F"/>
    <w:rsid w:val="00DB3306"/>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2B8B"/>
    <w:rsid w:val="00DD4064"/>
    <w:rsid w:val="00DD4C9F"/>
    <w:rsid w:val="00DE01D0"/>
    <w:rsid w:val="00DE07D2"/>
    <w:rsid w:val="00DE0BBC"/>
    <w:rsid w:val="00DE133B"/>
    <w:rsid w:val="00DE31BB"/>
    <w:rsid w:val="00DE340B"/>
    <w:rsid w:val="00DE3DAD"/>
    <w:rsid w:val="00DE4DBF"/>
    <w:rsid w:val="00DE51DE"/>
    <w:rsid w:val="00DE53C5"/>
    <w:rsid w:val="00DF094F"/>
    <w:rsid w:val="00DF18ED"/>
    <w:rsid w:val="00DF52ED"/>
    <w:rsid w:val="00DF6B5E"/>
    <w:rsid w:val="00DF749E"/>
    <w:rsid w:val="00E00BA1"/>
    <w:rsid w:val="00E02779"/>
    <w:rsid w:val="00E0400A"/>
    <w:rsid w:val="00E043F8"/>
    <w:rsid w:val="00E066EC"/>
    <w:rsid w:val="00E10825"/>
    <w:rsid w:val="00E11E07"/>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4CFC"/>
    <w:rsid w:val="00E35F95"/>
    <w:rsid w:val="00E364A1"/>
    <w:rsid w:val="00E403CE"/>
    <w:rsid w:val="00E407F4"/>
    <w:rsid w:val="00E45FE0"/>
    <w:rsid w:val="00E468FD"/>
    <w:rsid w:val="00E46FE0"/>
    <w:rsid w:val="00E47279"/>
    <w:rsid w:val="00E47BE9"/>
    <w:rsid w:val="00E506DF"/>
    <w:rsid w:val="00E515D3"/>
    <w:rsid w:val="00E51A8D"/>
    <w:rsid w:val="00E528B3"/>
    <w:rsid w:val="00E52963"/>
    <w:rsid w:val="00E5496C"/>
    <w:rsid w:val="00E6060B"/>
    <w:rsid w:val="00E62534"/>
    <w:rsid w:val="00E64AA1"/>
    <w:rsid w:val="00E65925"/>
    <w:rsid w:val="00E65A44"/>
    <w:rsid w:val="00E67315"/>
    <w:rsid w:val="00E707CC"/>
    <w:rsid w:val="00E70F8A"/>
    <w:rsid w:val="00E71571"/>
    <w:rsid w:val="00E72706"/>
    <w:rsid w:val="00E72735"/>
    <w:rsid w:val="00E73488"/>
    <w:rsid w:val="00E73BBF"/>
    <w:rsid w:val="00E76288"/>
    <w:rsid w:val="00E81C68"/>
    <w:rsid w:val="00E824EC"/>
    <w:rsid w:val="00E8475D"/>
    <w:rsid w:val="00E84A73"/>
    <w:rsid w:val="00E85858"/>
    <w:rsid w:val="00E86770"/>
    <w:rsid w:val="00E87104"/>
    <w:rsid w:val="00E87728"/>
    <w:rsid w:val="00E902B2"/>
    <w:rsid w:val="00E90C12"/>
    <w:rsid w:val="00E912C5"/>
    <w:rsid w:val="00E91E83"/>
    <w:rsid w:val="00E92459"/>
    <w:rsid w:val="00E946C3"/>
    <w:rsid w:val="00E94CF3"/>
    <w:rsid w:val="00E951D0"/>
    <w:rsid w:val="00EA22A8"/>
    <w:rsid w:val="00EA2D49"/>
    <w:rsid w:val="00EA496C"/>
    <w:rsid w:val="00EA60E0"/>
    <w:rsid w:val="00EA7284"/>
    <w:rsid w:val="00EB1043"/>
    <w:rsid w:val="00EB30A5"/>
    <w:rsid w:val="00EB3862"/>
    <w:rsid w:val="00EB463B"/>
    <w:rsid w:val="00EB5085"/>
    <w:rsid w:val="00EB6C15"/>
    <w:rsid w:val="00EC01BF"/>
    <w:rsid w:val="00EC11E9"/>
    <w:rsid w:val="00EC12BC"/>
    <w:rsid w:val="00EC2926"/>
    <w:rsid w:val="00EC539C"/>
    <w:rsid w:val="00EC58A9"/>
    <w:rsid w:val="00EC68C8"/>
    <w:rsid w:val="00ED023D"/>
    <w:rsid w:val="00ED1FEF"/>
    <w:rsid w:val="00ED34D4"/>
    <w:rsid w:val="00ED3585"/>
    <w:rsid w:val="00ED3F72"/>
    <w:rsid w:val="00ED4862"/>
    <w:rsid w:val="00ED51FC"/>
    <w:rsid w:val="00EE0876"/>
    <w:rsid w:val="00EE3715"/>
    <w:rsid w:val="00EE3E5B"/>
    <w:rsid w:val="00EE4474"/>
    <w:rsid w:val="00EE7CA7"/>
    <w:rsid w:val="00EF00DB"/>
    <w:rsid w:val="00EF0A0B"/>
    <w:rsid w:val="00EF11AB"/>
    <w:rsid w:val="00EF2CF5"/>
    <w:rsid w:val="00EF3095"/>
    <w:rsid w:val="00EF309B"/>
    <w:rsid w:val="00EF3FDF"/>
    <w:rsid w:val="00EF455B"/>
    <w:rsid w:val="00EF50BE"/>
    <w:rsid w:val="00EF6DC2"/>
    <w:rsid w:val="00F00718"/>
    <w:rsid w:val="00F00976"/>
    <w:rsid w:val="00F02FE1"/>
    <w:rsid w:val="00F0390B"/>
    <w:rsid w:val="00F03B42"/>
    <w:rsid w:val="00F04546"/>
    <w:rsid w:val="00F04C07"/>
    <w:rsid w:val="00F04C24"/>
    <w:rsid w:val="00F0543C"/>
    <w:rsid w:val="00F0603E"/>
    <w:rsid w:val="00F06BF3"/>
    <w:rsid w:val="00F07F9C"/>
    <w:rsid w:val="00F104EF"/>
    <w:rsid w:val="00F10C83"/>
    <w:rsid w:val="00F10EA8"/>
    <w:rsid w:val="00F1127B"/>
    <w:rsid w:val="00F11464"/>
    <w:rsid w:val="00F115E9"/>
    <w:rsid w:val="00F12F2D"/>
    <w:rsid w:val="00F15319"/>
    <w:rsid w:val="00F15B2B"/>
    <w:rsid w:val="00F16353"/>
    <w:rsid w:val="00F1743E"/>
    <w:rsid w:val="00F17C72"/>
    <w:rsid w:val="00F200BB"/>
    <w:rsid w:val="00F2048B"/>
    <w:rsid w:val="00F245A4"/>
    <w:rsid w:val="00F24F33"/>
    <w:rsid w:val="00F256CD"/>
    <w:rsid w:val="00F2661F"/>
    <w:rsid w:val="00F26D73"/>
    <w:rsid w:val="00F2758E"/>
    <w:rsid w:val="00F33700"/>
    <w:rsid w:val="00F3497E"/>
    <w:rsid w:val="00F35CC8"/>
    <w:rsid w:val="00F40897"/>
    <w:rsid w:val="00F43457"/>
    <w:rsid w:val="00F43EC6"/>
    <w:rsid w:val="00F44CAF"/>
    <w:rsid w:val="00F467A7"/>
    <w:rsid w:val="00F530F9"/>
    <w:rsid w:val="00F53CD7"/>
    <w:rsid w:val="00F55BBB"/>
    <w:rsid w:val="00F56018"/>
    <w:rsid w:val="00F563E2"/>
    <w:rsid w:val="00F568CE"/>
    <w:rsid w:val="00F5793F"/>
    <w:rsid w:val="00F60868"/>
    <w:rsid w:val="00F60F2E"/>
    <w:rsid w:val="00F61A28"/>
    <w:rsid w:val="00F62159"/>
    <w:rsid w:val="00F62787"/>
    <w:rsid w:val="00F63457"/>
    <w:rsid w:val="00F63A32"/>
    <w:rsid w:val="00F64300"/>
    <w:rsid w:val="00F65C56"/>
    <w:rsid w:val="00F71194"/>
    <w:rsid w:val="00F724C3"/>
    <w:rsid w:val="00F7714F"/>
    <w:rsid w:val="00F803AA"/>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7F4"/>
    <w:rsid w:val="00F95CC6"/>
    <w:rsid w:val="00F966A7"/>
    <w:rsid w:val="00F970C6"/>
    <w:rsid w:val="00F97FA0"/>
    <w:rsid w:val="00FA0AE2"/>
    <w:rsid w:val="00FA1516"/>
    <w:rsid w:val="00FA2DDF"/>
    <w:rsid w:val="00FA2F3E"/>
    <w:rsid w:val="00FA4067"/>
    <w:rsid w:val="00FA4B98"/>
    <w:rsid w:val="00FA5C76"/>
    <w:rsid w:val="00FA6119"/>
    <w:rsid w:val="00FB06B2"/>
    <w:rsid w:val="00FB0B68"/>
    <w:rsid w:val="00FB0F9F"/>
    <w:rsid w:val="00FB2D7A"/>
    <w:rsid w:val="00FB3137"/>
    <w:rsid w:val="00FB39C2"/>
    <w:rsid w:val="00FB46A5"/>
    <w:rsid w:val="00FB5B5C"/>
    <w:rsid w:val="00FB5E57"/>
    <w:rsid w:val="00FB6E5A"/>
    <w:rsid w:val="00FB7560"/>
    <w:rsid w:val="00FC003B"/>
    <w:rsid w:val="00FC09C7"/>
    <w:rsid w:val="00FC205B"/>
    <w:rsid w:val="00FC21CF"/>
    <w:rsid w:val="00FC229A"/>
    <w:rsid w:val="00FC2DA4"/>
    <w:rsid w:val="00FC34DE"/>
    <w:rsid w:val="00FC35FD"/>
    <w:rsid w:val="00FC3F49"/>
    <w:rsid w:val="00FC467F"/>
    <w:rsid w:val="00FC553F"/>
    <w:rsid w:val="00FC66D0"/>
    <w:rsid w:val="00FD0B50"/>
    <w:rsid w:val="00FD0C07"/>
    <w:rsid w:val="00FD1098"/>
    <w:rsid w:val="00FD11A7"/>
    <w:rsid w:val="00FD12DA"/>
    <w:rsid w:val="00FD1D9E"/>
    <w:rsid w:val="00FD4626"/>
    <w:rsid w:val="00FD4BC8"/>
    <w:rsid w:val="00FD51AD"/>
    <w:rsid w:val="00FD6E7D"/>
    <w:rsid w:val="00FD76A8"/>
    <w:rsid w:val="00FD783E"/>
    <w:rsid w:val="00FE084F"/>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 w:type="paragraph" w:customStyle="1" w:styleId="yiv3994203255msonormal">
    <w:name w:val="yiv3994203255msonormal"/>
    <w:basedOn w:val="Normal"/>
    <w:rsid w:val="00222A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102109234msonormal">
    <w:name w:val="yiv4102109234msonormal"/>
    <w:basedOn w:val="Normal"/>
    <w:rsid w:val="00214B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228779832msonormal">
    <w:name w:val="yiv5228779832msonormal"/>
    <w:basedOn w:val="Normal"/>
    <w:rsid w:val="00ED1FE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495231100msolistparagraph">
    <w:name w:val="yiv4495231100msolistparagraph"/>
    <w:basedOn w:val="Normal"/>
    <w:rsid w:val="00E0277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sideAddressName">
    <w:name w:val="Inside Address Name"/>
    <w:basedOn w:val="Normal"/>
    <w:rsid w:val="000F6B32"/>
    <w:pPr>
      <w:spacing w:after="0" w:line="240" w:lineRule="auto"/>
    </w:pPr>
    <w:rPr>
      <w:rFonts w:ascii="Times New Roman" w:eastAsia="Times New Roman" w:hAnsi="Times New Roman" w:cs="Times New Roman"/>
      <w:sz w:val="24"/>
      <w:szCs w:val="24"/>
      <w:lang w:val="en-US"/>
    </w:rPr>
  </w:style>
  <w:style w:type="paragraph" w:customStyle="1" w:styleId="yiv9089570568msonormal">
    <w:name w:val="yiv9089570568msonormal"/>
    <w:basedOn w:val="Normal"/>
    <w:rsid w:val="0009116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15129867">
      <w:bodyDiv w:val="1"/>
      <w:marLeft w:val="0"/>
      <w:marRight w:val="0"/>
      <w:marTop w:val="0"/>
      <w:marBottom w:val="0"/>
      <w:divBdr>
        <w:top w:val="none" w:sz="0" w:space="0" w:color="auto"/>
        <w:left w:val="none" w:sz="0" w:space="0" w:color="auto"/>
        <w:bottom w:val="none" w:sz="0" w:space="0" w:color="auto"/>
        <w:right w:val="none" w:sz="0" w:space="0" w:color="auto"/>
      </w:divBdr>
    </w:div>
    <w:div w:id="440028536">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67399422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60825524">
      <w:bodyDiv w:val="1"/>
      <w:marLeft w:val="0"/>
      <w:marRight w:val="0"/>
      <w:marTop w:val="0"/>
      <w:marBottom w:val="0"/>
      <w:divBdr>
        <w:top w:val="none" w:sz="0" w:space="0" w:color="auto"/>
        <w:left w:val="none" w:sz="0" w:space="0" w:color="auto"/>
        <w:bottom w:val="none" w:sz="0" w:space="0" w:color="auto"/>
        <w:right w:val="none" w:sz="0" w:space="0" w:color="auto"/>
      </w:divBdr>
      <w:divsChild>
        <w:div w:id="1052579299">
          <w:marLeft w:val="0"/>
          <w:marRight w:val="0"/>
          <w:marTop w:val="0"/>
          <w:marBottom w:val="0"/>
          <w:divBdr>
            <w:top w:val="none" w:sz="0" w:space="0" w:color="auto"/>
            <w:left w:val="none" w:sz="0" w:space="0" w:color="auto"/>
            <w:bottom w:val="none" w:sz="0" w:space="0" w:color="auto"/>
            <w:right w:val="none" w:sz="0" w:space="0" w:color="auto"/>
          </w:divBdr>
        </w:div>
      </w:divsChild>
    </w:div>
    <w:div w:id="885065433">
      <w:bodyDiv w:val="1"/>
      <w:marLeft w:val="0"/>
      <w:marRight w:val="0"/>
      <w:marTop w:val="0"/>
      <w:marBottom w:val="0"/>
      <w:divBdr>
        <w:top w:val="none" w:sz="0" w:space="0" w:color="auto"/>
        <w:left w:val="none" w:sz="0" w:space="0" w:color="auto"/>
        <w:bottom w:val="none" w:sz="0" w:space="0" w:color="auto"/>
        <w:right w:val="none" w:sz="0" w:space="0" w:color="auto"/>
      </w:divBdr>
      <w:divsChild>
        <w:div w:id="1425687521">
          <w:marLeft w:val="0"/>
          <w:marRight w:val="0"/>
          <w:marTop w:val="0"/>
          <w:marBottom w:val="0"/>
          <w:divBdr>
            <w:top w:val="none" w:sz="0" w:space="0" w:color="auto"/>
            <w:left w:val="none" w:sz="0" w:space="0" w:color="auto"/>
            <w:bottom w:val="none" w:sz="0" w:space="0" w:color="auto"/>
            <w:right w:val="none" w:sz="0" w:space="0" w:color="auto"/>
          </w:divBdr>
        </w:div>
      </w:divsChild>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96960737">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247424829">
      <w:bodyDiv w:val="1"/>
      <w:marLeft w:val="0"/>
      <w:marRight w:val="0"/>
      <w:marTop w:val="0"/>
      <w:marBottom w:val="0"/>
      <w:divBdr>
        <w:top w:val="none" w:sz="0" w:space="0" w:color="auto"/>
        <w:left w:val="none" w:sz="0" w:space="0" w:color="auto"/>
        <w:bottom w:val="none" w:sz="0" w:space="0" w:color="auto"/>
        <w:right w:val="none" w:sz="0" w:space="0" w:color="auto"/>
      </w:divBdr>
      <w:divsChild>
        <w:div w:id="730736747">
          <w:marLeft w:val="0"/>
          <w:marRight w:val="0"/>
          <w:marTop w:val="30"/>
          <w:marBottom w:val="0"/>
          <w:divBdr>
            <w:top w:val="none" w:sz="0" w:space="0" w:color="auto"/>
            <w:left w:val="none" w:sz="0" w:space="0" w:color="auto"/>
            <w:bottom w:val="none" w:sz="0" w:space="0" w:color="auto"/>
            <w:right w:val="none" w:sz="0" w:space="0" w:color="auto"/>
          </w:divBdr>
        </w:div>
        <w:div w:id="570232278">
          <w:marLeft w:val="0"/>
          <w:marRight w:val="0"/>
          <w:marTop w:val="0"/>
          <w:marBottom w:val="0"/>
          <w:divBdr>
            <w:top w:val="none" w:sz="0" w:space="0" w:color="auto"/>
            <w:left w:val="none" w:sz="0" w:space="0" w:color="auto"/>
            <w:bottom w:val="none" w:sz="0" w:space="0" w:color="auto"/>
            <w:right w:val="none" w:sz="0" w:space="0" w:color="auto"/>
          </w:divBdr>
        </w:div>
      </w:divsChild>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38078549">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351103249">
      <w:bodyDiv w:val="1"/>
      <w:marLeft w:val="0"/>
      <w:marRight w:val="0"/>
      <w:marTop w:val="0"/>
      <w:marBottom w:val="0"/>
      <w:divBdr>
        <w:top w:val="none" w:sz="0" w:space="0" w:color="auto"/>
        <w:left w:val="none" w:sz="0" w:space="0" w:color="auto"/>
        <w:bottom w:val="none" w:sz="0" w:space="0" w:color="auto"/>
        <w:right w:val="none" w:sz="0" w:space="0" w:color="auto"/>
      </w:divBdr>
    </w:div>
    <w:div w:id="1627277998">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39743693">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cp:revision>
  <cp:lastPrinted>2024-04-23T10:33:00Z</cp:lastPrinted>
  <dcterms:created xsi:type="dcterms:W3CDTF">2024-04-23T11:35:00Z</dcterms:created>
  <dcterms:modified xsi:type="dcterms:W3CDTF">2024-04-23T11:36:00Z</dcterms:modified>
</cp:coreProperties>
</file>